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-1380698938"/>
        <w:docPartObj>
          <w:docPartGallery w:val="Bibliographies"/>
          <w:docPartUnique/>
        </w:docPartObj>
      </w:sdtPr>
      <w:sdtEndPr/>
      <w:sdtContent>
        <w:p w14:paraId="3733A836" w14:textId="1EA9483A" w:rsidR="006A25E8" w:rsidRDefault="00371457" w:rsidP="006A25E8">
          <w:pPr>
            <w:pStyle w:val="Heading1"/>
          </w:pPr>
          <w:r w:rsidRPr="00371457">
            <w:t>PUSTAKA ACUAN</w:t>
          </w:r>
        </w:p>
        <w:bookmarkEnd w:id="0"/>
        <w:p w14:paraId="5F449C81" w14:textId="145C448D" w:rsidR="006A25E8" w:rsidRPr="006A25E8" w:rsidRDefault="006A25E8" w:rsidP="006A25E8">
          <w:pPr>
            <w:jc w:val="left"/>
            <w:rPr>
              <w:rFonts w:ascii="Arial" w:hAnsi="Arial" w:cs="Arial"/>
              <w:b/>
              <w:sz w:val="24"/>
            </w:rPr>
          </w:pPr>
          <w:r w:rsidRPr="006A25E8">
            <w:rPr>
              <w:rFonts w:ascii="Arial" w:hAnsi="Arial" w:cs="Arial"/>
              <w:b/>
              <w:sz w:val="24"/>
            </w:rPr>
            <w:t>1. Buku</w:t>
          </w:r>
        </w:p>
        <w:sdt>
          <w:sdtPr>
            <w:id w:val="111145805"/>
            <w:bibliography/>
          </w:sdtPr>
          <w:sdtEndPr/>
          <w:sdtContent>
            <w:p w14:paraId="7F3D9320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 w:rsidRPr="00467BED"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Abdullah. (2008). </w:t>
              </w:r>
              <w:r>
                <w:rPr>
                  <w:i/>
                  <w:iCs/>
                  <w:noProof/>
                </w:rPr>
                <w:t>Pertimbangan Hukum Putusan Pengadilan.</w:t>
              </w:r>
              <w:r>
                <w:rPr>
                  <w:noProof/>
                </w:rPr>
                <w:t xml:space="preserve"> Sidoarjo: Program Pascasarjana Universitas Sunan Giri.</w:t>
              </w:r>
            </w:p>
            <w:p w14:paraId="78423705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Adami Chazawi. (, 2012). </w:t>
              </w:r>
              <w:r>
                <w:rPr>
                  <w:i/>
                  <w:iCs/>
                  <w:noProof/>
                </w:rPr>
                <w:t>Pelajaran Hukum Pidana Bagian 1 Stelsel Pidana, Tindak Pidana, Teori-Teori Pemidanaan, dan Batas Berlakunya Hukum Pidana.</w:t>
              </w:r>
              <w:r>
                <w:rPr>
                  <w:noProof/>
                </w:rPr>
                <w:t xml:space="preserve"> Jakarta: PT Raja Grafindo Persada.</w:t>
              </w:r>
            </w:p>
            <w:p w14:paraId="1F45B986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Arief, B. N. (2015). </w:t>
              </w:r>
              <w:r>
                <w:rPr>
                  <w:i/>
                  <w:iCs/>
                  <w:noProof/>
                </w:rPr>
                <w:t>Bunga Rampai Kebijakan Hukum Pidana,.</w:t>
              </w:r>
              <w:r>
                <w:rPr>
                  <w:noProof/>
                </w:rPr>
                <w:t xml:space="preserve"> Bandung: Kencana Prenada,.</w:t>
              </w:r>
            </w:p>
            <w:p w14:paraId="50EB0326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Arief, B. N. (2017). </w:t>
              </w:r>
              <w:r>
                <w:rPr>
                  <w:i/>
                  <w:iCs/>
                  <w:noProof/>
                </w:rPr>
                <w:t>Tujuan &amp; Pedoman pemidanaan (Perpekstif pembaharuan &amp; perbandingan Hukum Pidana.</w:t>
              </w:r>
              <w:r>
                <w:rPr>
                  <w:noProof/>
                </w:rPr>
                <w:t xml:space="preserve"> semarang: Pustaka Magister.</w:t>
              </w:r>
            </w:p>
            <w:p w14:paraId="62E4AEDB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Hamzah, A. (1986). </w:t>
              </w:r>
              <w:r>
                <w:rPr>
                  <w:i/>
                  <w:iCs/>
                  <w:noProof/>
                </w:rPr>
                <w:t>Sistem Pidana dan Pemidanaan Indonesia dari Retribusi ke Reformasi.</w:t>
              </w:r>
              <w:r>
                <w:rPr>
                  <w:noProof/>
                </w:rPr>
                <w:t xml:space="preserve"> Jakarta: Pradnya Paramita.</w:t>
              </w:r>
            </w:p>
            <w:p w14:paraId="105C7D9B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Kartanegara, S. (1998). </w:t>
              </w:r>
              <w:r>
                <w:rPr>
                  <w:i/>
                  <w:iCs/>
                  <w:noProof/>
                </w:rPr>
                <w:t>Hukum Pidana Bagian Satu.</w:t>
              </w:r>
              <w:r>
                <w:rPr>
                  <w:noProof/>
                </w:rPr>
                <w:t xml:space="preserve"> Jakarta: Balai Lektur Mahasiswa.</w:t>
              </w:r>
            </w:p>
            <w:p w14:paraId="31F69B8D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Lamintang, P. (1997). </w:t>
              </w:r>
              <w:r>
                <w:rPr>
                  <w:i/>
                  <w:iCs/>
                  <w:noProof/>
                </w:rPr>
                <w:t>Dasar-Dasar Hukum Pidana Indonesia.</w:t>
              </w:r>
              <w:r>
                <w:rPr>
                  <w:noProof/>
                </w:rPr>
                <w:t xml:space="preserve"> Bandung: Citra Aditya Bakti.</w:t>
              </w:r>
            </w:p>
            <w:p w14:paraId="5CBA4D82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M.Husen, H. (1990). </w:t>
              </w:r>
              <w:r>
                <w:rPr>
                  <w:i/>
                  <w:iCs/>
                  <w:noProof/>
                </w:rPr>
                <w:t>Kejahatan dan Penegakan Hukum Di Indonesia.</w:t>
              </w:r>
              <w:r>
                <w:rPr>
                  <w:noProof/>
                </w:rPr>
                <w:t xml:space="preserve"> Jakarta: Rineka Cipta.</w:t>
              </w:r>
            </w:p>
            <w:p w14:paraId="723C5388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Marpaung, L. (2009). </w:t>
              </w:r>
              <w:r>
                <w:rPr>
                  <w:i/>
                  <w:iCs/>
                  <w:noProof/>
                </w:rPr>
                <w:t>Asas Teori Praktek Hukum Pidana.</w:t>
              </w:r>
              <w:r>
                <w:rPr>
                  <w:noProof/>
                </w:rPr>
                <w:t xml:space="preserve"> Jakarta: Sinar Grafika.</w:t>
              </w:r>
            </w:p>
            <w:p w14:paraId="0F5D8A69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Moeljatno. (1993). </w:t>
              </w:r>
              <w:r>
                <w:rPr>
                  <w:i/>
                  <w:iCs/>
                  <w:noProof/>
                </w:rPr>
                <w:t>Asas-asas Hukum Pidana.</w:t>
              </w:r>
              <w:r>
                <w:rPr>
                  <w:noProof/>
                </w:rPr>
                <w:t xml:space="preserve"> Surabaya,: Putra Harsa.</w:t>
              </w:r>
            </w:p>
            <w:p w14:paraId="12939751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Moh. Makaro Taufik, S. d. (2005). </w:t>
              </w:r>
              <w:r>
                <w:rPr>
                  <w:i/>
                  <w:iCs/>
                  <w:noProof/>
                </w:rPr>
                <w:t>Tindak Pidana Narkotika</w:t>
              </w:r>
              <w:r>
                <w:rPr>
                  <w:noProof/>
                </w:rPr>
                <w:t xml:space="preserve"> (Vol. Cetakan Kedua). Bogor: Ghalia Indonesia.</w:t>
              </w:r>
            </w:p>
            <w:p w14:paraId="4320C89B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Muladi dan Barda Nawawi Arief. (1984). </w:t>
              </w:r>
              <w:r>
                <w:rPr>
                  <w:i/>
                  <w:iCs/>
                  <w:noProof/>
                </w:rPr>
                <w:t>Teori-Teori dan Kebijakan Pidana.</w:t>
              </w:r>
              <w:r>
                <w:rPr>
                  <w:noProof/>
                </w:rPr>
                <w:t xml:space="preserve"> Bandung: Alumni.</w:t>
              </w:r>
            </w:p>
            <w:p w14:paraId="5BBCB567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Partodiharjo, S. (2010). </w:t>
              </w:r>
              <w:r>
                <w:rPr>
                  <w:i/>
                  <w:iCs/>
                  <w:noProof/>
                </w:rPr>
                <w:t>Kenali Narkoba dan Musuhi Penyalahgunaanya.</w:t>
              </w:r>
              <w:r>
                <w:rPr>
                  <w:noProof/>
                </w:rPr>
                <w:t xml:space="preserve"> Jakarta: Erlangga.</w:t>
              </w:r>
            </w:p>
            <w:p w14:paraId="71881B1D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Prakoso, D. (2010). </w:t>
              </w:r>
              <w:r>
                <w:rPr>
                  <w:i/>
                  <w:iCs/>
                  <w:noProof/>
                </w:rPr>
                <w:t>Hukum Penitensier di Indonesia.</w:t>
              </w:r>
              <w:r>
                <w:rPr>
                  <w:noProof/>
                </w:rPr>
                <w:t xml:space="preserve"> Yogyakarta: Liberty.</w:t>
              </w:r>
            </w:p>
            <w:p w14:paraId="0D851A8E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Priyanto, D. (2009). </w:t>
              </w:r>
              <w:r>
                <w:rPr>
                  <w:i/>
                  <w:iCs/>
                  <w:noProof/>
                </w:rPr>
                <w:t>Sistem Pelaksanaan Pidana Penjara Di Indonesia.</w:t>
              </w:r>
              <w:r>
                <w:rPr>
                  <w:noProof/>
                </w:rPr>
                <w:t xml:space="preserve"> Bandung: PT. Rafika Aditama.</w:t>
              </w:r>
            </w:p>
            <w:p w14:paraId="48545C62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Roeslan saleh. (1993). </w:t>
              </w:r>
              <w:r>
                <w:rPr>
                  <w:i/>
                  <w:iCs/>
                  <w:noProof/>
                </w:rPr>
                <w:t>mengadili Adalah Proses Yang terjadi Antar Manusia dan Manusia.</w:t>
              </w:r>
              <w:r>
                <w:rPr>
                  <w:noProof/>
                </w:rPr>
                <w:t xml:space="preserve"> Jakarta: Aksara Baru.</w:t>
              </w:r>
            </w:p>
            <w:p w14:paraId="6768F07E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Rohrohmana, B. (2001). </w:t>
              </w:r>
              <w:r>
                <w:rPr>
                  <w:i/>
                  <w:iCs/>
                  <w:noProof/>
                </w:rPr>
                <w:t>Tindak Pidana, Unsur Tindak Pidana, Pidana dan Pemidanaan.</w:t>
              </w:r>
              <w:r>
                <w:rPr>
                  <w:noProof/>
                </w:rPr>
                <w:t xml:space="preserve"> Jayapura: Fakutas Hukum Universitas Cenderawasih.</w:t>
              </w:r>
            </w:p>
            <w:p w14:paraId="3FDF0A42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Rohrohmana, B. (2001). </w:t>
              </w:r>
              <w:r>
                <w:rPr>
                  <w:i/>
                  <w:iCs/>
                  <w:noProof/>
                </w:rPr>
                <w:t>Tindak Pidana, Unsur Tindak Pidana, Pidana dan Pemidanaan.</w:t>
              </w:r>
              <w:r>
                <w:rPr>
                  <w:noProof/>
                </w:rPr>
                <w:t xml:space="preserve"> Jayapura: Fakutas Hukum Universitas Cenderawasih.</w:t>
              </w:r>
            </w:p>
            <w:p w14:paraId="6A9962CF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Sasangka, H. (2003). </w:t>
              </w:r>
              <w:r>
                <w:rPr>
                  <w:i/>
                  <w:iCs/>
                  <w:noProof/>
                </w:rPr>
                <w:t>Narkotika dan Psikotropika, Mandar Maju.</w:t>
              </w:r>
              <w:r>
                <w:rPr>
                  <w:noProof/>
                </w:rPr>
                <w:t xml:space="preserve"> Bandung.</w:t>
              </w:r>
            </w:p>
            <w:p w14:paraId="1970A16D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Setiady, T. (2010). </w:t>
              </w:r>
              <w:r>
                <w:rPr>
                  <w:i/>
                  <w:iCs/>
                  <w:noProof/>
                </w:rPr>
                <w:t>Pokok-Pokok Hukum Penintesier Indonesia.</w:t>
              </w:r>
              <w:r>
                <w:rPr>
                  <w:noProof/>
                </w:rPr>
                <w:t xml:space="preserve"> Jakarta: Alfabeta.</w:t>
              </w:r>
            </w:p>
            <w:p w14:paraId="60DA4616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Soekanto, S. (1983). </w:t>
              </w:r>
              <w:r>
                <w:rPr>
                  <w:i/>
                  <w:iCs/>
                  <w:noProof/>
                </w:rPr>
                <w:t>Faktor-faktor Yang Mempengaruhi Penegakan Hukum.</w:t>
              </w:r>
              <w:r>
                <w:rPr>
                  <w:noProof/>
                </w:rPr>
                <w:t xml:space="preserve"> Jakarta: UI Pres.</w:t>
              </w:r>
            </w:p>
            <w:p w14:paraId="30BF99C0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Sudarsono. (2003). </w:t>
              </w:r>
              <w:r>
                <w:rPr>
                  <w:i/>
                  <w:iCs/>
                  <w:noProof/>
                </w:rPr>
                <w:t>Kesehatan, Prospek Pengembangan Obat Bahan Alami di Bidang.</w:t>
              </w:r>
              <w:r>
                <w:rPr>
                  <w:noProof/>
                </w:rPr>
                <w:t xml:space="preserve"> Bandung: Citra Aditya Bakti.</w:t>
              </w:r>
            </w:p>
            <w:p w14:paraId="417A39D6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Teguh Prasetyo dan Abdul Halim Barkatullah. (2005). </w:t>
              </w:r>
              <w:r>
                <w:rPr>
                  <w:i/>
                  <w:iCs/>
                  <w:noProof/>
                </w:rPr>
                <w:t>Politik Hukum Pidana (Kajian kebijakan Kriminalisasi dan Dekriminalisasi).</w:t>
              </w:r>
              <w:r>
                <w:rPr>
                  <w:noProof/>
                </w:rPr>
                <w:t xml:space="preserve"> Jakarta: Pustaka Pelajar.</w:t>
              </w:r>
            </w:p>
            <w:p w14:paraId="09098D7A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Warassih, E. (2015). </w:t>
              </w:r>
              <w:r>
                <w:rPr>
                  <w:i/>
                  <w:iCs/>
                  <w:noProof/>
                </w:rPr>
                <w:t>Pranata Hukum, Sebuah Telaah Sosiologis.</w:t>
              </w:r>
              <w:r>
                <w:rPr>
                  <w:noProof/>
                </w:rPr>
                <w:t xml:space="preserve"> Semarang: Pustakan Magister.</w:t>
              </w:r>
            </w:p>
            <w:p w14:paraId="4E8546C7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Wirjono Prodjodikoro. (1980). </w:t>
              </w:r>
              <w:r>
                <w:rPr>
                  <w:i/>
                  <w:iCs/>
                  <w:noProof/>
                </w:rPr>
                <w:t>Tindak Tindak Pidana Tertentu Di Indonesia.</w:t>
              </w:r>
              <w:r>
                <w:rPr>
                  <w:noProof/>
                </w:rPr>
                <w:t xml:space="preserve"> Jakarta: P.T Eresco.</w:t>
              </w:r>
            </w:p>
            <w:p w14:paraId="69F928BE" w14:textId="77777777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WP, R. (2017). </w:t>
              </w:r>
              <w:r>
                <w:rPr>
                  <w:i/>
                  <w:iCs/>
                  <w:noProof/>
                </w:rPr>
                <w:t>Aspek Pidana Penyalahgunaan Narkotika.</w:t>
              </w:r>
              <w:r>
                <w:rPr>
                  <w:noProof/>
                </w:rPr>
                <w:t xml:space="preserve"> Yogyakarta: Legality Cipta.</w:t>
              </w:r>
            </w:p>
            <w:p w14:paraId="1BB5D440" w14:textId="482F6318" w:rsidR="00371457" w:rsidRDefault="00371457" w:rsidP="0037145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Yunaldi. (2016). </w:t>
              </w:r>
              <w:r>
                <w:rPr>
                  <w:i/>
                  <w:iCs/>
                  <w:noProof/>
                </w:rPr>
                <w:t>Pelaksanaan Diversi Terhadap Anak Pelaku Tindak Pidana Lalu Lintas Pada Tingkat Penyidikan.</w:t>
              </w:r>
              <w:r>
                <w:rPr>
                  <w:noProof/>
                </w:rPr>
                <w:t xml:space="preserve"> Semarang: Universitas Islam Sultan Agung Semarang.</w:t>
              </w:r>
            </w:p>
            <w:p w14:paraId="5CF9771E" w14:textId="01C4D76F" w:rsidR="006A25E8" w:rsidRDefault="006A25E8" w:rsidP="006A25E8">
              <w:pPr>
                <w:jc w:val="left"/>
                <w:rPr>
                  <w:rFonts w:ascii="Arial" w:hAnsi="Arial" w:cs="Arial"/>
                  <w:b/>
                </w:rPr>
              </w:pPr>
              <w:r w:rsidRPr="006A25E8">
                <w:rPr>
                  <w:rFonts w:ascii="Arial" w:hAnsi="Arial" w:cs="Arial"/>
                  <w:b/>
                </w:rPr>
                <w:t>2. Jurnal</w:t>
              </w:r>
            </w:p>
            <w:p w14:paraId="5418611A" w14:textId="342602EF" w:rsidR="008D6AD7" w:rsidRDefault="008D6AD7" w:rsidP="006A25E8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t>Bambang Hermoyo. (2010).Peranan Filsafat Hukum Dalam Mewujudkan Keadilan. Hal.29.Jurnal Hukum FHUNISRI.</w:t>
              </w:r>
            </w:p>
            <w:p w14:paraId="3A309BCE" w14:textId="43F9755E" w:rsidR="008D6AD7" w:rsidRDefault="008D6AD7" w:rsidP="006A25E8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Laksana, A. W. (Januari – April 2015). Tinjauan Hukum Pemidanaan Terhadap Pelaku Penyalahgunaan Narkotika Dengan Sistem Rehabilitasi ,. </w:t>
              </w:r>
              <w:r>
                <w:rPr>
                  <w:i/>
                  <w:iCs/>
                  <w:noProof/>
                </w:rPr>
                <w:t xml:space="preserve">Jurnal Pembaharuan Hukum, Vol II </w:t>
              </w:r>
              <w:r>
                <w:rPr>
                  <w:noProof/>
                </w:rPr>
                <w:t>, hlm. 75.</w:t>
              </w:r>
            </w:p>
            <w:p w14:paraId="0C12B986" w14:textId="3920CBA0" w:rsidR="006A25E8" w:rsidRDefault="006A25E8" w:rsidP="006A25E8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Refeiater, U. H. (2011 , Februari). Jurnal Health &amp; Sport . </w:t>
              </w:r>
              <w:r>
                <w:rPr>
                  <w:i/>
                  <w:iCs/>
                  <w:noProof/>
                </w:rPr>
                <w:t>Jurnal Health &amp; Sport , Vol. ll</w:t>
              </w:r>
              <w:r>
                <w:rPr>
                  <w:noProof/>
                </w:rPr>
                <w:t>, Hlm 84.</w:t>
              </w:r>
            </w:p>
            <w:p w14:paraId="22B299D7" w14:textId="77777777" w:rsidR="008D6AD7" w:rsidRDefault="008D6AD7" w:rsidP="008D6AD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Situmeang, S. M. (2019). Jurnal hukum. </w:t>
              </w:r>
              <w:r>
                <w:rPr>
                  <w:i/>
                  <w:iCs/>
                  <w:noProof/>
                </w:rPr>
                <w:t>“Kebijakan Kriminal Dalam Penegakan Hukum Untuk Mewujudkan Keadilan Dalam Perspektif Hak Asasi Manusia”,, Vol 1</w:t>
              </w:r>
              <w:r>
                <w:rPr>
                  <w:noProof/>
                </w:rPr>
                <w:t>, Hlm 27.</w:t>
              </w:r>
            </w:p>
            <w:p w14:paraId="7911D116" w14:textId="0CD157FA" w:rsidR="008D6AD7" w:rsidRPr="008D6AD7" w:rsidRDefault="008D6AD7" w:rsidP="008D6AD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Situmeang, S. M. (2019). Jurnal Hukum. </w:t>
              </w:r>
              <w:r>
                <w:rPr>
                  <w:i/>
                  <w:iCs/>
                  <w:noProof/>
                </w:rPr>
                <w:t>“Penahanan Tersangka</w:t>
              </w:r>
              <w:r>
                <w:rPr>
                  <w:noProof/>
                </w:rPr>
                <w:t>(Edisi Revisi), Hlm. 23.</w:t>
              </w:r>
            </w:p>
            <w:p w14:paraId="6C5C9E1A" w14:textId="77777777" w:rsidR="008D6AD7" w:rsidRDefault="008D6AD7" w:rsidP="008D6AD7">
              <w:pPr>
                <w:pStyle w:val="Bibliography"/>
                <w:ind w:left="720" w:hanging="720"/>
                <w:jc w:val="both"/>
                <w:rPr>
                  <w:noProof/>
                </w:rPr>
              </w:pPr>
              <w:r>
                <w:rPr>
                  <w:noProof/>
                </w:rPr>
                <w:t xml:space="preserve">Yamin, M. (2012). </w:t>
              </w:r>
              <w:r>
                <w:rPr>
                  <w:i/>
                  <w:iCs/>
                  <w:noProof/>
                </w:rPr>
                <w:t>Tindak Pidana Khusus</w:t>
              </w:r>
              <w:r>
                <w:rPr>
                  <w:noProof/>
                </w:rPr>
                <w:t xml:space="preserve"> (Vol. Cetakan Pertama). Bandung: Pustaka Setia.</w:t>
              </w:r>
            </w:p>
            <w:p w14:paraId="319B3FA1" w14:textId="6AA89568" w:rsidR="008D6AD7" w:rsidRDefault="008D6AD7" w:rsidP="008D6AD7">
              <w:pPr>
                <w:jc w:val="left"/>
                <w:rPr>
                  <w:rFonts w:ascii="Arial" w:hAnsi="Arial" w:cs="Arial"/>
                  <w:b/>
                </w:rPr>
              </w:pPr>
              <w:r w:rsidRPr="008D6AD7">
                <w:rPr>
                  <w:rFonts w:ascii="Arial" w:hAnsi="Arial" w:cs="Arial"/>
                  <w:b/>
                </w:rPr>
                <w:lastRenderedPageBreak/>
                <w:t>3. Peraturan Perundang-undangan</w:t>
              </w:r>
            </w:p>
            <w:p w14:paraId="70806B52" w14:textId="262C0531" w:rsidR="00032114" w:rsidRDefault="00032114" w:rsidP="001339C8">
              <w:pPr>
                <w:jc w:val="left"/>
                <w:rPr>
                  <w:rFonts w:cstheme="minorHAnsi"/>
                </w:rPr>
              </w:pPr>
              <w:r>
                <w:t>Undang-Undang Dasar 1945</w:t>
              </w:r>
            </w:p>
            <w:p w14:paraId="2B28ACC6" w14:textId="7E00671B" w:rsidR="001339C8" w:rsidRPr="001339C8" w:rsidRDefault="001339C8" w:rsidP="001339C8">
              <w:pPr>
                <w:jc w:val="left"/>
                <w:rPr>
                  <w:rFonts w:cstheme="minorHAnsi"/>
                </w:rPr>
              </w:pPr>
              <w:r w:rsidRPr="001339C8">
                <w:rPr>
                  <w:rFonts w:cstheme="minorHAnsi"/>
                </w:rPr>
                <w:t xml:space="preserve">Undang-undang Nomor 35 Tahun 2009 Tentang Narkotika  </w:t>
              </w:r>
            </w:p>
            <w:p w14:paraId="0C8856AC" w14:textId="77777777" w:rsidR="001339C8" w:rsidRPr="001339C8" w:rsidRDefault="001339C8" w:rsidP="001339C8">
              <w:pPr>
                <w:jc w:val="left"/>
                <w:rPr>
                  <w:rFonts w:cstheme="minorHAnsi"/>
                </w:rPr>
              </w:pPr>
              <w:r w:rsidRPr="001339C8">
                <w:rPr>
                  <w:rFonts w:cstheme="minorHAnsi"/>
                </w:rPr>
                <w:t xml:space="preserve">Undang-Undang Nomor 8 Tahun 1981 Tentang Kitab Undang-Undang Acara Pidana (KUHAP) </w:t>
              </w:r>
            </w:p>
            <w:p w14:paraId="6078B841" w14:textId="3D554D6E" w:rsidR="001339C8" w:rsidRPr="001339C8" w:rsidRDefault="001339C8" w:rsidP="001339C8">
              <w:pPr>
                <w:jc w:val="left"/>
                <w:rPr>
                  <w:rFonts w:cstheme="minorHAnsi"/>
                  <w:b/>
                </w:rPr>
              </w:pPr>
              <w:r w:rsidRPr="001339C8">
                <w:rPr>
                  <w:rFonts w:cstheme="minorHAnsi"/>
                </w:rPr>
                <w:t>Undang-Undang Nomor 1 Tahun 1946 Tentang Kitab Undang-Undang Pidana (KUHP)</w:t>
              </w:r>
            </w:p>
            <w:p w14:paraId="77895CDE" w14:textId="3872E34D" w:rsidR="006A25E8" w:rsidRDefault="008D6AD7" w:rsidP="001339C8">
              <w:pPr>
                <w:tabs>
                  <w:tab w:val="center" w:pos="3969"/>
                </w:tabs>
                <w:jc w:val="left"/>
                <w:rPr>
                  <w:rFonts w:ascii="Arial" w:hAnsi="Arial" w:cs="Arial"/>
                  <w:b/>
                </w:rPr>
              </w:pPr>
              <w:r w:rsidRPr="008D6AD7">
                <w:rPr>
                  <w:rFonts w:ascii="Arial" w:hAnsi="Arial" w:cs="Arial"/>
                  <w:b/>
                </w:rPr>
                <w:t>4, Situs Internet</w:t>
              </w:r>
              <w:r w:rsidR="001339C8">
                <w:rPr>
                  <w:rFonts w:ascii="Arial" w:hAnsi="Arial" w:cs="Arial"/>
                  <w:b/>
                </w:rPr>
                <w:tab/>
              </w:r>
            </w:p>
            <w:p w14:paraId="40012AE4" w14:textId="7F49CFEF" w:rsidR="001339C8" w:rsidRPr="001339C8" w:rsidRDefault="001339C8" w:rsidP="006A25E8">
              <w:pPr>
                <w:jc w:val="left"/>
                <w:rPr>
                  <w:rFonts w:cstheme="minorHAnsi"/>
                  <w:b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ab/>
              </w:r>
              <w:r w:rsidRPr="001339C8">
                <w:rPr>
                  <w:rFonts w:cstheme="minorHAnsi"/>
                  <w:szCs w:val="18"/>
                </w:rPr>
                <w:t>https://www.jawapos.com/entertainment/infotainment/15/02/2020/5-kasus-penyalahgunaan-narkoba-oleh-artis-yang-paling-disorot-publik/</w:t>
              </w:r>
            </w:p>
            <w:p w14:paraId="2957CAE5" w14:textId="6FFA5F68" w:rsidR="00371457" w:rsidRDefault="00371457" w:rsidP="00371457">
              <w:pPr>
                <w:jc w:val="both"/>
              </w:pPr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84BB21E" w14:textId="2C256687" w:rsidR="005B0BD7" w:rsidRDefault="005B0BD7" w:rsidP="00371457">
      <w:pPr>
        <w:jc w:val="both"/>
        <w:rPr>
          <w:lang w:val="id-ID"/>
        </w:rPr>
      </w:pPr>
    </w:p>
    <w:p w14:paraId="54ECD806" w14:textId="2CECF07A" w:rsidR="005B0BD7" w:rsidRPr="005B0BD7" w:rsidRDefault="00CC7B78" w:rsidP="00CC7B78">
      <w:pPr>
        <w:tabs>
          <w:tab w:val="left" w:pos="1590"/>
        </w:tabs>
        <w:spacing w:line="360" w:lineRule="auto"/>
        <w:jc w:val="both"/>
        <w:rPr>
          <w:rFonts w:ascii="Arial" w:hAnsi="Arial" w:cs="Arial"/>
          <w:lang w:val="id-ID"/>
        </w:rPr>
      </w:pPr>
      <w:r>
        <w:rPr>
          <w:lang w:val="id-ID"/>
        </w:rPr>
        <w:tab/>
      </w:r>
    </w:p>
    <w:sectPr w:rsidR="005B0BD7" w:rsidRPr="005B0BD7" w:rsidSect="00CC7B78">
      <w:headerReference w:type="default" r:id="rId8"/>
      <w:footerReference w:type="default" r:id="rId9"/>
      <w:footerReference w:type="first" r:id="rId10"/>
      <w:pgSz w:w="11907" w:h="16839" w:code="9"/>
      <w:pgMar w:top="1701" w:right="1701" w:bottom="2268" w:left="2268" w:header="720" w:footer="720" w:gutter="0"/>
      <w:pgNumType w:start="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77A6D" w14:textId="77777777" w:rsidR="007D4460" w:rsidRDefault="007D4460" w:rsidP="00CA14FD">
      <w:pPr>
        <w:spacing w:after="0" w:line="240" w:lineRule="auto"/>
      </w:pPr>
      <w:r>
        <w:separator/>
      </w:r>
    </w:p>
  </w:endnote>
  <w:endnote w:type="continuationSeparator" w:id="0">
    <w:p w14:paraId="55FD3302" w14:textId="77777777" w:rsidR="007D4460" w:rsidRDefault="007D4460" w:rsidP="00CA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18E9" w14:textId="77777777" w:rsidR="00BC1C49" w:rsidRPr="001F03D8" w:rsidRDefault="00BC1C49" w:rsidP="001F03D8">
    <w:pPr>
      <w:pStyle w:val="Footer"/>
      <w:rPr>
        <w:rFonts w:asciiTheme="minorBidi" w:hAnsiTheme="minorBidi"/>
      </w:rPr>
    </w:pPr>
  </w:p>
  <w:p w14:paraId="69D0634E" w14:textId="77777777" w:rsidR="00BC1C49" w:rsidRPr="001F03D8" w:rsidRDefault="00BC1C49">
    <w:pPr>
      <w:pStyle w:val="Footer"/>
      <w:rPr>
        <w:rFonts w:asciiTheme="minorBidi" w:hAnsiTheme="minorBid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199823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</w:rPr>
    </w:sdtEndPr>
    <w:sdtContent>
      <w:p w14:paraId="38E77CEE" w14:textId="44862F36" w:rsidR="00CC7B78" w:rsidRPr="00CC7B78" w:rsidRDefault="00CC7B78">
        <w:pPr>
          <w:pStyle w:val="Footer"/>
          <w:rPr>
            <w:rFonts w:asciiTheme="minorBidi" w:hAnsiTheme="minorBidi"/>
          </w:rPr>
        </w:pPr>
        <w:r w:rsidRPr="00CC7B78">
          <w:rPr>
            <w:rFonts w:asciiTheme="minorBidi" w:hAnsiTheme="minorBidi"/>
          </w:rPr>
          <w:fldChar w:fldCharType="begin"/>
        </w:r>
        <w:r w:rsidRPr="00CC7B78">
          <w:rPr>
            <w:rFonts w:asciiTheme="minorBidi" w:hAnsiTheme="minorBidi"/>
          </w:rPr>
          <w:instrText xml:space="preserve"> PAGE   \* MERGEFORMAT </w:instrText>
        </w:r>
        <w:r w:rsidRPr="00CC7B78">
          <w:rPr>
            <w:rFonts w:asciiTheme="minorBidi" w:hAnsiTheme="minorBidi"/>
          </w:rPr>
          <w:fldChar w:fldCharType="separate"/>
        </w:r>
        <w:r>
          <w:rPr>
            <w:rFonts w:asciiTheme="minorBidi" w:hAnsiTheme="minorBidi"/>
            <w:noProof/>
          </w:rPr>
          <w:t>97</w:t>
        </w:r>
        <w:r w:rsidRPr="00CC7B78">
          <w:rPr>
            <w:rFonts w:asciiTheme="minorBidi" w:hAnsiTheme="minorBidi"/>
            <w:noProof/>
          </w:rPr>
          <w:fldChar w:fldCharType="end"/>
        </w:r>
      </w:p>
    </w:sdtContent>
  </w:sdt>
  <w:p w14:paraId="05FDB931" w14:textId="77777777" w:rsidR="00CC7B78" w:rsidRDefault="00CC7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411294" w14:textId="77777777" w:rsidR="007D4460" w:rsidRDefault="007D4460" w:rsidP="00ED6825">
      <w:pPr>
        <w:spacing w:after="0" w:line="240" w:lineRule="auto"/>
        <w:jc w:val="left"/>
      </w:pPr>
      <w:r>
        <w:separator/>
      </w:r>
    </w:p>
  </w:footnote>
  <w:footnote w:type="continuationSeparator" w:id="0">
    <w:p w14:paraId="261FF843" w14:textId="77777777" w:rsidR="007D4460" w:rsidRDefault="007D4460" w:rsidP="00CA1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159578"/>
      <w:docPartObj>
        <w:docPartGallery w:val="Page Numbers (Top of Page)"/>
        <w:docPartUnique/>
      </w:docPartObj>
    </w:sdtPr>
    <w:sdtEndPr>
      <w:rPr>
        <w:rFonts w:asciiTheme="minorBidi" w:hAnsiTheme="minorBidi"/>
        <w:noProof/>
      </w:rPr>
    </w:sdtEndPr>
    <w:sdtContent>
      <w:p w14:paraId="2DABA556" w14:textId="742A1784" w:rsidR="00CC7B78" w:rsidRPr="00CC7B78" w:rsidRDefault="00CC7B78">
        <w:pPr>
          <w:pStyle w:val="Header"/>
          <w:jc w:val="right"/>
          <w:rPr>
            <w:rFonts w:asciiTheme="minorBidi" w:hAnsiTheme="minorBidi"/>
          </w:rPr>
        </w:pPr>
        <w:r w:rsidRPr="00CC7B78">
          <w:rPr>
            <w:rFonts w:asciiTheme="minorBidi" w:hAnsiTheme="minorBidi"/>
          </w:rPr>
          <w:fldChar w:fldCharType="begin"/>
        </w:r>
        <w:r w:rsidRPr="00CC7B78">
          <w:rPr>
            <w:rFonts w:asciiTheme="minorBidi" w:hAnsiTheme="minorBidi"/>
          </w:rPr>
          <w:instrText xml:space="preserve"> PAGE   \* MERGEFORMAT </w:instrText>
        </w:r>
        <w:r w:rsidRPr="00CC7B78">
          <w:rPr>
            <w:rFonts w:asciiTheme="minorBidi" w:hAnsiTheme="minorBidi"/>
          </w:rPr>
          <w:fldChar w:fldCharType="separate"/>
        </w:r>
        <w:r>
          <w:rPr>
            <w:rFonts w:asciiTheme="minorBidi" w:hAnsiTheme="minorBidi"/>
            <w:noProof/>
          </w:rPr>
          <w:t>99</w:t>
        </w:r>
        <w:r w:rsidRPr="00CC7B78">
          <w:rPr>
            <w:rFonts w:asciiTheme="minorBidi" w:hAnsiTheme="minorBidi"/>
            <w:noProof/>
          </w:rPr>
          <w:fldChar w:fldCharType="end"/>
        </w:r>
      </w:p>
    </w:sdtContent>
  </w:sdt>
  <w:p w14:paraId="34FC52E6" w14:textId="77777777" w:rsidR="00BC1C49" w:rsidRPr="001F03D8" w:rsidRDefault="00BC1C49">
    <w:pPr>
      <w:pStyle w:val="Header"/>
      <w:rPr>
        <w:rFonts w:asciiTheme="minorBidi" w:hAnsiTheme="minorBid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A3199"/>
    <w:multiLevelType w:val="hybridMultilevel"/>
    <w:tmpl w:val="F13C1D36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0D05B6E"/>
    <w:multiLevelType w:val="hybridMultilevel"/>
    <w:tmpl w:val="94C867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50C79"/>
    <w:multiLevelType w:val="hybridMultilevel"/>
    <w:tmpl w:val="B34CD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F88F5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403A0"/>
    <w:multiLevelType w:val="hybridMultilevel"/>
    <w:tmpl w:val="A112CF82"/>
    <w:lvl w:ilvl="0" w:tplc="DFBE18A6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04834AC8"/>
    <w:multiLevelType w:val="hybridMultilevel"/>
    <w:tmpl w:val="2376F19A"/>
    <w:lvl w:ilvl="0" w:tplc="04210011">
      <w:start w:val="1"/>
      <w:numFmt w:val="decimal"/>
      <w:lvlText w:val="%1)"/>
      <w:lvlJc w:val="left"/>
      <w:pPr>
        <w:ind w:left="2137" w:hanging="360"/>
      </w:pPr>
    </w:lvl>
    <w:lvl w:ilvl="1" w:tplc="04210019" w:tentative="1">
      <w:start w:val="1"/>
      <w:numFmt w:val="lowerLetter"/>
      <w:lvlText w:val="%2."/>
      <w:lvlJc w:val="left"/>
      <w:pPr>
        <w:ind w:left="2857" w:hanging="360"/>
      </w:pPr>
    </w:lvl>
    <w:lvl w:ilvl="2" w:tplc="0421001B" w:tentative="1">
      <w:start w:val="1"/>
      <w:numFmt w:val="lowerRoman"/>
      <w:lvlText w:val="%3."/>
      <w:lvlJc w:val="right"/>
      <w:pPr>
        <w:ind w:left="3577" w:hanging="180"/>
      </w:pPr>
    </w:lvl>
    <w:lvl w:ilvl="3" w:tplc="0421000F" w:tentative="1">
      <w:start w:val="1"/>
      <w:numFmt w:val="decimal"/>
      <w:lvlText w:val="%4."/>
      <w:lvlJc w:val="left"/>
      <w:pPr>
        <w:ind w:left="4297" w:hanging="360"/>
      </w:pPr>
    </w:lvl>
    <w:lvl w:ilvl="4" w:tplc="04210019" w:tentative="1">
      <w:start w:val="1"/>
      <w:numFmt w:val="lowerLetter"/>
      <w:lvlText w:val="%5."/>
      <w:lvlJc w:val="left"/>
      <w:pPr>
        <w:ind w:left="5017" w:hanging="360"/>
      </w:pPr>
    </w:lvl>
    <w:lvl w:ilvl="5" w:tplc="0421001B" w:tentative="1">
      <w:start w:val="1"/>
      <w:numFmt w:val="lowerRoman"/>
      <w:lvlText w:val="%6."/>
      <w:lvlJc w:val="right"/>
      <w:pPr>
        <w:ind w:left="5737" w:hanging="180"/>
      </w:pPr>
    </w:lvl>
    <w:lvl w:ilvl="6" w:tplc="0421000F" w:tentative="1">
      <w:start w:val="1"/>
      <w:numFmt w:val="decimal"/>
      <w:lvlText w:val="%7."/>
      <w:lvlJc w:val="left"/>
      <w:pPr>
        <w:ind w:left="6457" w:hanging="360"/>
      </w:pPr>
    </w:lvl>
    <w:lvl w:ilvl="7" w:tplc="04210019" w:tentative="1">
      <w:start w:val="1"/>
      <w:numFmt w:val="lowerLetter"/>
      <w:lvlText w:val="%8."/>
      <w:lvlJc w:val="left"/>
      <w:pPr>
        <w:ind w:left="7177" w:hanging="360"/>
      </w:pPr>
    </w:lvl>
    <w:lvl w:ilvl="8" w:tplc="0421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>
    <w:nsid w:val="06ED6A2A"/>
    <w:multiLevelType w:val="hybridMultilevel"/>
    <w:tmpl w:val="9BF8E47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5A98FF3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1E60CE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70A5C"/>
    <w:multiLevelType w:val="hybridMultilevel"/>
    <w:tmpl w:val="BF00D5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47A4D"/>
    <w:multiLevelType w:val="hybridMultilevel"/>
    <w:tmpl w:val="FBFE08B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63B6D858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AA7546C"/>
    <w:multiLevelType w:val="hybridMultilevel"/>
    <w:tmpl w:val="E31C4C3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C6A09"/>
    <w:multiLevelType w:val="hybridMultilevel"/>
    <w:tmpl w:val="456A6C6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CAE26EA"/>
    <w:multiLevelType w:val="hybridMultilevel"/>
    <w:tmpl w:val="15104BF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DC50018"/>
    <w:multiLevelType w:val="hybridMultilevel"/>
    <w:tmpl w:val="8D16FB7A"/>
    <w:lvl w:ilvl="0" w:tplc="04210017">
      <w:start w:val="1"/>
      <w:numFmt w:val="lowerLetter"/>
      <w:lvlText w:val="%1)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0F8A4DC4"/>
    <w:multiLevelType w:val="hybridMultilevel"/>
    <w:tmpl w:val="16E832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96B7F"/>
    <w:multiLevelType w:val="hybridMultilevel"/>
    <w:tmpl w:val="F454C382"/>
    <w:lvl w:ilvl="0" w:tplc="E95AA9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DFBE18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76511"/>
    <w:multiLevelType w:val="hybridMultilevel"/>
    <w:tmpl w:val="1DEC6A4C"/>
    <w:lvl w:ilvl="0" w:tplc="04210017">
      <w:start w:val="1"/>
      <w:numFmt w:val="lowerLetter"/>
      <w:lvlText w:val="%1)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>
    <w:nsid w:val="142A4438"/>
    <w:multiLevelType w:val="hybridMultilevel"/>
    <w:tmpl w:val="1640E72A"/>
    <w:lvl w:ilvl="0" w:tplc="7B607B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F56EBCC">
      <w:start w:val="1"/>
      <w:numFmt w:val="decimal"/>
      <w:lvlText w:val="(%2)"/>
      <w:lvlJc w:val="left"/>
      <w:pPr>
        <w:ind w:left="1946" w:hanging="37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17920457"/>
    <w:multiLevelType w:val="hybridMultilevel"/>
    <w:tmpl w:val="56C63A24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04210019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1DDF39A5"/>
    <w:multiLevelType w:val="hybridMultilevel"/>
    <w:tmpl w:val="B0D444E2"/>
    <w:lvl w:ilvl="0" w:tplc="0421000F">
      <w:start w:val="1"/>
      <w:numFmt w:val="decimal"/>
      <w:lvlText w:val="%1."/>
      <w:lvlJc w:val="left"/>
      <w:pPr>
        <w:ind w:left="2291" w:hanging="360"/>
      </w:pPr>
    </w:lvl>
    <w:lvl w:ilvl="1" w:tplc="3D927DA6">
      <w:start w:val="1"/>
      <w:numFmt w:val="lowerLetter"/>
      <w:lvlText w:val="%2."/>
      <w:lvlJc w:val="left"/>
      <w:pPr>
        <w:ind w:left="301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731" w:hanging="180"/>
      </w:pPr>
    </w:lvl>
    <w:lvl w:ilvl="3" w:tplc="0421000F" w:tentative="1">
      <w:start w:val="1"/>
      <w:numFmt w:val="decimal"/>
      <w:lvlText w:val="%4."/>
      <w:lvlJc w:val="left"/>
      <w:pPr>
        <w:ind w:left="4451" w:hanging="360"/>
      </w:pPr>
    </w:lvl>
    <w:lvl w:ilvl="4" w:tplc="04210019" w:tentative="1">
      <w:start w:val="1"/>
      <w:numFmt w:val="lowerLetter"/>
      <w:lvlText w:val="%5."/>
      <w:lvlJc w:val="left"/>
      <w:pPr>
        <w:ind w:left="5171" w:hanging="360"/>
      </w:pPr>
    </w:lvl>
    <w:lvl w:ilvl="5" w:tplc="0421001B" w:tentative="1">
      <w:start w:val="1"/>
      <w:numFmt w:val="lowerRoman"/>
      <w:lvlText w:val="%6."/>
      <w:lvlJc w:val="right"/>
      <w:pPr>
        <w:ind w:left="5891" w:hanging="180"/>
      </w:pPr>
    </w:lvl>
    <w:lvl w:ilvl="6" w:tplc="0421000F" w:tentative="1">
      <w:start w:val="1"/>
      <w:numFmt w:val="decimal"/>
      <w:lvlText w:val="%7."/>
      <w:lvlJc w:val="left"/>
      <w:pPr>
        <w:ind w:left="6611" w:hanging="360"/>
      </w:pPr>
    </w:lvl>
    <w:lvl w:ilvl="7" w:tplc="04210019" w:tentative="1">
      <w:start w:val="1"/>
      <w:numFmt w:val="lowerLetter"/>
      <w:lvlText w:val="%8."/>
      <w:lvlJc w:val="left"/>
      <w:pPr>
        <w:ind w:left="7331" w:hanging="360"/>
      </w:pPr>
    </w:lvl>
    <w:lvl w:ilvl="8" w:tplc="0421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8">
    <w:nsid w:val="217406A9"/>
    <w:multiLevelType w:val="hybridMultilevel"/>
    <w:tmpl w:val="CD8636D4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7904140A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 w:tplc="DE40E0B6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22516B4"/>
    <w:multiLevelType w:val="hybridMultilevel"/>
    <w:tmpl w:val="7E6A1F0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24550F53"/>
    <w:multiLevelType w:val="hybridMultilevel"/>
    <w:tmpl w:val="2CDEC6F8"/>
    <w:lvl w:ilvl="0" w:tplc="04210011">
      <w:start w:val="1"/>
      <w:numFmt w:val="decimal"/>
      <w:lvlText w:val="%1)"/>
      <w:lvlJc w:val="left"/>
      <w:pPr>
        <w:ind w:left="1712" w:hanging="360"/>
      </w:pPr>
    </w:lvl>
    <w:lvl w:ilvl="1" w:tplc="98F44E3C">
      <w:start w:val="1"/>
      <w:numFmt w:val="decimal"/>
      <w:lvlText w:val="%2."/>
      <w:lvlJc w:val="left"/>
      <w:pPr>
        <w:ind w:left="2432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152" w:hanging="180"/>
      </w:pPr>
    </w:lvl>
    <w:lvl w:ilvl="3" w:tplc="0421000F" w:tentative="1">
      <w:start w:val="1"/>
      <w:numFmt w:val="decimal"/>
      <w:lvlText w:val="%4."/>
      <w:lvlJc w:val="left"/>
      <w:pPr>
        <w:ind w:left="3872" w:hanging="360"/>
      </w:pPr>
    </w:lvl>
    <w:lvl w:ilvl="4" w:tplc="04210019" w:tentative="1">
      <w:start w:val="1"/>
      <w:numFmt w:val="lowerLetter"/>
      <w:lvlText w:val="%5."/>
      <w:lvlJc w:val="left"/>
      <w:pPr>
        <w:ind w:left="4592" w:hanging="360"/>
      </w:pPr>
    </w:lvl>
    <w:lvl w:ilvl="5" w:tplc="0421001B" w:tentative="1">
      <w:start w:val="1"/>
      <w:numFmt w:val="lowerRoman"/>
      <w:lvlText w:val="%6."/>
      <w:lvlJc w:val="right"/>
      <w:pPr>
        <w:ind w:left="5312" w:hanging="180"/>
      </w:pPr>
    </w:lvl>
    <w:lvl w:ilvl="6" w:tplc="0421000F" w:tentative="1">
      <w:start w:val="1"/>
      <w:numFmt w:val="decimal"/>
      <w:lvlText w:val="%7."/>
      <w:lvlJc w:val="left"/>
      <w:pPr>
        <w:ind w:left="6032" w:hanging="360"/>
      </w:pPr>
    </w:lvl>
    <w:lvl w:ilvl="7" w:tplc="04210019" w:tentative="1">
      <w:start w:val="1"/>
      <w:numFmt w:val="lowerLetter"/>
      <w:lvlText w:val="%8."/>
      <w:lvlJc w:val="left"/>
      <w:pPr>
        <w:ind w:left="6752" w:hanging="360"/>
      </w:pPr>
    </w:lvl>
    <w:lvl w:ilvl="8" w:tplc="0421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>
    <w:nsid w:val="2B4A61E9"/>
    <w:multiLevelType w:val="hybridMultilevel"/>
    <w:tmpl w:val="03007C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80B2E"/>
    <w:multiLevelType w:val="hybridMultilevel"/>
    <w:tmpl w:val="454A76D6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2662C93"/>
    <w:multiLevelType w:val="hybridMultilevel"/>
    <w:tmpl w:val="BE2407C2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D854C610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36CE2E7C"/>
    <w:multiLevelType w:val="hybridMultilevel"/>
    <w:tmpl w:val="ADB80BE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1F8CB44C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6E521C3"/>
    <w:multiLevelType w:val="hybridMultilevel"/>
    <w:tmpl w:val="EBEC75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372F3E"/>
    <w:multiLevelType w:val="hybridMultilevel"/>
    <w:tmpl w:val="4F34F5E2"/>
    <w:lvl w:ilvl="0" w:tplc="8C4A939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E0195"/>
    <w:multiLevelType w:val="hybridMultilevel"/>
    <w:tmpl w:val="32BE1208"/>
    <w:lvl w:ilvl="0" w:tplc="04210019">
      <w:start w:val="1"/>
      <w:numFmt w:val="lowerLetter"/>
      <w:lvlText w:val="%1."/>
      <w:lvlJc w:val="left"/>
      <w:pPr>
        <w:ind w:left="1854" w:hanging="360"/>
      </w:pPr>
    </w:lvl>
    <w:lvl w:ilvl="1" w:tplc="42C4AF6C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3F777123"/>
    <w:multiLevelType w:val="hybridMultilevel"/>
    <w:tmpl w:val="4D10D51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3F7E7590"/>
    <w:multiLevelType w:val="hybridMultilevel"/>
    <w:tmpl w:val="D0DC2B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FBC5823"/>
    <w:multiLevelType w:val="hybridMultilevel"/>
    <w:tmpl w:val="506006EA"/>
    <w:lvl w:ilvl="0" w:tplc="3A7AA4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8A2FB7"/>
    <w:multiLevelType w:val="hybridMultilevel"/>
    <w:tmpl w:val="40F0ABDC"/>
    <w:lvl w:ilvl="0" w:tplc="04210019">
      <w:start w:val="1"/>
      <w:numFmt w:val="lowerLetter"/>
      <w:lvlText w:val="%1."/>
      <w:lvlJc w:val="left"/>
      <w:pPr>
        <w:ind w:left="2073" w:hanging="360"/>
      </w:p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>
    <w:nsid w:val="429D47AE"/>
    <w:multiLevelType w:val="hybridMultilevel"/>
    <w:tmpl w:val="C070FF6A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43415B0E"/>
    <w:multiLevelType w:val="hybridMultilevel"/>
    <w:tmpl w:val="C456AF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DDA7D6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7B585FF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641067"/>
    <w:multiLevelType w:val="hybridMultilevel"/>
    <w:tmpl w:val="AF828136"/>
    <w:lvl w:ilvl="0" w:tplc="49E0A2FE">
      <w:start w:val="1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6E1341"/>
    <w:multiLevelType w:val="hybridMultilevel"/>
    <w:tmpl w:val="02DC0952"/>
    <w:lvl w:ilvl="0" w:tplc="04090017">
      <w:start w:val="1"/>
      <w:numFmt w:val="lowerLetter"/>
      <w:lvlText w:val="%1)"/>
      <w:lvlJc w:val="left"/>
      <w:pPr>
        <w:ind w:left="2421" w:hanging="360"/>
      </w:pPr>
    </w:lvl>
    <w:lvl w:ilvl="1" w:tplc="04090019">
      <w:start w:val="1"/>
      <w:numFmt w:val="lowerLetter"/>
      <w:lvlText w:val="%2."/>
      <w:lvlJc w:val="left"/>
      <w:pPr>
        <w:ind w:left="3141" w:hanging="360"/>
      </w:pPr>
    </w:lvl>
    <w:lvl w:ilvl="2" w:tplc="13E46620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6">
    <w:nsid w:val="455F1908"/>
    <w:multiLevelType w:val="hybridMultilevel"/>
    <w:tmpl w:val="8BF843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FC061E3E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2B2306"/>
    <w:multiLevelType w:val="hybridMultilevel"/>
    <w:tmpl w:val="ACA82982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>
    <w:nsid w:val="4C5468B5"/>
    <w:multiLevelType w:val="hybridMultilevel"/>
    <w:tmpl w:val="F492304E"/>
    <w:lvl w:ilvl="0" w:tplc="D7B61DF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92A666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365081"/>
    <w:multiLevelType w:val="hybridMultilevel"/>
    <w:tmpl w:val="474CB966"/>
    <w:lvl w:ilvl="0" w:tplc="96D6FDB6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>
    <w:nsid w:val="5A1E045E"/>
    <w:multiLevelType w:val="hybridMultilevel"/>
    <w:tmpl w:val="F53EDF4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5AE83579"/>
    <w:multiLevelType w:val="hybridMultilevel"/>
    <w:tmpl w:val="EA36AEE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5CF16001"/>
    <w:multiLevelType w:val="hybridMultilevel"/>
    <w:tmpl w:val="97A417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DBD6ED3"/>
    <w:multiLevelType w:val="hybridMultilevel"/>
    <w:tmpl w:val="C0B202C6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>
    <w:nsid w:val="65BF165E"/>
    <w:multiLevelType w:val="hybridMultilevel"/>
    <w:tmpl w:val="6672B812"/>
    <w:lvl w:ilvl="0" w:tplc="0421000F">
      <w:start w:val="1"/>
      <w:numFmt w:val="decimal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>
      <w:start w:val="1"/>
      <w:numFmt w:val="decimal"/>
      <w:lvlText w:val="%7."/>
      <w:lvlJc w:val="left"/>
      <w:pPr>
        <w:ind w:left="5673" w:hanging="360"/>
      </w:pPr>
    </w:lvl>
    <w:lvl w:ilvl="7" w:tplc="04210019">
      <w:start w:val="1"/>
      <w:numFmt w:val="lowerLetter"/>
      <w:lvlText w:val="%8."/>
      <w:lvlJc w:val="left"/>
      <w:pPr>
        <w:ind w:left="6393" w:hanging="360"/>
      </w:pPr>
    </w:lvl>
    <w:lvl w:ilvl="8" w:tplc="0421001B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65F360C8"/>
    <w:multiLevelType w:val="hybridMultilevel"/>
    <w:tmpl w:val="ED3A6F0A"/>
    <w:lvl w:ilvl="0" w:tplc="04210019">
      <w:start w:val="1"/>
      <w:numFmt w:val="lowerLetter"/>
      <w:lvlText w:val="%1."/>
      <w:lvlJc w:val="left"/>
      <w:pPr>
        <w:ind w:left="2138" w:hanging="360"/>
      </w:pPr>
    </w:lvl>
    <w:lvl w:ilvl="1" w:tplc="46549126">
      <w:start w:val="1"/>
      <w:numFmt w:val="decimal"/>
      <w:lvlText w:val="%2."/>
      <w:lvlJc w:val="left"/>
      <w:pPr>
        <w:ind w:left="2858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73AA15DD"/>
    <w:multiLevelType w:val="hybridMultilevel"/>
    <w:tmpl w:val="EA4CF5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45275"/>
    <w:multiLevelType w:val="hybridMultilevel"/>
    <w:tmpl w:val="6CDA7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6917C9C"/>
    <w:multiLevelType w:val="hybridMultilevel"/>
    <w:tmpl w:val="95E02928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7823236F"/>
    <w:multiLevelType w:val="hybridMultilevel"/>
    <w:tmpl w:val="3642EE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7E101203"/>
    <w:multiLevelType w:val="hybridMultilevel"/>
    <w:tmpl w:val="1D3CFC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>
    <w:nsid w:val="7FAB17A3"/>
    <w:multiLevelType w:val="hybridMultilevel"/>
    <w:tmpl w:val="49022938"/>
    <w:lvl w:ilvl="0" w:tplc="0421000F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4"/>
  </w:num>
  <w:num w:numId="3">
    <w:abstractNumId w:val="26"/>
  </w:num>
  <w:num w:numId="4">
    <w:abstractNumId w:val="25"/>
  </w:num>
  <w:num w:numId="5">
    <w:abstractNumId w:val="49"/>
  </w:num>
  <w:num w:numId="6">
    <w:abstractNumId w:val="7"/>
  </w:num>
  <w:num w:numId="7">
    <w:abstractNumId w:val="24"/>
  </w:num>
  <w:num w:numId="8">
    <w:abstractNumId w:val="19"/>
  </w:num>
  <w:num w:numId="9">
    <w:abstractNumId w:val="9"/>
  </w:num>
  <w:num w:numId="10">
    <w:abstractNumId w:val="18"/>
  </w:num>
  <w:num w:numId="11">
    <w:abstractNumId w:val="36"/>
  </w:num>
  <w:num w:numId="12">
    <w:abstractNumId w:val="5"/>
  </w:num>
  <w:num w:numId="13">
    <w:abstractNumId w:val="2"/>
  </w:num>
  <w:num w:numId="14">
    <w:abstractNumId w:val="6"/>
  </w:num>
  <w:num w:numId="15">
    <w:abstractNumId w:val="47"/>
  </w:num>
  <w:num w:numId="16">
    <w:abstractNumId w:val="10"/>
  </w:num>
  <w:num w:numId="17">
    <w:abstractNumId w:val="50"/>
  </w:num>
  <w:num w:numId="18">
    <w:abstractNumId w:val="40"/>
  </w:num>
  <w:num w:numId="19">
    <w:abstractNumId w:val="35"/>
  </w:num>
  <w:num w:numId="20">
    <w:abstractNumId w:val="28"/>
  </w:num>
  <w:num w:numId="21">
    <w:abstractNumId w:val="22"/>
  </w:num>
  <w:num w:numId="22">
    <w:abstractNumId w:val="33"/>
  </w:num>
  <w:num w:numId="23">
    <w:abstractNumId w:val="29"/>
  </w:num>
  <w:num w:numId="24">
    <w:abstractNumId w:val="42"/>
  </w:num>
  <w:num w:numId="25">
    <w:abstractNumId w:val="41"/>
  </w:num>
  <w:num w:numId="26">
    <w:abstractNumId w:val="48"/>
  </w:num>
  <w:num w:numId="27">
    <w:abstractNumId w:val="12"/>
  </w:num>
  <w:num w:numId="28">
    <w:abstractNumId w:val="8"/>
  </w:num>
  <w:num w:numId="29">
    <w:abstractNumId w:val="16"/>
  </w:num>
  <w:num w:numId="30">
    <w:abstractNumId w:val="23"/>
  </w:num>
  <w:num w:numId="31">
    <w:abstractNumId w:val="38"/>
  </w:num>
  <w:num w:numId="32">
    <w:abstractNumId w:val="27"/>
  </w:num>
  <w:num w:numId="33">
    <w:abstractNumId w:val="0"/>
  </w:num>
  <w:num w:numId="34">
    <w:abstractNumId w:val="31"/>
  </w:num>
  <w:num w:numId="35">
    <w:abstractNumId w:val="43"/>
  </w:num>
  <w:num w:numId="36">
    <w:abstractNumId w:val="37"/>
  </w:num>
  <w:num w:numId="37">
    <w:abstractNumId w:val="45"/>
  </w:num>
  <w:num w:numId="38">
    <w:abstractNumId w:val="15"/>
  </w:num>
  <w:num w:numId="39">
    <w:abstractNumId w:val="1"/>
  </w:num>
  <w:num w:numId="40">
    <w:abstractNumId w:val="20"/>
  </w:num>
  <w:num w:numId="41">
    <w:abstractNumId w:val="17"/>
  </w:num>
  <w:num w:numId="42">
    <w:abstractNumId w:val="32"/>
  </w:num>
  <w:num w:numId="43">
    <w:abstractNumId w:val="11"/>
  </w:num>
  <w:num w:numId="44">
    <w:abstractNumId w:val="21"/>
  </w:num>
  <w:num w:numId="45">
    <w:abstractNumId w:val="34"/>
  </w:num>
  <w:num w:numId="46">
    <w:abstractNumId w:val="39"/>
  </w:num>
  <w:num w:numId="47">
    <w:abstractNumId w:val="14"/>
  </w:num>
  <w:num w:numId="48">
    <w:abstractNumId w:val="3"/>
  </w:num>
  <w:num w:numId="49">
    <w:abstractNumId w:val="4"/>
  </w:num>
  <w:num w:numId="50">
    <w:abstractNumId w:val="46"/>
  </w:num>
  <w:num w:numId="5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NzC2NDM3Nje1MLJQ0lEKTi0uzszPAykwqgUAg6tEriwAAAA="/>
  </w:docVars>
  <w:rsids>
    <w:rsidRoot w:val="00B21E11"/>
    <w:rsid w:val="00005E01"/>
    <w:rsid w:val="000103E8"/>
    <w:rsid w:val="000115CA"/>
    <w:rsid w:val="00012B4E"/>
    <w:rsid w:val="000204B8"/>
    <w:rsid w:val="00032114"/>
    <w:rsid w:val="00034361"/>
    <w:rsid w:val="0005191A"/>
    <w:rsid w:val="00055DC5"/>
    <w:rsid w:val="000673DA"/>
    <w:rsid w:val="000730AF"/>
    <w:rsid w:val="000752B3"/>
    <w:rsid w:val="00081840"/>
    <w:rsid w:val="0008490A"/>
    <w:rsid w:val="000906B7"/>
    <w:rsid w:val="00094F7C"/>
    <w:rsid w:val="00097C2A"/>
    <w:rsid w:val="000A4EE5"/>
    <w:rsid w:val="000B22F7"/>
    <w:rsid w:val="000B2326"/>
    <w:rsid w:val="000C4D92"/>
    <w:rsid w:val="000C6521"/>
    <w:rsid w:val="000D17BB"/>
    <w:rsid w:val="000E21E8"/>
    <w:rsid w:val="000F315C"/>
    <w:rsid w:val="000F3D5B"/>
    <w:rsid w:val="00107D19"/>
    <w:rsid w:val="00116CCB"/>
    <w:rsid w:val="00123370"/>
    <w:rsid w:val="001339C8"/>
    <w:rsid w:val="00140D7E"/>
    <w:rsid w:val="00140DD3"/>
    <w:rsid w:val="0015402B"/>
    <w:rsid w:val="001628D7"/>
    <w:rsid w:val="00165F97"/>
    <w:rsid w:val="001822E3"/>
    <w:rsid w:val="00192944"/>
    <w:rsid w:val="001A6508"/>
    <w:rsid w:val="001B0D6B"/>
    <w:rsid w:val="001B5FEC"/>
    <w:rsid w:val="001B7A79"/>
    <w:rsid w:val="001C05DF"/>
    <w:rsid w:val="001D49FA"/>
    <w:rsid w:val="001E2F8B"/>
    <w:rsid w:val="001E637B"/>
    <w:rsid w:val="001F03D8"/>
    <w:rsid w:val="001F157A"/>
    <w:rsid w:val="001F1F01"/>
    <w:rsid w:val="001F7B08"/>
    <w:rsid w:val="002139D9"/>
    <w:rsid w:val="0022310B"/>
    <w:rsid w:val="00230DFF"/>
    <w:rsid w:val="0023483B"/>
    <w:rsid w:val="00252EE9"/>
    <w:rsid w:val="00262E36"/>
    <w:rsid w:val="00265BFD"/>
    <w:rsid w:val="002760B5"/>
    <w:rsid w:val="0028054D"/>
    <w:rsid w:val="00291872"/>
    <w:rsid w:val="0029322C"/>
    <w:rsid w:val="00293AA2"/>
    <w:rsid w:val="00294327"/>
    <w:rsid w:val="00295133"/>
    <w:rsid w:val="002A3A05"/>
    <w:rsid w:val="002A43F6"/>
    <w:rsid w:val="002B0903"/>
    <w:rsid w:val="002B5945"/>
    <w:rsid w:val="002C0B2B"/>
    <w:rsid w:val="002C7ACC"/>
    <w:rsid w:val="002D037E"/>
    <w:rsid w:val="002E05FD"/>
    <w:rsid w:val="002E2583"/>
    <w:rsid w:val="002E43DD"/>
    <w:rsid w:val="002E471F"/>
    <w:rsid w:val="00302E63"/>
    <w:rsid w:val="00311F10"/>
    <w:rsid w:val="00315F1A"/>
    <w:rsid w:val="003209D7"/>
    <w:rsid w:val="003249EC"/>
    <w:rsid w:val="00341ABA"/>
    <w:rsid w:val="00346919"/>
    <w:rsid w:val="00371457"/>
    <w:rsid w:val="00373033"/>
    <w:rsid w:val="003742BB"/>
    <w:rsid w:val="00380B0B"/>
    <w:rsid w:val="00385F05"/>
    <w:rsid w:val="00391850"/>
    <w:rsid w:val="00394E88"/>
    <w:rsid w:val="003A0B93"/>
    <w:rsid w:val="003A38CF"/>
    <w:rsid w:val="003A48DB"/>
    <w:rsid w:val="003A4D34"/>
    <w:rsid w:val="003B50D7"/>
    <w:rsid w:val="003D17F8"/>
    <w:rsid w:val="003D3190"/>
    <w:rsid w:val="003D3671"/>
    <w:rsid w:val="003D4F01"/>
    <w:rsid w:val="003E01EB"/>
    <w:rsid w:val="003E1668"/>
    <w:rsid w:val="003F424B"/>
    <w:rsid w:val="003F74D8"/>
    <w:rsid w:val="00400990"/>
    <w:rsid w:val="004135BD"/>
    <w:rsid w:val="0043379A"/>
    <w:rsid w:val="004338CA"/>
    <w:rsid w:val="00435381"/>
    <w:rsid w:val="00447D29"/>
    <w:rsid w:val="00452C0B"/>
    <w:rsid w:val="00457F94"/>
    <w:rsid w:val="004606DB"/>
    <w:rsid w:val="00465162"/>
    <w:rsid w:val="00467BED"/>
    <w:rsid w:val="00494838"/>
    <w:rsid w:val="00496F19"/>
    <w:rsid w:val="004A077D"/>
    <w:rsid w:val="004A0E55"/>
    <w:rsid w:val="004A546D"/>
    <w:rsid w:val="004B2490"/>
    <w:rsid w:val="004C6763"/>
    <w:rsid w:val="004D0AFF"/>
    <w:rsid w:val="004D5ED8"/>
    <w:rsid w:val="004E2A78"/>
    <w:rsid w:val="004E493F"/>
    <w:rsid w:val="004F1175"/>
    <w:rsid w:val="005013B3"/>
    <w:rsid w:val="00501B75"/>
    <w:rsid w:val="00504816"/>
    <w:rsid w:val="00510D75"/>
    <w:rsid w:val="00513111"/>
    <w:rsid w:val="0052507F"/>
    <w:rsid w:val="00547A79"/>
    <w:rsid w:val="005504A6"/>
    <w:rsid w:val="0056239A"/>
    <w:rsid w:val="00564001"/>
    <w:rsid w:val="00564771"/>
    <w:rsid w:val="005813D6"/>
    <w:rsid w:val="00593347"/>
    <w:rsid w:val="005A0A4B"/>
    <w:rsid w:val="005A4BC2"/>
    <w:rsid w:val="005A6574"/>
    <w:rsid w:val="005B0BD7"/>
    <w:rsid w:val="005B625D"/>
    <w:rsid w:val="005B74D3"/>
    <w:rsid w:val="005C016E"/>
    <w:rsid w:val="005C0907"/>
    <w:rsid w:val="005C1A6A"/>
    <w:rsid w:val="005C4832"/>
    <w:rsid w:val="005C79C0"/>
    <w:rsid w:val="005D4FA1"/>
    <w:rsid w:val="005D7714"/>
    <w:rsid w:val="005E4267"/>
    <w:rsid w:val="005E6519"/>
    <w:rsid w:val="005F50AD"/>
    <w:rsid w:val="005F79C9"/>
    <w:rsid w:val="005F79EE"/>
    <w:rsid w:val="00607E4F"/>
    <w:rsid w:val="00621894"/>
    <w:rsid w:val="00633A26"/>
    <w:rsid w:val="00642653"/>
    <w:rsid w:val="006661CB"/>
    <w:rsid w:val="00666688"/>
    <w:rsid w:val="00681C0C"/>
    <w:rsid w:val="00690CB4"/>
    <w:rsid w:val="00694153"/>
    <w:rsid w:val="0069629E"/>
    <w:rsid w:val="006A25E8"/>
    <w:rsid w:val="006A3ABA"/>
    <w:rsid w:val="006C1AB4"/>
    <w:rsid w:val="006D1BD9"/>
    <w:rsid w:val="006F1942"/>
    <w:rsid w:val="006F1E1D"/>
    <w:rsid w:val="006F50C4"/>
    <w:rsid w:val="00712794"/>
    <w:rsid w:val="00714A66"/>
    <w:rsid w:val="0072089E"/>
    <w:rsid w:val="0072257F"/>
    <w:rsid w:val="00722CFC"/>
    <w:rsid w:val="007236AC"/>
    <w:rsid w:val="007241A7"/>
    <w:rsid w:val="00725400"/>
    <w:rsid w:val="00727361"/>
    <w:rsid w:val="007803D9"/>
    <w:rsid w:val="007812AF"/>
    <w:rsid w:val="00782FA4"/>
    <w:rsid w:val="007A1027"/>
    <w:rsid w:val="007A3D53"/>
    <w:rsid w:val="007B1A5E"/>
    <w:rsid w:val="007B4537"/>
    <w:rsid w:val="007C4BBE"/>
    <w:rsid w:val="007C50AD"/>
    <w:rsid w:val="007D4460"/>
    <w:rsid w:val="007E2744"/>
    <w:rsid w:val="007E2A29"/>
    <w:rsid w:val="007E3F8F"/>
    <w:rsid w:val="00802FCB"/>
    <w:rsid w:val="008059EE"/>
    <w:rsid w:val="00810BE1"/>
    <w:rsid w:val="00811CF5"/>
    <w:rsid w:val="00822D83"/>
    <w:rsid w:val="00823AC0"/>
    <w:rsid w:val="008273AE"/>
    <w:rsid w:val="00860AA5"/>
    <w:rsid w:val="00862B6B"/>
    <w:rsid w:val="00864474"/>
    <w:rsid w:val="008714A8"/>
    <w:rsid w:val="0087303C"/>
    <w:rsid w:val="0088430C"/>
    <w:rsid w:val="00885733"/>
    <w:rsid w:val="00895A88"/>
    <w:rsid w:val="008A0EA7"/>
    <w:rsid w:val="008A3784"/>
    <w:rsid w:val="008C5451"/>
    <w:rsid w:val="008D3F96"/>
    <w:rsid w:val="008D6AD7"/>
    <w:rsid w:val="008E2C26"/>
    <w:rsid w:val="008F3798"/>
    <w:rsid w:val="008F4F22"/>
    <w:rsid w:val="008F63F7"/>
    <w:rsid w:val="00901771"/>
    <w:rsid w:val="00904C99"/>
    <w:rsid w:val="00911F72"/>
    <w:rsid w:val="009141B8"/>
    <w:rsid w:val="00914D23"/>
    <w:rsid w:val="00914EA5"/>
    <w:rsid w:val="0093751E"/>
    <w:rsid w:val="009442F5"/>
    <w:rsid w:val="00945F3F"/>
    <w:rsid w:val="009547E3"/>
    <w:rsid w:val="00955C85"/>
    <w:rsid w:val="0096040C"/>
    <w:rsid w:val="009628E5"/>
    <w:rsid w:val="009648B8"/>
    <w:rsid w:val="00964E99"/>
    <w:rsid w:val="00972D10"/>
    <w:rsid w:val="00982953"/>
    <w:rsid w:val="00993CC8"/>
    <w:rsid w:val="009955E8"/>
    <w:rsid w:val="009A0072"/>
    <w:rsid w:val="009A4660"/>
    <w:rsid w:val="009D0BC9"/>
    <w:rsid w:val="009E6F91"/>
    <w:rsid w:val="009F2EB5"/>
    <w:rsid w:val="00A21456"/>
    <w:rsid w:val="00A449E1"/>
    <w:rsid w:val="00A5330D"/>
    <w:rsid w:val="00A55EE7"/>
    <w:rsid w:val="00A61270"/>
    <w:rsid w:val="00A71E07"/>
    <w:rsid w:val="00A756A7"/>
    <w:rsid w:val="00A814F4"/>
    <w:rsid w:val="00A820B1"/>
    <w:rsid w:val="00A822BC"/>
    <w:rsid w:val="00A87256"/>
    <w:rsid w:val="00A91A63"/>
    <w:rsid w:val="00AA2717"/>
    <w:rsid w:val="00AA78BF"/>
    <w:rsid w:val="00AB083F"/>
    <w:rsid w:val="00AB5DB4"/>
    <w:rsid w:val="00AC6A20"/>
    <w:rsid w:val="00AC739F"/>
    <w:rsid w:val="00AD0C54"/>
    <w:rsid w:val="00AE7C1C"/>
    <w:rsid w:val="00B01CEC"/>
    <w:rsid w:val="00B21E11"/>
    <w:rsid w:val="00B4147E"/>
    <w:rsid w:val="00B52EB0"/>
    <w:rsid w:val="00B53AA6"/>
    <w:rsid w:val="00B56037"/>
    <w:rsid w:val="00B577FB"/>
    <w:rsid w:val="00B633B3"/>
    <w:rsid w:val="00B74DF3"/>
    <w:rsid w:val="00B7658E"/>
    <w:rsid w:val="00B845F4"/>
    <w:rsid w:val="00B95CDD"/>
    <w:rsid w:val="00B960AE"/>
    <w:rsid w:val="00BA1B51"/>
    <w:rsid w:val="00BB3D1D"/>
    <w:rsid w:val="00BB7887"/>
    <w:rsid w:val="00BB7AC3"/>
    <w:rsid w:val="00BB7B51"/>
    <w:rsid w:val="00BC02DA"/>
    <w:rsid w:val="00BC0F60"/>
    <w:rsid w:val="00BC1C49"/>
    <w:rsid w:val="00BD37C8"/>
    <w:rsid w:val="00BE381A"/>
    <w:rsid w:val="00BF1C64"/>
    <w:rsid w:val="00C029CB"/>
    <w:rsid w:val="00C21A30"/>
    <w:rsid w:val="00C234F5"/>
    <w:rsid w:val="00C23E03"/>
    <w:rsid w:val="00C246CA"/>
    <w:rsid w:val="00C27A62"/>
    <w:rsid w:val="00C4114F"/>
    <w:rsid w:val="00C43171"/>
    <w:rsid w:val="00C46C83"/>
    <w:rsid w:val="00C57620"/>
    <w:rsid w:val="00C731F7"/>
    <w:rsid w:val="00C73FE4"/>
    <w:rsid w:val="00C75D51"/>
    <w:rsid w:val="00C95E34"/>
    <w:rsid w:val="00CA14FD"/>
    <w:rsid w:val="00CA561E"/>
    <w:rsid w:val="00CC7B78"/>
    <w:rsid w:val="00CE1716"/>
    <w:rsid w:val="00CF59F2"/>
    <w:rsid w:val="00D04929"/>
    <w:rsid w:val="00D1298F"/>
    <w:rsid w:val="00D1356B"/>
    <w:rsid w:val="00D2143B"/>
    <w:rsid w:val="00D26A89"/>
    <w:rsid w:val="00D52D15"/>
    <w:rsid w:val="00D57F89"/>
    <w:rsid w:val="00D642D6"/>
    <w:rsid w:val="00D65CA6"/>
    <w:rsid w:val="00D931CD"/>
    <w:rsid w:val="00D979B0"/>
    <w:rsid w:val="00DA7672"/>
    <w:rsid w:val="00DB5F66"/>
    <w:rsid w:val="00DC2AA1"/>
    <w:rsid w:val="00DC3882"/>
    <w:rsid w:val="00DD7696"/>
    <w:rsid w:val="00DE10F7"/>
    <w:rsid w:val="00E025AE"/>
    <w:rsid w:val="00E1144E"/>
    <w:rsid w:val="00E1271A"/>
    <w:rsid w:val="00E14941"/>
    <w:rsid w:val="00E15DA7"/>
    <w:rsid w:val="00E31C4E"/>
    <w:rsid w:val="00E32FB3"/>
    <w:rsid w:val="00E45391"/>
    <w:rsid w:val="00E60882"/>
    <w:rsid w:val="00E60E14"/>
    <w:rsid w:val="00E627B5"/>
    <w:rsid w:val="00E73E20"/>
    <w:rsid w:val="00E80D03"/>
    <w:rsid w:val="00E80E8E"/>
    <w:rsid w:val="00E80EA2"/>
    <w:rsid w:val="00E829B1"/>
    <w:rsid w:val="00E85C5F"/>
    <w:rsid w:val="00E92C28"/>
    <w:rsid w:val="00E97735"/>
    <w:rsid w:val="00EB23C9"/>
    <w:rsid w:val="00EC03E1"/>
    <w:rsid w:val="00EC3517"/>
    <w:rsid w:val="00ED0224"/>
    <w:rsid w:val="00ED414C"/>
    <w:rsid w:val="00ED6825"/>
    <w:rsid w:val="00EE0A48"/>
    <w:rsid w:val="00EF112E"/>
    <w:rsid w:val="00EF5163"/>
    <w:rsid w:val="00F02168"/>
    <w:rsid w:val="00F17B5B"/>
    <w:rsid w:val="00F21D88"/>
    <w:rsid w:val="00F30418"/>
    <w:rsid w:val="00F41F17"/>
    <w:rsid w:val="00F864E1"/>
    <w:rsid w:val="00F965AF"/>
    <w:rsid w:val="00FA0AA6"/>
    <w:rsid w:val="00FB3136"/>
    <w:rsid w:val="00FB5FA9"/>
    <w:rsid w:val="00FC08A7"/>
    <w:rsid w:val="00FC15D2"/>
    <w:rsid w:val="00FE75B9"/>
    <w:rsid w:val="00FE7C0C"/>
    <w:rsid w:val="00FF1275"/>
    <w:rsid w:val="00FF22C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66C5A"/>
  <w15:docId w15:val="{518A565B-BF33-4F7F-AB15-2D204C90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9F2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521"/>
    <w:pPr>
      <w:keepNext/>
      <w:keepLines/>
      <w:spacing w:after="0" w:line="480" w:lineRule="auto"/>
      <w:outlineLvl w:val="0"/>
    </w:pPr>
    <w:rPr>
      <w:rFonts w:asciiTheme="minorBidi" w:eastAsiaTheme="majorEastAsia" w:hAnsiTheme="minorBid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AE"/>
    <w:pPr>
      <w:keepNext/>
      <w:keepLines/>
      <w:spacing w:after="0" w:line="480" w:lineRule="auto"/>
      <w:outlineLvl w:val="1"/>
    </w:pPr>
    <w:rPr>
      <w:rFonts w:asciiTheme="minorBidi" w:eastAsiaTheme="majorEastAsia" w:hAnsiTheme="minorBidi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5AE"/>
    <w:pPr>
      <w:keepNext/>
      <w:keepLines/>
      <w:spacing w:after="0" w:line="480" w:lineRule="auto"/>
      <w:jc w:val="left"/>
      <w:outlineLvl w:val="2"/>
    </w:pPr>
    <w:rPr>
      <w:rFonts w:asciiTheme="minorBidi" w:eastAsiaTheme="majorEastAsia" w:hAnsiTheme="minorBid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1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4F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A14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14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14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4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4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941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714"/>
  </w:style>
  <w:style w:type="paragraph" w:styleId="Footer">
    <w:name w:val="footer"/>
    <w:basedOn w:val="Normal"/>
    <w:link w:val="FooterChar"/>
    <w:uiPriority w:val="99"/>
    <w:unhideWhenUsed/>
    <w:rsid w:val="005D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714"/>
  </w:style>
  <w:style w:type="character" w:customStyle="1" w:styleId="Heading1Char">
    <w:name w:val="Heading 1 Char"/>
    <w:basedOn w:val="DefaultParagraphFont"/>
    <w:link w:val="Heading1"/>
    <w:uiPriority w:val="9"/>
    <w:rsid w:val="000C6521"/>
    <w:rPr>
      <w:rFonts w:asciiTheme="minorBidi" w:eastAsiaTheme="majorEastAsia" w:hAnsiTheme="minorBidi" w:cstheme="majorBidi"/>
      <w:b/>
      <w:color w:val="000000" w:themeColor="text1"/>
      <w:sz w:val="24"/>
      <w:szCs w:val="32"/>
    </w:rPr>
  </w:style>
  <w:style w:type="character" w:customStyle="1" w:styleId="ListParagraphChar">
    <w:name w:val="List Paragraph Char"/>
    <w:link w:val="ListParagraph"/>
    <w:uiPriority w:val="34"/>
    <w:locked/>
    <w:rsid w:val="005A4BC2"/>
  </w:style>
  <w:style w:type="table" w:styleId="TableGrid">
    <w:name w:val="Table Grid"/>
    <w:basedOn w:val="TableNormal"/>
    <w:uiPriority w:val="59"/>
    <w:rsid w:val="005A4BC2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81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2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2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2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025AE"/>
    <w:rPr>
      <w:rFonts w:asciiTheme="minorBidi" w:eastAsiaTheme="majorEastAsia" w:hAnsiTheme="minorBidi" w:cstheme="majorBidi"/>
      <w:b/>
      <w:color w:val="000000" w:themeColor="text1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141B8"/>
    <w:pPr>
      <w:spacing w:line="259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B0BD7"/>
    <w:pPr>
      <w:tabs>
        <w:tab w:val="right" w:leader="dot" w:pos="7928"/>
      </w:tabs>
      <w:spacing w:after="0" w:line="480" w:lineRule="auto"/>
      <w:ind w:left="851" w:hanging="851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5B0BD7"/>
    <w:pPr>
      <w:tabs>
        <w:tab w:val="right" w:leader="dot" w:pos="7928"/>
      </w:tabs>
      <w:spacing w:after="0" w:line="480" w:lineRule="auto"/>
      <w:ind w:left="1276" w:hanging="425"/>
      <w:jc w:val="left"/>
    </w:pPr>
  </w:style>
  <w:style w:type="character" w:customStyle="1" w:styleId="lrzxr">
    <w:name w:val="lrzxr"/>
    <w:basedOn w:val="DefaultParagraphFont"/>
    <w:rsid w:val="00E60882"/>
  </w:style>
  <w:style w:type="character" w:customStyle="1" w:styleId="fontstyle01">
    <w:name w:val="fontstyle01"/>
    <w:basedOn w:val="DefaultParagraphFont"/>
    <w:rsid w:val="00FC15D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025AE"/>
    <w:rPr>
      <w:rFonts w:asciiTheme="minorBidi" w:eastAsiaTheme="majorEastAsia" w:hAnsiTheme="minorBidi" w:cstheme="majorBidi"/>
      <w:b/>
      <w:color w:val="000000" w:themeColor="text1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B0BD7"/>
    <w:pPr>
      <w:tabs>
        <w:tab w:val="left" w:pos="880"/>
        <w:tab w:val="right" w:leader="dot" w:pos="7928"/>
      </w:tabs>
      <w:spacing w:after="0" w:line="480" w:lineRule="auto"/>
      <w:ind w:left="1701" w:hanging="425"/>
      <w:jc w:val="left"/>
    </w:pPr>
  </w:style>
  <w:style w:type="paragraph" w:styleId="Bibliography">
    <w:name w:val="Bibliography"/>
    <w:basedOn w:val="Normal"/>
    <w:next w:val="Normal"/>
    <w:uiPriority w:val="37"/>
    <w:unhideWhenUsed/>
    <w:rsid w:val="0037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Kes03</b:Tag>
    <b:SourceType>Book</b:SourceType>
    <b:Guid>{3545DDAB-6D45-4356-BC25-E4FF54795663}</b:Guid>
    <b:Author>
      <b:Author>
        <b:NameList>
          <b:Person>
            <b:Last>Sudarsono</b:Last>
          </b:Person>
        </b:NameList>
      </b:Author>
    </b:Author>
    <b:Title>Kesehatan, Prospek Pengembangan Obat Bahan Alami di Bidang</b:Title>
    <b:Year>2003</b:Year>
    <b:City>Bandung</b:City>
    <b:Publisher>Citra Aditya Bakti</b:Publisher>
    <b:Pages>hlm.4</b:Pages>
    <b:RefOrder>1</b:RefOrder>
  </b:Source>
  <b:Source>
    <b:Tag>Nar03</b:Tag>
    <b:SourceType>Book</b:SourceType>
    <b:Guid>{0F1DE69D-462D-4BC2-8373-DEE3DBC28BEC}</b:Guid>
    <b:Author>
      <b:Author>
        <b:NameList>
          <b:Person>
            <b:Last>Sasangka</b:Last>
            <b:First>Hari</b:First>
          </b:Person>
        </b:NameList>
      </b:Author>
    </b:Author>
    <b:Title>Narkotika dan Psikotropika, Mandar Maju</b:Title>
    <b:Year>2003</b:Year>
    <b:City>Bandung</b:City>
    <b:Pages>hlm.13</b:Pages>
    <b:RefOrder>2</b:RefOrder>
  </b:Source>
  <b:Source>
    <b:Tag>Yam12</b:Tag>
    <b:SourceType>Book</b:SourceType>
    <b:Guid>{06EBE568-8672-4FD3-818F-D393ED434E6F}</b:Guid>
    <b:Author>
      <b:Author>
        <b:NameList>
          <b:Person>
            <b:Last>Yamin</b:Last>
            <b:First>Muhammad</b:First>
          </b:Person>
        </b:NameList>
      </b:Author>
    </b:Author>
    <b:Title>Tindak Pidana Khusus</b:Title>
    <b:Year>2012</b:Year>
    <b:City>Bandung</b:City>
    <b:Publisher>Pustaka Setia</b:Publisher>
    <b:Volume>Cetakan Pertama</b:Volume>
    <b:Pages>hal. 163</b:Pages>
    <b:RefOrder>3</b:RefOrder>
  </b:Source>
  <b:Source>
    <b:Tag>Ref11</b:Tag>
    <b:SourceType>JournalArticle</b:SourceType>
    <b:Guid>{EE52E896-FE53-4AE0-B3AC-0C5A644CF322}</b:Guid>
    <b:Title>Jurnal Health &amp; Sport </b:Title>
    <b:Year>2011 </b:Year>
    <b:Author>
      <b:Author>
        <b:NameList>
          <b:Person>
            <b:Last>Refeiater</b:Last>
            <b:First>Ucok</b:First>
            <b:Middle>Hasian</b:Middle>
          </b:Person>
        </b:NameList>
      </b:Author>
    </b:Author>
    <b:JournalName>Jurnal Health &amp; Sport </b:JournalName>
    <b:Pages>Hlm 84.</b:Pages>
    <b:Month>Februari</b:Month>
    <b:Volume>Vol. ll</b:Volume>
    <b:RefOrder>4</b:RefOrder>
  </b:Source>
  <b:Source>
    <b:Tag>Lak15</b:Tag>
    <b:SourceType>JournalArticle</b:SourceType>
    <b:Guid>{6805B5E8-D861-4A15-B4B2-29102A77B81C}</b:Guid>
    <b:Author>
      <b:Author>
        <b:NameList>
          <b:Person>
            <b:Last>Laksana</b:Last>
            <b:First>Andri</b:First>
            <b:Middle>Wijaya</b:Middle>
          </b:Person>
        </b:NameList>
      </b:Author>
    </b:Author>
    <b:Title>Tinjauan Hukum Pemidanaan Terhadap Pelaku Penyalahgunaan Narkotika Dengan Sistem Rehabilitasi ,</b:Title>
    <b:Year>Januari – April 2015</b:Year>
    <b:Volume> Vol II </b:Volume>
    <b:NumberVolumes>1</b:NumberVolumes>
    <b:Pages>hlm. 75.</b:Pages>
    <b:JournalName>Jurnal Pembaharuan Hukum</b:JournalName>
    <b:RefOrder>5</b:RefOrder>
  </b:Source>
  <b:Source>
    <b:Tag>Moh05</b:Tag>
    <b:SourceType>Book</b:SourceType>
    <b:Guid>{CB1F8159-3E34-4C27-A429-80AF6C88D4D4}</b:Guid>
    <b:Author>
      <b:Author>
        <b:NameList>
          <b:Person>
            <b:Last>Moh. Makaro Taufik</b:Last>
            <b:First>Suhasril,</b:First>
            <b:Middle>dan Moh. Zakky</b:Middle>
          </b:Person>
        </b:NameList>
      </b:Author>
    </b:Author>
    <b:Title>Tindak Pidana Narkotika</b:Title>
    <b:Year>2005</b:Year>
    <b:City>Bogor</b:City>
    <b:Publisher>Ghalia Indonesia</b:Publisher>
    <b:Volume>Cetakan Kedua</b:Volume>
    <b:Pages>hal. 19</b:Pages>
    <b:RefOrder>6</b:RefOrder>
  </b:Source>
  <b:Source>
    <b:Tag>htt</b:Tag>
    <b:SourceType>InternetSite</b:SourceType>
    <b:Guid>{14D3D42E-8F90-476D-94CF-6992E672B97D}</b:Guid>
    <b:Title>https://www.jawapos.com/entertainment/infotainment/15/02/2020/5-kasus-penyalahgunaan-narkoba-oleh-artis-yang-paling-disorot-publik/</b:Title>
    <b:RefOrder>7</b:RefOrder>
  </b:Source>
  <b:Source>
    <b:Tag>WPR17</b:Tag>
    <b:SourceType>Book</b:SourceType>
    <b:Guid>{1E7C4840-7D29-43FC-B96B-B104B3E54637}</b:Guid>
    <b:Title>Aspek Pidana Penyalahgunaan Narkotika</b:Title>
    <b:Year>2017</b:Year>
    <b:Pages>hal. 3</b:Pages>
    <b:Author>
      <b:Author>
        <b:NameList>
          <b:Person>
            <b:Last>WP</b:Last>
            <b:First>Ratna</b:First>
          </b:Person>
        </b:NameList>
      </b:Author>
    </b:Author>
    <b:City>Yogyakarta</b:City>
    <b:Publisher>Legality Cipta</b:Publisher>
    <b:RefOrder>8</b:RefOrder>
  </b:Source>
  <b:Source>
    <b:Tag>Sit19</b:Tag>
    <b:SourceType>JournalArticle</b:SourceType>
    <b:Guid>{49ADD159-8636-41A3-A6D8-FF468A7FBC5A}</b:Guid>
    <b:Title>Jurnal hukum</b:Title>
    <b:Year>2019</b:Year>
    <b:Author>
      <b:Author>
        <b:NameList>
          <b:Person>
            <b:Last>Situmeang</b:Last>
            <b:First>Sahat</b:First>
            <b:Middle>Maruli Tua</b:Middle>
          </b:Person>
        </b:NameList>
      </b:Author>
    </b:Author>
    <b:JournalName>“Kebijakan Kriminal Dalam Penegakan Hukum Untuk Mewujudkan Keadilan Dalam Perspektif Hak Asasi Manusia”,</b:JournalName>
    <b:Pages>Hlm 27</b:Pages>
    <b:Volume>Vol 1</b:Volume>
    <b:RefOrder>9</b:RefOrder>
  </b:Source>
  <b:Source>
    <b:Tag>Sit191</b:Tag>
    <b:SourceType>JournalArticle</b:SourceType>
    <b:Guid>{F514C236-2DA1-44E0-B292-B9C74F9288C8}</b:Guid>
    <b:Author>
      <b:Author>
        <b:NameList>
          <b:Person>
            <b:Last>Situmeang</b:Last>
            <b:First>Sahat</b:First>
            <b:Middle>Maruli Tua</b:Middle>
          </b:Person>
        </b:NameList>
      </b:Author>
    </b:Author>
    <b:Title>Jurnal Hukum</b:Title>
    <b:JournalName>“Penahanan Tersangka</b:JournalName>
    <b:Year>2019</b:Year>
    <b:Pages>Hlm. 23</b:Pages>
    <b:City>Bandung, ,</b:City>
    <b:Publisher> Logoz Publishing, </b:Publisher>
    <b:Issue>Edisi Revisi</b:Issue>
    <b:RefOrder>10</b:RefOrder>
  </b:Source>
  <b:Source>
    <b:Tag>Par10</b:Tag>
    <b:SourceType>Book</b:SourceType>
    <b:Guid>{BC63A243-449E-45F2-8851-4173C1491E82}</b:Guid>
    <b:Title>Kenali Narkoba dan Musuhi Penyalahgunaanya</b:Title>
    <b:Year>2010</b:Year>
    <b:Pages>16</b:Pages>
    <b:Author>
      <b:Author>
        <b:NameList>
          <b:Person>
            <b:Last>Partodiharjo</b:Last>
            <b:First>Subagyo</b:First>
          </b:Person>
        </b:NameList>
      </b:Author>
    </b:Author>
    <b:City>Jakarta</b:City>
    <b:Publisher>Erlangga</b:Publisher>
    <b:RefOrder>11</b:RefOrder>
  </b:Source>
  <b:Source>
    <b:Tag>MHu90</b:Tag>
    <b:SourceType>Book</b:SourceType>
    <b:Guid>{29469B2A-1F5E-471F-9800-1F4CC54DF81D}</b:Guid>
    <b:Author>
      <b:Author>
        <b:NameList>
          <b:Person>
            <b:Last>M.Husen</b:Last>
            <b:First>Harun</b:First>
          </b:Person>
        </b:NameList>
      </b:Author>
    </b:Author>
    <b:Title>Kejahatan dan Penegakan Hukum Di Indonesia</b:Title>
    <b:Year>1990</b:Year>
    <b:City>Jakarta</b:City>
    <b:Publisher>Rineka Cipta</b:Publisher>
    <b:Pages>Hal 58</b:Pages>
    <b:RefOrder>12</b:RefOrder>
  </b:Source>
  <b:Source>
    <b:Tag>Soe83</b:Tag>
    <b:SourceType>Book</b:SourceType>
    <b:Guid>{CC60319C-D9A2-4AFB-B889-47FFFF969808}</b:Guid>
    <b:Author>
      <b:Author>
        <b:NameList>
          <b:Person>
            <b:Last>Soekanto</b:Last>
            <b:First>Soerjono</b:First>
          </b:Person>
        </b:NameList>
      </b:Author>
    </b:Author>
    <b:Title>Faktor-faktor Yang Mempengaruhi Penegakan Hukum</b:Title>
    <b:Year>1983</b:Year>
    <b:City>Jakarta</b:City>
    <b:Publisher>UI Pres</b:Publisher>
    <b:Pages>Hal 35</b:Pages>
    <b:RefOrder>13</b:RefOrder>
  </b:Source>
  <b:Source>
    <b:Tag>Moe93</b:Tag>
    <b:SourceType>Book</b:SourceType>
    <b:Guid>{706AE0AA-F102-4351-8BB0-6AB84D84F137}</b:Guid>
    <b:Author>
      <b:Author>
        <b:NameList>
          <b:Person>
            <b:Last>Moeljatno</b:Last>
          </b:Person>
        </b:NameList>
      </b:Author>
    </b:Author>
    <b:Title>Asas-asas Hukum Pidana</b:Title>
    <b:Year>1993</b:Year>
    <b:City>Surabaya,</b:City>
    <b:Publisher>Putra Harsa</b:Publisher>
    <b:Pages>Hal 23 </b:Pages>
    <b:RefOrder>14</b:RefOrder>
  </b:Source>
  <b:Source>
    <b:Tag>Set10</b:Tag>
    <b:SourceType>Book</b:SourceType>
    <b:Guid>{6CB07EAF-2B82-48FC-AA5C-E1F7465D4FAE}</b:Guid>
    <b:Author>
      <b:Author>
        <b:NameList>
          <b:Person>
            <b:Last>Setiady</b:Last>
            <b:First>Tolib</b:First>
          </b:Person>
        </b:NameList>
      </b:Author>
    </b:Author>
    <b:Title>Pokok-Pokok Hukum Penintesier Indonesia</b:Title>
    <b:Year>2010</b:Year>
    <b:City>Jakarta</b:City>
    <b:Publisher>Alfabeta</b:Publisher>
    <b:Pages>hlm. 21</b:Pages>
    <b:RefOrder>15</b:RefOrder>
  </b:Source>
  <b:Source>
    <b:Tag>Ari15</b:Tag>
    <b:SourceType>Book</b:SourceType>
    <b:Guid>{FF0F09BA-C58F-4AF3-9644-6EB4D37B5711}</b:Guid>
    <b:Author>
      <b:Author>
        <b:NameList>
          <b:Person>
            <b:Last>Arief</b:Last>
            <b:First>Barda</b:First>
            <b:Middle>Nawawi</b:Middle>
          </b:Person>
        </b:NameList>
      </b:Author>
    </b:Author>
    <b:Title>Bunga Rampai Kebijakan Hukum Pidana,</b:Title>
    <b:Year>2015</b:Year>
    <b:City>Bandung</b:City>
    <b:Publisher>Kencana Prenada,</b:Publisher>
    <b:Pages>Hlm 98</b:Pages>
    <b:RefOrder>16</b:RefOrder>
  </b:Source>
  <b:Source>
    <b:Tag>Mul84</b:Tag>
    <b:SourceType>Book</b:SourceType>
    <b:Guid>{43A8C630-8491-4CFD-BED4-6E19139EF2E4}</b:Guid>
    <b:Author>
      <b:Author>
        <b:NameList>
          <b:Person>
            <b:Last>Muladi dan Barda Nawawi Arief</b:Last>
          </b:Person>
        </b:NameList>
      </b:Author>
    </b:Author>
    <b:Title>Teori-Teori dan Kebijakan Pidana</b:Title>
    <b:Year>1984</b:Year>
    <b:City>Bandung</b:City>
    <b:Publisher>Alumni</b:Publisher>
    <b:RefOrder>17</b:RefOrder>
  </b:Source>
  <b:Source>
    <b:Tag>Ham86</b:Tag>
    <b:SourceType>Book</b:SourceType>
    <b:Guid>{29D6275D-5ECA-4E8F-B5E4-FCD3D7BD74A0}</b:Guid>
    <b:Author>
      <b:Author>
        <b:NameList>
          <b:Person>
            <b:Last>Hamzah</b:Last>
            <b:First>Andi</b:First>
          </b:Person>
        </b:NameList>
      </b:Author>
    </b:Author>
    <b:Title>Sistem Pidana dan Pemidanaan Indonesia dari Retribusi ke Reformasi</b:Title>
    <b:Year>1986</b:Year>
    <b:City>Jakarta</b:City>
    <b:Publisher>Pradnya Paramita</b:Publisher>
    <b:Pages>hlm. 34.</b:Pages>
    <b:RefOrder>18</b:RefOrder>
  </b:Source>
  <b:Source>
    <b:Tag>Pra10</b:Tag>
    <b:SourceType>Book</b:SourceType>
    <b:Guid>{3917E0FE-A20F-4B1F-B3DF-E0A17F01FC2B}</b:Guid>
    <b:Author>
      <b:Author>
        <b:NameList>
          <b:Person>
            <b:Last>Prakoso</b:Last>
            <b:First>Djoko</b:First>
          </b:Person>
        </b:NameList>
      </b:Author>
    </b:Author>
    <b:Title>Hukum Penitensier di Indonesia</b:Title>
    <b:Year>2010</b:Year>
    <b:City>Yogyakarta</b:City>
    <b:Publisher>Liberty</b:Publisher>
    <b:Pages>hlm. 47.</b:Pages>
    <b:RefOrder>19</b:RefOrder>
  </b:Source>
  <b:Source>
    <b:Tag>Kar98</b:Tag>
    <b:SourceType>Book</b:SourceType>
    <b:Guid>{E8EF0C96-6DFE-46B7-ADB7-4EABA83C727C}</b:Guid>
    <b:Author>
      <b:Author>
        <b:NameList>
          <b:Person>
            <b:Last>Kartanegara</b:Last>
            <b:First>Satochid</b:First>
          </b:Person>
        </b:NameList>
      </b:Author>
    </b:Author>
    <b:Title>Hukum Pidana Bagian Satu</b:Title>
    <b:Year>1998</b:Year>
    <b:City>Jakarta</b:City>
    <b:Publisher>Balai Lektur Mahasiswa</b:Publisher>
    <b:Pages>hlm.56</b:Pages>
    <b:RefOrder>20</b:RefOrder>
  </b:Source>
  <b:Source>
    <b:Tag>Wir80</b:Tag>
    <b:SourceType>Book</b:SourceType>
    <b:Guid>{7532E56F-AB3B-4DD0-9EE0-76D66ACA5BB3}</b:Guid>
    <b:Author>
      <b:Author>
        <b:NameList>
          <b:Person>
            <b:Last>Wirjono Prodjodikoro</b:Last>
          </b:Person>
        </b:NameList>
      </b:Author>
    </b:Author>
    <b:Title>Tindak Tindak Pidana Tertentu Di Indonesia</b:Title>
    <b:Year>1980</b:Year>
    <b:City>Jakarta</b:City>
    <b:Publisher>P.T Eresco</b:Publisher>
    <b:Pages>hlm. 3.</b:Pages>
    <b:RefOrder>21</b:RefOrder>
  </b:Source>
  <b:Source>
    <b:Tag>Abd08</b:Tag>
    <b:SourceType>Book</b:SourceType>
    <b:Guid>{71D361AE-76EA-4D59-96E2-E196F567ED7D}</b:Guid>
    <b:Author>
      <b:Author>
        <b:NameList>
          <b:Person>
            <b:Last>Abdullah</b:Last>
          </b:Person>
        </b:NameList>
      </b:Author>
    </b:Author>
    <b:Title>Pertimbangan Hukum Putusan Pengadilan</b:Title>
    <b:Year>2008</b:Year>
    <b:City>Sidoarjo</b:City>
    <b:Publisher>Program Pascasarjana Universitas Sunan Giri</b:Publisher>
    <b:RefOrder>22</b:RefOrder>
  </b:Source>
  <b:Source>
    <b:Tag>Lam97</b:Tag>
    <b:SourceType>Book</b:SourceType>
    <b:Guid>{3A014148-3177-42FA-8CD0-A8AD34F5EC11}</b:Guid>
    <b:Author>
      <b:Author>
        <b:NameList>
          <b:Person>
            <b:Last>Lamintang</b:Last>
            <b:First>P.A.F.</b:First>
          </b:Person>
        </b:NameList>
      </b:Author>
    </b:Author>
    <b:Title>Dasar-Dasar Hukum Pidana Indonesia</b:Title>
    <b:Year>1997</b:Year>
    <b:City>Bandung</b:City>
    <b:Publisher>Citra Aditya Bakti</b:Publisher>
    <b:Pages> hlm. 181</b:Pages>
    <b:RefOrder>23</b:RefOrder>
  </b:Source>
  <b:Source>
    <b:Tag>Roh01</b:Tag>
    <b:SourceType>Book</b:SourceType>
    <b:Guid>{1B4676B4-43FD-4FB3-91CA-565950F860AB}</b:Guid>
    <b:Author>
      <b:Author>
        <b:NameList>
          <b:Person>
            <b:Last>Rohrohmana</b:Last>
            <b:First>Basir</b:First>
          </b:Person>
        </b:NameList>
      </b:Author>
    </b:Author>
    <b:Title>Tindak Pidana, Unsur Tindak Pidana, Pidana dan Pemidanaan</b:Title>
    <b:Year>2001</b:Year>
    <b:City>Jayapura</b:City>
    <b:Publisher>Fakutas Hukum Universitas Cenderawasih</b:Publisher>
    <b:Pages> hlm.10</b:Pages>
    <b:RefOrder>24</b:RefOrder>
  </b:Source>
  <b:Source>
    <b:Tag>Roh011</b:Tag>
    <b:SourceType>Book</b:SourceType>
    <b:Guid>{85302D06-3107-4AF0-B7EA-FA801D2709ED}</b:Guid>
    <b:Author>
      <b:Author>
        <b:NameList>
          <b:Person>
            <b:Last>Rohrohmana</b:Last>
            <b:First>Basir</b:First>
          </b:Person>
        </b:NameList>
      </b:Author>
    </b:Author>
    <b:Title>Tindak Pidana, Unsur Tindak Pidana, Pidana dan Pemidanaan</b:Title>
    <b:Year>2001</b:Year>
    <b:City>Jayapura</b:City>
    <b:Publisher>Fakutas Hukum Universitas Cenderawasih</b:Publisher>
    <b:Pages>hlm.10</b:Pages>
    <b:RefOrder>25</b:RefOrder>
  </b:Source>
  <b:Source>
    <b:Tag>Yun16</b:Tag>
    <b:SourceType>Book</b:SourceType>
    <b:Guid>{C12DCD48-BD52-4A28-B1F5-72189DD7F28B}</b:Guid>
    <b:Author>
      <b:Author>
        <b:NameList>
          <b:Person>
            <b:Last>Yunaldi</b:Last>
          </b:Person>
        </b:NameList>
      </b:Author>
    </b:Author>
    <b:Title>Pelaksanaan Diversi Terhadap Anak Pelaku Tindak Pidana Lalu Lintas Pada Tingkat Penyidikan</b:Title>
    <b:Year>2016</b:Year>
    <b:City>Semarang</b:City>
    <b:Publisher>Universitas Islam Sultan Agung Semarang</b:Publisher>
    <b:Pages>hal. 5.</b:Pages>
    <b:RefOrder>26</b:RefOrder>
  </b:Source>
  <b:Source>
    <b:Tag>Mar09</b:Tag>
    <b:SourceType>Book</b:SourceType>
    <b:Guid>{08CD9927-4436-4094-B4E2-F1F8B66AB657}</b:Guid>
    <b:Author>
      <b:Author>
        <b:NameList>
          <b:Person>
            <b:Last>Marpaung</b:Last>
            <b:First>Leden</b:First>
          </b:Person>
        </b:NameList>
      </b:Author>
    </b:Author>
    <b:Title>Asas Teori Praktek Hukum Pidana</b:Title>
    <b:Year>2009</b:Year>
    <b:City>Jakarta</b:City>
    <b:Publisher>Sinar Grafika</b:Publisher>
    <b:Pages>hal. 105</b:Pages>
    <b:RefOrder>27</b:RefOrder>
  </b:Source>
  <b:Source>
    <b:Tag>Pri09</b:Tag>
    <b:SourceType>Book</b:SourceType>
    <b:Guid>{675D7E8B-60C8-4681-9CB5-F9394CC746C7}</b:Guid>
    <b:Author>
      <b:Author>
        <b:NameList>
          <b:Person>
            <b:Last>Priyanto</b:Last>
            <b:First>Dwija</b:First>
          </b:Person>
        </b:NameList>
      </b:Author>
    </b:Author>
    <b:Title>Sistem Pelaksanaan Pidana Penjara Di Indonesia</b:Title>
    <b:Year>2009</b:Year>
    <b:City>Bandung</b:City>
    <b:Publisher>PT. Rafika Aditama</b:Publisher>
    <b:Pages>hlm. 24</b:Pages>
    <b:RefOrder>28</b:RefOrder>
  </b:Source>
  <b:Source>
    <b:Tag>Teg05</b:Tag>
    <b:SourceType>Book</b:SourceType>
    <b:Guid>{FE208C7A-5A95-447A-BDB6-AD77FB3FE597}</b:Guid>
    <b:Author>
      <b:Author>
        <b:NameList>
          <b:Person>
            <b:Last>Teguh Prasetyo dan Abdul Halim Barkatullah</b:Last>
          </b:Person>
        </b:NameList>
      </b:Author>
    </b:Author>
    <b:Title>Politik Hukum Pidana (Kajian kebijakan Kriminalisasi dan Dekriminalisasi)</b:Title>
    <b:Year>2005</b:Year>
    <b:City>Jakarta</b:City>
    <b:Publisher>Pustaka Pelajar</b:Publisher>
    <b:Pages>hlml. 90</b:Pages>
    <b:RefOrder>29</b:RefOrder>
  </b:Source>
  <b:Source>
    <b:Tag>Ada12</b:Tag>
    <b:SourceType>Book</b:SourceType>
    <b:Guid>{1E103AA9-BC1D-41DB-AD01-A34C7996F8D9}</b:Guid>
    <b:Author>
      <b:Author>
        <b:NameList>
          <b:Person>
            <b:Last>Adami Chazawi</b:Last>
          </b:Person>
        </b:NameList>
      </b:Author>
    </b:Author>
    <b:Title>Pelajaran Hukum Pidana Bagian 1 Stelsel Pidana, Tindak Pidana, Teori-Teori Pemidanaan, dan Batas Berlakunya Hukum Pidana</b:Title>
    <b:Year>, 2012</b:Year>
    <b:City>Jakarta</b:City>
    <b:Publisher>PT Raja Grafindo Persada</b:Publisher>
    <b:Pages>hlm. 106</b:Pages>
    <b:RefOrder>30</b:RefOrder>
  </b:Source>
  <b:Source>
    <b:Tag>Ari17</b:Tag>
    <b:SourceType>Book</b:SourceType>
    <b:Guid>{1097CF8F-66D6-48DF-8E9A-5E3F25BD024E}</b:Guid>
    <b:Author>
      <b:Author>
        <b:NameList>
          <b:Person>
            <b:Last>Arief</b:Last>
            <b:First>Barda</b:First>
            <b:Middle>Nawawi</b:Middle>
          </b:Person>
        </b:NameList>
      </b:Author>
    </b:Author>
    <b:Title>Tujuan &amp; Pedoman pemidanaan (Perpekstif pembaharuan &amp; perbandingan Hukum Pidana</b:Title>
    <b:Year>2017</b:Year>
    <b:City>semarang</b:City>
    <b:Publisher>Pustaka Magister</b:Publisher>
    <b:Pages>hlm 65.</b:Pages>
    <b:RefOrder>31</b:RefOrder>
  </b:Source>
  <b:Source>
    <b:Tag>Roe93</b:Tag>
    <b:SourceType>Book</b:SourceType>
    <b:Guid>{8549E31A-EFC5-4324-83FE-01DA52B02925}</b:Guid>
    <b:Author>
      <b:Author>
        <b:NameList>
          <b:Person>
            <b:Last>Roeslan saleh</b:Last>
          </b:Person>
        </b:NameList>
      </b:Author>
    </b:Author>
    <b:Title>mengadili Adalah Proses Yang terjadi Antar Manusia dan Manusia</b:Title>
    <b:Year>1993</b:Year>
    <b:City>Jakarta</b:City>
    <b:Publisher>Aksara Baru</b:Publisher>
    <b:Pages> hlm 11</b:Pages>
    <b:RefOrder>32</b:RefOrder>
  </b:Source>
  <b:Source>
    <b:Tag>War15</b:Tag>
    <b:SourceType>Book</b:SourceType>
    <b:Guid>{33A1F2BD-5969-4028-A831-77F722698FCC}</b:Guid>
    <b:Author>
      <b:Author>
        <b:NameList>
          <b:Person>
            <b:Last>Warassih</b:Last>
            <b:First>Esmi</b:First>
          </b:Person>
        </b:NameList>
      </b:Author>
    </b:Author>
    <b:Title>Pranata Hukum, Sebuah Telaah Sosiologis</b:Title>
    <b:Year>2015</b:Year>
    <b:City>Semarang</b:City>
    <b:Publisher>Pustakan Magister</b:Publisher>
    <b:Pages>hal.11</b:Pages>
    <b:RefOrder>33</b:RefOrder>
  </b:Source>
</b:Sources>
</file>

<file path=customXml/itemProps1.xml><?xml version="1.0" encoding="utf-8"?>
<ds:datastoreItem xmlns:ds="http://schemas.openxmlformats.org/officeDocument/2006/customXml" ds:itemID="{823585EB-B976-480C-B788-4566A3E7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</dc:creator>
  <cp:lastModifiedBy>Yoma 9</cp:lastModifiedBy>
  <cp:revision>2</cp:revision>
  <dcterms:created xsi:type="dcterms:W3CDTF">2021-03-22T06:10:00Z</dcterms:created>
  <dcterms:modified xsi:type="dcterms:W3CDTF">2021-03-22T06:10:00Z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fa9a1d44-c43b-3f93-9c7b-a92da2234271</vt:lpwstr>
  </property>
  <property fmtid="{D5CDD505-2E9C-101B-9397-08002B2CF9AE}" pid="4" name="Mendeley Citation Style_1">
    <vt:lpwstr>http://www.zotero.org/styles/chicago-fullnote-bibliography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http://www.zotero.org/styles/chicago-fullnote-bibliography</vt:lpwstr>
  </property>
  <property fmtid="{D5CDD505-2E9C-101B-9397-08002B2CF9AE}" pid="16" name="Mendeley Recent Style Name 5_1">
    <vt:lpwstr>Chicago Manual of Style 17th edition (full note)</vt:lpwstr>
  </property>
  <property fmtid="{D5CDD505-2E9C-101B-9397-08002B2CF9AE}" pid="17" name="Mendeley Recent Style Id 6_1">
    <vt:lpwstr>http://www.zotero.org/styles/harvard-cite-them-right</vt:lpwstr>
  </property>
  <property fmtid="{D5CDD505-2E9C-101B-9397-08002B2CF9AE}" pid="18" name="Mendeley Recent Style Name 6_1">
    <vt:lpwstr>Cite Them Right 10th edition - Harvard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8th edition</vt:lpwstr>
  </property>
</Properties>
</file>