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EB" w:rsidRPr="00010952" w:rsidRDefault="00B03CEB" w:rsidP="000005CA">
      <w:pPr>
        <w:tabs>
          <w:tab w:val="left" w:pos="709"/>
        </w:tabs>
        <w:spacing w:line="480" w:lineRule="auto"/>
        <w:jc w:val="center"/>
        <w:rPr>
          <w:rFonts w:ascii="Times New Roman" w:hAnsi="Times New Roman" w:cs="Times New Roman"/>
          <w:b/>
          <w:sz w:val="24"/>
          <w:szCs w:val="24"/>
        </w:rPr>
      </w:pPr>
      <w:r w:rsidRPr="00010952">
        <w:rPr>
          <w:rFonts w:ascii="Times New Roman" w:hAnsi="Times New Roman" w:cs="Times New Roman"/>
          <w:b/>
          <w:sz w:val="24"/>
          <w:szCs w:val="24"/>
        </w:rPr>
        <w:t>BAB II</w:t>
      </w:r>
    </w:p>
    <w:p w:rsidR="00B03CEB" w:rsidRPr="00010952" w:rsidRDefault="00B03CEB" w:rsidP="000005CA">
      <w:pPr>
        <w:pStyle w:val="ListParagraph"/>
        <w:spacing w:line="480" w:lineRule="auto"/>
        <w:ind w:left="360"/>
        <w:jc w:val="center"/>
        <w:rPr>
          <w:rFonts w:ascii="Times New Roman" w:hAnsi="Times New Roman" w:cs="Times New Roman"/>
          <w:b/>
          <w:sz w:val="24"/>
          <w:szCs w:val="24"/>
        </w:rPr>
      </w:pPr>
      <w:r w:rsidRPr="00010952">
        <w:rPr>
          <w:rFonts w:ascii="Times New Roman" w:hAnsi="Times New Roman" w:cs="Times New Roman"/>
          <w:b/>
          <w:sz w:val="24"/>
          <w:szCs w:val="24"/>
        </w:rPr>
        <w:t>GAMBARAN UMUM PERUSAHAAN</w:t>
      </w:r>
    </w:p>
    <w:p w:rsidR="00B03CEB" w:rsidRPr="00044B2B" w:rsidRDefault="00B03CEB" w:rsidP="000005CA">
      <w:pPr>
        <w:pStyle w:val="ListParagraph"/>
        <w:spacing w:line="480" w:lineRule="auto"/>
        <w:ind w:left="360"/>
        <w:jc w:val="center"/>
        <w:rPr>
          <w:rFonts w:ascii="Times New Roman" w:hAnsi="Times New Roman" w:cs="Times New Roman"/>
          <w:b/>
          <w:sz w:val="28"/>
          <w:szCs w:val="28"/>
        </w:rPr>
      </w:pPr>
    </w:p>
    <w:p w:rsidR="00B03CEB" w:rsidRPr="00044B2B" w:rsidRDefault="00B03CEB" w:rsidP="000005CA">
      <w:pPr>
        <w:spacing w:after="0" w:line="480" w:lineRule="auto"/>
        <w:jc w:val="both"/>
        <w:rPr>
          <w:rFonts w:ascii="Times New Roman" w:hAnsi="Times New Roman" w:cs="Times New Roman"/>
          <w:b/>
          <w:sz w:val="24"/>
          <w:szCs w:val="24"/>
        </w:rPr>
      </w:pPr>
      <w:r w:rsidRPr="00044B2B">
        <w:rPr>
          <w:rFonts w:ascii="Times New Roman" w:hAnsi="Times New Roman" w:cs="Times New Roman"/>
          <w:b/>
          <w:sz w:val="24"/>
          <w:szCs w:val="24"/>
        </w:rPr>
        <w:t>2.1</w:t>
      </w:r>
      <w:r w:rsidR="000005CA">
        <w:rPr>
          <w:rFonts w:ascii="Times New Roman" w:hAnsi="Times New Roman" w:cs="Times New Roman"/>
          <w:b/>
          <w:sz w:val="24"/>
          <w:szCs w:val="24"/>
        </w:rPr>
        <w:t xml:space="preserve">.  </w:t>
      </w:r>
      <w:r w:rsidRPr="00044B2B">
        <w:rPr>
          <w:rFonts w:ascii="Times New Roman" w:hAnsi="Times New Roman" w:cs="Times New Roman"/>
          <w:b/>
          <w:sz w:val="24"/>
          <w:szCs w:val="24"/>
        </w:rPr>
        <w:t>Sejarah Singkat Perusahaan</w:t>
      </w:r>
    </w:p>
    <w:p w:rsidR="00B03CEB" w:rsidRPr="00EF4581" w:rsidRDefault="00B03CEB" w:rsidP="000005CA">
      <w:pPr>
        <w:spacing w:after="0" w:line="480" w:lineRule="auto"/>
        <w:ind w:firstLine="720"/>
        <w:jc w:val="both"/>
        <w:rPr>
          <w:rFonts w:ascii="Times New Roman" w:hAnsi="Times New Roman" w:cs="Times New Roman"/>
          <w:sz w:val="24"/>
          <w:szCs w:val="24"/>
        </w:rPr>
      </w:pPr>
      <w:r w:rsidRPr="00EF4581">
        <w:rPr>
          <w:rFonts w:ascii="Times New Roman" w:hAnsi="Times New Roman" w:cs="Times New Roman"/>
          <w:sz w:val="24"/>
          <w:szCs w:val="24"/>
        </w:rPr>
        <w:t xml:space="preserve">Sebelumnya perusahaan ini di beri nama PB. GOTONG ROYONG,  Perusahaan tersebut beralamat di Jl.Raya  Rancakole No.61 Ciparay, Kabupaten Bandung memulai kegiatannya pada  tahun 1993 dengan modal usaha yang kecil, kemudian tiap tahun mengalami perkembangan dan pada akhir tahun 2000 perusahaan ini mengganti namanya menjadi  CV. RANAS PUTRA ABADI dikarenakan ingin mengembangkan usaha yang bergerak dibigang usaha lainnya. </w:t>
      </w:r>
    </w:p>
    <w:p w:rsidR="00B03CEB" w:rsidRPr="00EF4581" w:rsidRDefault="00B03CEB" w:rsidP="000005CA">
      <w:pPr>
        <w:spacing w:after="0" w:line="480" w:lineRule="auto"/>
        <w:ind w:firstLine="720"/>
        <w:jc w:val="both"/>
        <w:rPr>
          <w:rFonts w:ascii="Times New Roman" w:hAnsi="Times New Roman" w:cs="Times New Roman"/>
          <w:sz w:val="24"/>
          <w:szCs w:val="24"/>
        </w:rPr>
      </w:pPr>
      <w:r w:rsidRPr="00EF4581">
        <w:rPr>
          <w:rFonts w:ascii="Times New Roman" w:hAnsi="Times New Roman" w:cs="Times New Roman"/>
          <w:sz w:val="24"/>
          <w:szCs w:val="24"/>
        </w:rPr>
        <w:t>Perusahaan CV.RANAS PUTRA ABADI ini berstatus perusahaan Perseroan komanditer berdasarkan Akta Notaris No. 19 tanggal 12 September  2000. Ijin usaha dari pemerintah daerah Kabupaten Bandung No.  1.003123.3204.2.00103.,dan NPWP No.02.001.856.8-421.000.</w:t>
      </w:r>
      <w:r w:rsidR="006E0F64">
        <w:rPr>
          <w:rFonts w:ascii="Times New Roman" w:hAnsi="Times New Roman" w:cs="Times New Roman"/>
          <w:sz w:val="24"/>
          <w:szCs w:val="24"/>
        </w:rPr>
        <w:t xml:space="preserve"> </w:t>
      </w:r>
      <w:r w:rsidRPr="00EF4581">
        <w:rPr>
          <w:rFonts w:ascii="Times New Roman" w:hAnsi="Times New Roman" w:cs="Times New Roman"/>
          <w:sz w:val="24"/>
          <w:szCs w:val="24"/>
        </w:rPr>
        <w:t>CV. RANAS PUTRA ABADI  adalah sebuah perusahaan yang bergerak dibidang penjualan bahan bangunan seperti perkayuan, pasir, batu, semen,genting dan bahan bangunan lainnya, perusahaan ini dimiliki oleh H. Ikin Mutakin beserta istrinya Hj. Euis Mulyati.</w:t>
      </w:r>
    </w:p>
    <w:p w:rsidR="00B03CEB" w:rsidRPr="00EF4581" w:rsidRDefault="00B03CEB" w:rsidP="000005CA">
      <w:pPr>
        <w:spacing w:after="0" w:line="480" w:lineRule="auto"/>
        <w:ind w:firstLine="720"/>
        <w:jc w:val="both"/>
        <w:rPr>
          <w:rFonts w:ascii="Times New Roman" w:hAnsi="Times New Roman" w:cs="Times New Roman"/>
          <w:sz w:val="24"/>
          <w:szCs w:val="24"/>
        </w:rPr>
      </w:pPr>
      <w:r w:rsidRPr="00EF4581">
        <w:rPr>
          <w:rFonts w:ascii="Times New Roman" w:hAnsi="Times New Roman" w:cs="Times New Roman"/>
          <w:sz w:val="24"/>
          <w:szCs w:val="24"/>
        </w:rPr>
        <w:t xml:space="preserve">Keinginan perusahaan adalah meningkatkan hubungan erat kepada pemasok supaya stok barang selalu tercukupi agar konsumen tidak berpaling ke perusahaan lain, menjalin mitra kerja kepada karyawan untuk mempunyai misi mengembangkan dan meningkatkan perusahaan menjadi maju dan menjalin </w:t>
      </w:r>
      <w:r w:rsidRPr="00EF4581">
        <w:rPr>
          <w:rFonts w:ascii="Times New Roman" w:hAnsi="Times New Roman" w:cs="Times New Roman"/>
          <w:sz w:val="24"/>
          <w:szCs w:val="24"/>
        </w:rPr>
        <w:lastRenderedPageBreak/>
        <w:t xml:space="preserve">hubungan baik terhadap konsumen sebagai pelaku terpenting didalam menjalankan usahanya salah satunya dengan pelayanan yang dapat memuaskan konsumen. </w:t>
      </w:r>
    </w:p>
    <w:p w:rsidR="00B03CEB" w:rsidRPr="00EF4581" w:rsidRDefault="00B03CEB" w:rsidP="000005CA">
      <w:pPr>
        <w:spacing w:after="0" w:line="480" w:lineRule="auto"/>
        <w:ind w:firstLine="720"/>
        <w:jc w:val="both"/>
        <w:rPr>
          <w:rFonts w:ascii="Times New Roman" w:hAnsi="Times New Roman" w:cs="Times New Roman"/>
          <w:sz w:val="24"/>
          <w:szCs w:val="24"/>
        </w:rPr>
      </w:pPr>
      <w:r w:rsidRPr="00EF4581">
        <w:rPr>
          <w:rFonts w:ascii="Times New Roman" w:hAnsi="Times New Roman" w:cs="Times New Roman"/>
          <w:sz w:val="24"/>
          <w:szCs w:val="24"/>
        </w:rPr>
        <w:t>Perusahaan ini mempunyai tujuan untuk terus berkarya, dengan tujuan meningkatkan penjualan berorentasi pada keuntungan tanpa mengecewakan pihak lain serta bertindak positif demi kelancaran usahanya. Walaupun awalnya hanya usaha kecil-kecilan dan kemudian berkembang akibat dari ketekunan pemilik yang ingin usahanya menjadi perusahaan yang besar.</w:t>
      </w:r>
    </w:p>
    <w:p w:rsidR="00B03CEB" w:rsidRDefault="00B03CEB" w:rsidP="000005CA">
      <w:pPr>
        <w:spacing w:after="0" w:line="480" w:lineRule="auto"/>
        <w:ind w:firstLine="720"/>
        <w:jc w:val="both"/>
        <w:rPr>
          <w:rFonts w:ascii="Times New Roman" w:hAnsi="Times New Roman" w:cs="Times New Roman"/>
          <w:sz w:val="24"/>
          <w:szCs w:val="24"/>
        </w:rPr>
      </w:pPr>
      <w:r w:rsidRPr="00EF4581">
        <w:rPr>
          <w:rFonts w:ascii="Times New Roman" w:hAnsi="Times New Roman" w:cs="Times New Roman"/>
          <w:sz w:val="24"/>
          <w:szCs w:val="24"/>
        </w:rPr>
        <w:t>Dalam perkembangan selanjutnya, perusahaan terus menambah pasilitas yang dibutuhkan oleh konsumen dan menjaga nama baik perusahaan dengan pelayanan yang lebih baik.</w:t>
      </w:r>
    </w:p>
    <w:p w:rsidR="000005CA" w:rsidRDefault="000005CA" w:rsidP="000005CA">
      <w:pPr>
        <w:tabs>
          <w:tab w:val="left" w:pos="709"/>
        </w:tabs>
        <w:spacing w:after="0" w:line="480" w:lineRule="auto"/>
        <w:jc w:val="both"/>
        <w:rPr>
          <w:rFonts w:ascii="Times New Roman" w:hAnsi="Times New Roman" w:cs="Times New Roman"/>
          <w:b/>
          <w:sz w:val="24"/>
          <w:szCs w:val="24"/>
        </w:rPr>
      </w:pPr>
    </w:p>
    <w:p w:rsidR="00B03CEB" w:rsidRPr="00044B2B" w:rsidRDefault="00B03CEB" w:rsidP="000005CA">
      <w:pPr>
        <w:tabs>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6E0F64">
        <w:rPr>
          <w:rFonts w:ascii="Times New Roman" w:hAnsi="Times New Roman" w:cs="Times New Roman"/>
          <w:b/>
          <w:sz w:val="24"/>
          <w:szCs w:val="24"/>
        </w:rPr>
        <w:t xml:space="preserve">.   </w:t>
      </w:r>
      <w:r w:rsidRPr="00044B2B">
        <w:rPr>
          <w:rFonts w:ascii="Times New Roman" w:hAnsi="Times New Roman" w:cs="Times New Roman"/>
          <w:b/>
          <w:sz w:val="24"/>
          <w:szCs w:val="24"/>
        </w:rPr>
        <w:t xml:space="preserve">   Struktur Organisasi Perusahaan CV. RANAS PUTRA ABADI</w:t>
      </w:r>
    </w:p>
    <w:p w:rsidR="00B03CEB" w:rsidRPr="00EF4581" w:rsidRDefault="00B03CEB" w:rsidP="000005CA">
      <w:pPr>
        <w:spacing w:after="0" w:line="480" w:lineRule="auto"/>
        <w:ind w:firstLine="720"/>
        <w:jc w:val="both"/>
        <w:rPr>
          <w:rFonts w:ascii="Times New Roman" w:hAnsi="Times New Roman" w:cs="Times New Roman"/>
          <w:sz w:val="24"/>
          <w:szCs w:val="24"/>
        </w:rPr>
      </w:pPr>
      <w:r w:rsidRPr="00EF4581">
        <w:rPr>
          <w:rFonts w:ascii="Times New Roman" w:hAnsi="Times New Roman" w:cs="Times New Roman"/>
          <w:sz w:val="24"/>
          <w:szCs w:val="24"/>
        </w:rPr>
        <w:t>Untuk kelancaran usaha pada perusahaan ini agar dalam mencapai tujuan dari perusahaan diperlukan adanya tugas yang jelas, antara wewenang dan tanggung jawab masing-masing anggota dalam organisasi perusahaan.</w:t>
      </w:r>
    </w:p>
    <w:p w:rsidR="00B03CEB" w:rsidRPr="00EF4581" w:rsidRDefault="00B03CEB" w:rsidP="000005CA">
      <w:pPr>
        <w:spacing w:after="0" w:line="480" w:lineRule="auto"/>
        <w:ind w:firstLine="720"/>
        <w:jc w:val="both"/>
        <w:rPr>
          <w:rFonts w:ascii="Times New Roman" w:hAnsi="Times New Roman" w:cs="Times New Roman"/>
          <w:sz w:val="24"/>
          <w:szCs w:val="24"/>
        </w:rPr>
      </w:pPr>
      <w:r w:rsidRPr="00EF4581">
        <w:rPr>
          <w:rFonts w:ascii="Times New Roman" w:hAnsi="Times New Roman" w:cs="Times New Roman"/>
          <w:sz w:val="24"/>
          <w:szCs w:val="24"/>
        </w:rPr>
        <w:t>Dalam struktur organisasi dapat terlihat dengan jelas kedudukan masing-masing karyawan sebagai anggota, serta hubungan antara bagian-bagian yang terdapat dalam organisasi tersebut. Sehingga memungkinkan adanya kerjasama yang baik antara anggota dan mempermudah pemimpin untuk mengawasi bawahan.</w:t>
      </w:r>
    </w:p>
    <w:p w:rsidR="00B03CEB" w:rsidRPr="00EF4581" w:rsidRDefault="00B03CEB" w:rsidP="000005CA">
      <w:pPr>
        <w:spacing w:after="0" w:line="480" w:lineRule="auto"/>
        <w:jc w:val="center"/>
        <w:rPr>
          <w:rFonts w:ascii="Times New Roman" w:hAnsi="Times New Roman" w:cs="Times New Roman"/>
          <w:sz w:val="20"/>
          <w:szCs w:val="20"/>
        </w:rPr>
      </w:pPr>
      <w:r w:rsidRPr="00EF4581">
        <w:rPr>
          <w:rFonts w:ascii="Times New Roman" w:hAnsi="Times New Roman" w:cs="Times New Roman"/>
          <w:noProof/>
          <w:sz w:val="20"/>
          <w:szCs w:val="20"/>
        </w:rPr>
        <w:lastRenderedPageBreak/>
        <w:drawing>
          <wp:inline distT="0" distB="0" distL="0" distR="0">
            <wp:extent cx="4029075" cy="2771775"/>
            <wp:effectExtent l="19050" t="0" r="47625"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03CEB" w:rsidRPr="006A6C9A" w:rsidRDefault="00083863" w:rsidP="000005CA">
      <w:pPr>
        <w:pStyle w:val="NoSpacing"/>
        <w:spacing w:line="480" w:lineRule="auto"/>
        <w:jc w:val="center"/>
        <w:rPr>
          <w:rFonts w:ascii="Times New Roman" w:hAnsi="Times New Roman" w:cs="Times New Roman"/>
        </w:rPr>
      </w:pPr>
      <w:r>
        <w:rPr>
          <w:rFonts w:ascii="Times New Roman" w:hAnsi="Times New Roman" w:cs="Times New Roman"/>
        </w:rPr>
        <w:t>Gambar 2.1</w:t>
      </w:r>
    </w:p>
    <w:p w:rsidR="00B03CEB" w:rsidRPr="006A6C9A" w:rsidRDefault="00B03CEB" w:rsidP="000005CA">
      <w:pPr>
        <w:pStyle w:val="NoSpacing"/>
        <w:spacing w:line="480" w:lineRule="auto"/>
        <w:jc w:val="center"/>
        <w:rPr>
          <w:rFonts w:ascii="Times New Roman" w:hAnsi="Times New Roman" w:cs="Times New Roman"/>
        </w:rPr>
      </w:pPr>
      <w:r w:rsidRPr="006A6C9A">
        <w:rPr>
          <w:rFonts w:ascii="Times New Roman" w:hAnsi="Times New Roman" w:cs="Times New Roman"/>
        </w:rPr>
        <w:t>Struktur Organisasi</w:t>
      </w:r>
    </w:p>
    <w:p w:rsidR="00B03CEB" w:rsidRPr="006A6C9A" w:rsidRDefault="00B03CEB" w:rsidP="000005CA">
      <w:pPr>
        <w:pStyle w:val="NoSpacing"/>
        <w:spacing w:line="480" w:lineRule="auto"/>
        <w:jc w:val="center"/>
        <w:rPr>
          <w:rFonts w:ascii="Times New Roman" w:hAnsi="Times New Roman" w:cs="Times New Roman"/>
        </w:rPr>
      </w:pPr>
      <w:r w:rsidRPr="006A6C9A">
        <w:rPr>
          <w:rFonts w:ascii="Times New Roman" w:hAnsi="Times New Roman" w:cs="Times New Roman"/>
        </w:rPr>
        <w:t>Perusahaan CV. RANAS PUTRA ABADI Kabupaten Bandung</w:t>
      </w:r>
    </w:p>
    <w:p w:rsidR="00B03CEB" w:rsidRPr="00EF4581" w:rsidRDefault="00B03CEB" w:rsidP="000005CA">
      <w:pPr>
        <w:pStyle w:val="NoSpacing"/>
        <w:spacing w:line="480" w:lineRule="auto"/>
      </w:pPr>
    </w:p>
    <w:p w:rsidR="00B03CEB" w:rsidRPr="00690771" w:rsidRDefault="00B03CEB" w:rsidP="000005CA">
      <w:pPr>
        <w:spacing w:after="0" w:line="480" w:lineRule="auto"/>
        <w:jc w:val="both"/>
        <w:rPr>
          <w:rFonts w:ascii="Times New Roman" w:hAnsi="Times New Roman" w:cs="Times New Roman"/>
          <w:b/>
          <w:sz w:val="24"/>
          <w:szCs w:val="24"/>
        </w:rPr>
      </w:pPr>
      <w:r w:rsidRPr="00690771">
        <w:rPr>
          <w:rFonts w:ascii="Times New Roman" w:hAnsi="Times New Roman" w:cs="Times New Roman"/>
          <w:b/>
          <w:sz w:val="24"/>
          <w:szCs w:val="24"/>
        </w:rPr>
        <w:t>2.3</w:t>
      </w:r>
      <w:r w:rsidR="006E0F64">
        <w:rPr>
          <w:rFonts w:ascii="Times New Roman" w:hAnsi="Times New Roman" w:cs="Times New Roman"/>
          <w:b/>
          <w:sz w:val="24"/>
          <w:szCs w:val="24"/>
        </w:rPr>
        <w:t>.</w:t>
      </w:r>
      <w:r w:rsidRPr="00690771">
        <w:rPr>
          <w:rFonts w:ascii="Times New Roman" w:hAnsi="Times New Roman" w:cs="Times New Roman"/>
          <w:b/>
          <w:sz w:val="24"/>
          <w:szCs w:val="24"/>
        </w:rPr>
        <w:t xml:space="preserve">    </w:t>
      </w:r>
      <w:r w:rsidR="006E0F64">
        <w:rPr>
          <w:rFonts w:ascii="Times New Roman" w:hAnsi="Times New Roman" w:cs="Times New Roman"/>
          <w:b/>
          <w:sz w:val="24"/>
          <w:szCs w:val="24"/>
        </w:rPr>
        <w:t xml:space="preserve">  </w:t>
      </w:r>
      <w:r w:rsidRPr="00690771">
        <w:rPr>
          <w:rFonts w:ascii="Times New Roman" w:hAnsi="Times New Roman" w:cs="Times New Roman"/>
          <w:b/>
          <w:sz w:val="24"/>
          <w:szCs w:val="24"/>
        </w:rPr>
        <w:t xml:space="preserve">Deskripsi Jabatan </w:t>
      </w:r>
    </w:p>
    <w:p w:rsidR="00B03CEB" w:rsidRPr="00EF4581" w:rsidRDefault="00B03CEB" w:rsidP="000005CA">
      <w:pPr>
        <w:spacing w:after="0" w:line="480" w:lineRule="auto"/>
        <w:ind w:firstLine="720"/>
        <w:jc w:val="both"/>
        <w:rPr>
          <w:rFonts w:ascii="Times New Roman" w:hAnsi="Times New Roman" w:cs="Times New Roman"/>
          <w:sz w:val="24"/>
          <w:szCs w:val="24"/>
        </w:rPr>
      </w:pPr>
      <w:r w:rsidRPr="00EF4581">
        <w:rPr>
          <w:rFonts w:ascii="Times New Roman" w:hAnsi="Times New Roman" w:cs="Times New Roman"/>
          <w:sz w:val="24"/>
          <w:szCs w:val="24"/>
        </w:rPr>
        <w:t>Berikut penulis akan uraikan tugas pokok, wewenang dan tanggungjawab bagian-bagian penting dalam struktur organisasi perusahan CV. RANAS PUTRA ABADI Kabupaten Bandung :</w:t>
      </w:r>
    </w:p>
    <w:p w:rsidR="00B03CEB" w:rsidRPr="006A6C9A" w:rsidRDefault="00B03CEB" w:rsidP="000005CA">
      <w:pPr>
        <w:pStyle w:val="ListParagraph"/>
        <w:numPr>
          <w:ilvl w:val="0"/>
          <w:numId w:val="1"/>
        </w:numPr>
        <w:spacing w:after="0" w:line="480" w:lineRule="auto"/>
        <w:ind w:left="426" w:hanging="426"/>
        <w:jc w:val="both"/>
        <w:rPr>
          <w:rFonts w:ascii="Times New Roman" w:hAnsi="Times New Roman" w:cs="Times New Roman"/>
          <w:b/>
          <w:sz w:val="24"/>
          <w:szCs w:val="24"/>
        </w:rPr>
      </w:pPr>
      <w:r w:rsidRPr="006A6C9A">
        <w:rPr>
          <w:rFonts w:ascii="Times New Roman" w:hAnsi="Times New Roman" w:cs="Times New Roman"/>
          <w:b/>
          <w:sz w:val="24"/>
          <w:szCs w:val="24"/>
        </w:rPr>
        <w:t>Direktur/Pemilik</w:t>
      </w:r>
    </w:p>
    <w:p w:rsidR="00B03CEB" w:rsidRPr="00EF4581" w:rsidRDefault="00B03CEB" w:rsidP="000005CA">
      <w:pPr>
        <w:pStyle w:val="ListParagraph"/>
        <w:numPr>
          <w:ilvl w:val="0"/>
          <w:numId w:val="2"/>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Memimpin, merencanakan, mengkoordinasikan dan mengendalikan seluruh kegiatan operasional perusahaan.</w:t>
      </w:r>
    </w:p>
    <w:p w:rsidR="00B03CEB" w:rsidRPr="00EF4581" w:rsidRDefault="00B03CEB" w:rsidP="000005CA">
      <w:pPr>
        <w:pStyle w:val="ListParagraph"/>
        <w:numPr>
          <w:ilvl w:val="0"/>
          <w:numId w:val="2"/>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Mengembangkan system pendukung misalnya membuat aturan-aturan atau prosedur untuk membantu karyawan dalam melaksanakan tugasnya.</w:t>
      </w:r>
    </w:p>
    <w:p w:rsidR="00B03CEB" w:rsidRPr="00EF4581" w:rsidRDefault="00B03CEB" w:rsidP="000005CA">
      <w:pPr>
        <w:pStyle w:val="ListParagraph"/>
        <w:numPr>
          <w:ilvl w:val="0"/>
          <w:numId w:val="2"/>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Mengawasi jalannya perusahaan dalam melaksanakan tugas operasionalnya.</w:t>
      </w:r>
    </w:p>
    <w:p w:rsidR="00B03CEB" w:rsidRPr="00EF4581" w:rsidRDefault="00B03CEB" w:rsidP="000005CA">
      <w:pPr>
        <w:pStyle w:val="ListParagraph"/>
        <w:numPr>
          <w:ilvl w:val="0"/>
          <w:numId w:val="2"/>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lastRenderedPageBreak/>
        <w:t>Memberikan solusi akhir apabila terdapat masalah pelanggan yang tidak dapat ditangani  oleh karyawan.</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p>
    <w:p w:rsidR="00B03CEB" w:rsidRPr="006A6C9A" w:rsidRDefault="00B03CEB" w:rsidP="000005CA">
      <w:pPr>
        <w:pStyle w:val="ListParagraph"/>
        <w:numPr>
          <w:ilvl w:val="0"/>
          <w:numId w:val="1"/>
        </w:numPr>
        <w:spacing w:after="0" w:line="480" w:lineRule="auto"/>
        <w:ind w:left="426"/>
        <w:jc w:val="both"/>
        <w:rPr>
          <w:rFonts w:ascii="Times New Roman" w:hAnsi="Times New Roman" w:cs="Times New Roman"/>
          <w:b/>
          <w:sz w:val="24"/>
          <w:szCs w:val="24"/>
        </w:rPr>
      </w:pPr>
      <w:r w:rsidRPr="006A6C9A">
        <w:rPr>
          <w:rFonts w:ascii="Times New Roman" w:hAnsi="Times New Roman" w:cs="Times New Roman"/>
          <w:b/>
          <w:sz w:val="24"/>
          <w:szCs w:val="24"/>
        </w:rPr>
        <w:t>Pelaksana</w:t>
      </w:r>
    </w:p>
    <w:p w:rsidR="00B03CEB" w:rsidRPr="00EF4581" w:rsidRDefault="00B03CEB" w:rsidP="000005CA">
      <w:pPr>
        <w:pStyle w:val="ListParagraph"/>
        <w:numPr>
          <w:ilvl w:val="0"/>
          <w:numId w:val="6"/>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Mengkoordinasikan pelaksanaan tugas bagian gudang dan logistic.</w:t>
      </w:r>
    </w:p>
    <w:p w:rsidR="00B03CEB" w:rsidRPr="00EF4581" w:rsidRDefault="00B03CEB" w:rsidP="000005CA">
      <w:pPr>
        <w:pStyle w:val="ListParagraph"/>
        <w:numPr>
          <w:ilvl w:val="0"/>
          <w:numId w:val="6"/>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Mengkoordinasikan pelaksanaan tugas bagian pemasaran.</w:t>
      </w:r>
    </w:p>
    <w:p w:rsidR="00B03CEB" w:rsidRPr="00EF4581" w:rsidRDefault="00B03CEB" w:rsidP="000005CA">
      <w:pPr>
        <w:pStyle w:val="ListParagraph"/>
        <w:numPr>
          <w:ilvl w:val="0"/>
          <w:numId w:val="6"/>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Mengkoordinasikan pelaksanaan tugas bagian keuangan dan administrasi.</w:t>
      </w:r>
    </w:p>
    <w:p w:rsidR="00B03CEB" w:rsidRPr="00EF4581" w:rsidRDefault="00B03CEB" w:rsidP="000005CA">
      <w:pPr>
        <w:pStyle w:val="ListParagraph"/>
        <w:numPr>
          <w:ilvl w:val="0"/>
          <w:numId w:val="6"/>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Menjalankan system yang telah ditugaskan oleh direktur.</w:t>
      </w:r>
    </w:p>
    <w:p w:rsidR="00B03CEB" w:rsidRPr="00EF4581" w:rsidRDefault="00B03CEB" w:rsidP="000005CA">
      <w:pPr>
        <w:pStyle w:val="ListParagraph"/>
        <w:numPr>
          <w:ilvl w:val="0"/>
          <w:numId w:val="6"/>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Mengawasi kegiatan yang dilakukan oleh masing-masing bagian. </w:t>
      </w:r>
    </w:p>
    <w:p w:rsidR="00B03CEB" w:rsidRPr="00EF4581" w:rsidRDefault="00B03CEB" w:rsidP="000005CA">
      <w:pPr>
        <w:pStyle w:val="ListParagraph"/>
        <w:numPr>
          <w:ilvl w:val="0"/>
          <w:numId w:val="6"/>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Bertanggungjawab atas tugasnya kepada direktur.</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p>
    <w:p w:rsidR="00B03CEB" w:rsidRPr="006A6C9A" w:rsidRDefault="00B03CEB" w:rsidP="000005CA">
      <w:pPr>
        <w:pStyle w:val="ListParagraph"/>
        <w:numPr>
          <w:ilvl w:val="0"/>
          <w:numId w:val="1"/>
        </w:numPr>
        <w:spacing w:after="0" w:line="480" w:lineRule="auto"/>
        <w:ind w:left="426"/>
        <w:jc w:val="both"/>
        <w:rPr>
          <w:rFonts w:ascii="Times New Roman" w:hAnsi="Times New Roman" w:cs="Times New Roman"/>
          <w:b/>
          <w:sz w:val="24"/>
          <w:szCs w:val="24"/>
        </w:rPr>
      </w:pPr>
      <w:r w:rsidRPr="006A6C9A">
        <w:rPr>
          <w:rFonts w:ascii="Times New Roman" w:hAnsi="Times New Roman" w:cs="Times New Roman"/>
          <w:b/>
          <w:sz w:val="24"/>
          <w:szCs w:val="24"/>
        </w:rPr>
        <w:t xml:space="preserve"> Bagian Pemasaran </w:t>
      </w:r>
    </w:p>
    <w:p w:rsidR="00B03CEB" w:rsidRPr="00EF4581" w:rsidRDefault="00B03CEB" w:rsidP="000005CA">
      <w:pPr>
        <w:pStyle w:val="ListParagraph"/>
        <w:numPr>
          <w:ilvl w:val="0"/>
          <w:numId w:val="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Melakukan transaksi penjualan kepada konsumen.  </w:t>
      </w:r>
    </w:p>
    <w:p w:rsidR="00B03CEB" w:rsidRPr="00EF4581" w:rsidRDefault="00B03CEB" w:rsidP="000005CA">
      <w:pPr>
        <w:pStyle w:val="ListParagraph"/>
        <w:numPr>
          <w:ilvl w:val="0"/>
          <w:numId w:val="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Memberikan pelayanan terbaik kepada konsumen.</w:t>
      </w:r>
    </w:p>
    <w:p w:rsidR="00B03CEB" w:rsidRPr="00EF4581" w:rsidRDefault="00B03CEB" w:rsidP="000005CA">
      <w:pPr>
        <w:pStyle w:val="ListParagraph"/>
        <w:numPr>
          <w:ilvl w:val="0"/>
          <w:numId w:val="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Mengembangkan perusahaan melalui perluasan pasar.</w:t>
      </w:r>
    </w:p>
    <w:p w:rsidR="00B03CEB" w:rsidRPr="00EF4581" w:rsidRDefault="00B03CEB" w:rsidP="000005CA">
      <w:pPr>
        <w:pStyle w:val="ListParagraph"/>
        <w:numPr>
          <w:ilvl w:val="0"/>
          <w:numId w:val="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Melakukan studi pasar dan mengawasi kondisi pasar.</w:t>
      </w:r>
    </w:p>
    <w:p w:rsidR="00B03CEB" w:rsidRDefault="00B03CEB" w:rsidP="000005CA">
      <w:pPr>
        <w:pStyle w:val="ListParagraph"/>
        <w:numPr>
          <w:ilvl w:val="0"/>
          <w:numId w:val="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Bertanggungjawab atas tugasnya kepada direktur, pelaksana dan konsumen</w:t>
      </w:r>
      <w:r w:rsidR="000B6220">
        <w:rPr>
          <w:rFonts w:ascii="Times New Roman" w:hAnsi="Times New Roman" w:cs="Times New Roman"/>
          <w:sz w:val="24"/>
          <w:szCs w:val="24"/>
        </w:rPr>
        <w:t>.</w:t>
      </w:r>
    </w:p>
    <w:p w:rsidR="000B6220" w:rsidRPr="00EF4581" w:rsidRDefault="000B6220" w:rsidP="000B6220">
      <w:pPr>
        <w:pStyle w:val="ListParagraph"/>
        <w:spacing w:after="0" w:line="480" w:lineRule="auto"/>
        <w:ind w:left="426"/>
        <w:jc w:val="both"/>
        <w:rPr>
          <w:rFonts w:ascii="Times New Roman" w:hAnsi="Times New Roman" w:cs="Times New Roman"/>
          <w:sz w:val="24"/>
          <w:szCs w:val="24"/>
        </w:rPr>
      </w:pPr>
    </w:p>
    <w:p w:rsidR="00B03CEB" w:rsidRPr="000B6220" w:rsidRDefault="00B03CEB" w:rsidP="000005CA">
      <w:pPr>
        <w:pStyle w:val="ListParagraph"/>
        <w:numPr>
          <w:ilvl w:val="0"/>
          <w:numId w:val="1"/>
        </w:numPr>
        <w:spacing w:after="0" w:line="480" w:lineRule="auto"/>
        <w:ind w:left="426"/>
        <w:jc w:val="both"/>
        <w:rPr>
          <w:rFonts w:ascii="Times New Roman" w:hAnsi="Times New Roman" w:cs="Times New Roman"/>
          <w:b/>
          <w:sz w:val="24"/>
          <w:szCs w:val="24"/>
        </w:rPr>
      </w:pPr>
      <w:r w:rsidRPr="000B6220">
        <w:rPr>
          <w:rFonts w:ascii="Times New Roman" w:hAnsi="Times New Roman" w:cs="Times New Roman"/>
          <w:b/>
          <w:sz w:val="24"/>
          <w:szCs w:val="24"/>
        </w:rPr>
        <w:t xml:space="preserve">Bagian Keuangan </w:t>
      </w:r>
    </w:p>
    <w:p w:rsidR="00B03CEB" w:rsidRPr="00EF4581" w:rsidRDefault="00B03CEB" w:rsidP="000005CA">
      <w:pPr>
        <w:pStyle w:val="ListParagraph"/>
        <w:numPr>
          <w:ilvl w:val="0"/>
          <w:numId w:val="5"/>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Menerima pembayaran dari konsumen.</w:t>
      </w:r>
    </w:p>
    <w:p w:rsidR="00B03CEB" w:rsidRPr="00EF4581" w:rsidRDefault="00B03CEB" w:rsidP="000005CA">
      <w:pPr>
        <w:pStyle w:val="ListParagraph"/>
        <w:numPr>
          <w:ilvl w:val="0"/>
          <w:numId w:val="5"/>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Membayar pembelanjaan dan tagihan dari supplier, operasional, karyawan dan lain-lain berdasarkan tugas yang telah diperintahkan oleh atasan.</w:t>
      </w:r>
    </w:p>
    <w:p w:rsidR="00B03CEB" w:rsidRDefault="00B03CEB" w:rsidP="000005CA">
      <w:pPr>
        <w:pStyle w:val="ListParagraph"/>
        <w:numPr>
          <w:ilvl w:val="0"/>
          <w:numId w:val="5"/>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lastRenderedPageBreak/>
        <w:t>Memberikan laporan dan tanggungjawab kepada bagian administrasi, pelaksana serta direktur bila diperlukan.</w:t>
      </w:r>
    </w:p>
    <w:p w:rsidR="000B6220" w:rsidRPr="00EF4581" w:rsidRDefault="000B6220" w:rsidP="000B6220">
      <w:pPr>
        <w:pStyle w:val="ListParagraph"/>
        <w:spacing w:after="0" w:line="480" w:lineRule="auto"/>
        <w:ind w:left="426"/>
        <w:jc w:val="both"/>
        <w:rPr>
          <w:rFonts w:ascii="Times New Roman" w:hAnsi="Times New Roman" w:cs="Times New Roman"/>
          <w:sz w:val="24"/>
          <w:szCs w:val="24"/>
        </w:rPr>
      </w:pPr>
    </w:p>
    <w:p w:rsidR="00B03CEB" w:rsidRPr="00F40033" w:rsidRDefault="00B03CEB" w:rsidP="000005CA">
      <w:pPr>
        <w:pStyle w:val="ListParagraph"/>
        <w:numPr>
          <w:ilvl w:val="0"/>
          <w:numId w:val="1"/>
        </w:numPr>
        <w:spacing w:after="0" w:line="480" w:lineRule="auto"/>
        <w:ind w:left="426"/>
        <w:jc w:val="both"/>
        <w:rPr>
          <w:rFonts w:ascii="Times New Roman" w:hAnsi="Times New Roman" w:cs="Times New Roman"/>
          <w:b/>
          <w:sz w:val="24"/>
          <w:szCs w:val="24"/>
        </w:rPr>
      </w:pPr>
      <w:r w:rsidRPr="00F40033">
        <w:rPr>
          <w:rFonts w:ascii="Times New Roman" w:hAnsi="Times New Roman" w:cs="Times New Roman"/>
          <w:b/>
          <w:sz w:val="24"/>
          <w:szCs w:val="24"/>
        </w:rPr>
        <w:t>Bagian Administrasi</w:t>
      </w:r>
    </w:p>
    <w:p w:rsidR="00B03CEB" w:rsidRPr="00EF4581" w:rsidRDefault="00B03CEB" w:rsidP="000005CA">
      <w:pPr>
        <w:pStyle w:val="ListParagraph"/>
        <w:numPr>
          <w:ilvl w:val="0"/>
          <w:numId w:val="7"/>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Mencatat keluar masuknya keuangan dan barang perusahaan.</w:t>
      </w:r>
    </w:p>
    <w:p w:rsidR="00B03CEB" w:rsidRPr="00EF4581" w:rsidRDefault="00B03CEB" w:rsidP="000005CA">
      <w:pPr>
        <w:pStyle w:val="ListParagraph"/>
        <w:numPr>
          <w:ilvl w:val="0"/>
          <w:numId w:val="7"/>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Memberikan laporan dan tanggungjawab kepada atasan serta bagian tertentu yang memerlukan informasi.  </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p>
    <w:p w:rsidR="00B03CEB" w:rsidRPr="00F40033" w:rsidRDefault="00B03CEB" w:rsidP="000005CA">
      <w:pPr>
        <w:pStyle w:val="ListParagraph"/>
        <w:numPr>
          <w:ilvl w:val="0"/>
          <w:numId w:val="1"/>
        </w:numPr>
        <w:spacing w:after="0" w:line="480" w:lineRule="auto"/>
        <w:ind w:left="426"/>
        <w:jc w:val="both"/>
        <w:rPr>
          <w:rFonts w:ascii="Times New Roman" w:hAnsi="Times New Roman" w:cs="Times New Roman"/>
          <w:b/>
          <w:sz w:val="24"/>
          <w:szCs w:val="24"/>
        </w:rPr>
      </w:pPr>
      <w:r w:rsidRPr="00F40033">
        <w:rPr>
          <w:rFonts w:ascii="Times New Roman" w:hAnsi="Times New Roman" w:cs="Times New Roman"/>
          <w:b/>
          <w:sz w:val="24"/>
          <w:szCs w:val="24"/>
        </w:rPr>
        <w:t xml:space="preserve">Bagian Gudang </w:t>
      </w:r>
    </w:p>
    <w:p w:rsidR="00B03CEB" w:rsidRPr="00EF4581" w:rsidRDefault="00B03CEB" w:rsidP="000005CA">
      <w:pPr>
        <w:pStyle w:val="ListParagraph"/>
        <w:numPr>
          <w:ilvl w:val="0"/>
          <w:numId w:val="8"/>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Melaporkan barang yang ada digudang serta hal-hal yang perlu disampaikan kepada Direktur, bagian Pemasaran, bagian Keuangan dan Administrasi, Pelaksana perusahaan jika membutuhkan informasi yang diperlukan.</w:t>
      </w:r>
    </w:p>
    <w:p w:rsidR="00B03CEB" w:rsidRDefault="00B03CEB" w:rsidP="000005CA">
      <w:pPr>
        <w:pStyle w:val="ListParagraph"/>
        <w:numPr>
          <w:ilvl w:val="0"/>
          <w:numId w:val="8"/>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Mengecek barang yang diangkut oleh bagian logistic dan mempertanggungjawabkan kepada semua bagian perusahaan.</w:t>
      </w:r>
    </w:p>
    <w:p w:rsidR="006E0F64" w:rsidRPr="006E0F64" w:rsidRDefault="006E0F64" w:rsidP="000005CA">
      <w:pPr>
        <w:pStyle w:val="ListParagraph"/>
        <w:spacing w:after="0" w:line="480" w:lineRule="auto"/>
        <w:ind w:left="426"/>
        <w:jc w:val="both"/>
        <w:rPr>
          <w:rFonts w:ascii="Times New Roman" w:hAnsi="Times New Roman" w:cs="Times New Roman"/>
          <w:sz w:val="24"/>
          <w:szCs w:val="24"/>
        </w:rPr>
      </w:pPr>
    </w:p>
    <w:p w:rsidR="00B03CEB" w:rsidRPr="00F40033" w:rsidRDefault="00B03CEB" w:rsidP="000005CA">
      <w:pPr>
        <w:pStyle w:val="ListParagraph"/>
        <w:numPr>
          <w:ilvl w:val="0"/>
          <w:numId w:val="1"/>
        </w:numPr>
        <w:spacing w:after="0" w:line="480" w:lineRule="auto"/>
        <w:ind w:left="426"/>
        <w:jc w:val="both"/>
        <w:rPr>
          <w:rFonts w:ascii="Times New Roman" w:hAnsi="Times New Roman" w:cs="Times New Roman"/>
          <w:b/>
          <w:sz w:val="24"/>
          <w:szCs w:val="24"/>
        </w:rPr>
      </w:pPr>
      <w:r w:rsidRPr="00F40033">
        <w:rPr>
          <w:rFonts w:ascii="Times New Roman" w:hAnsi="Times New Roman" w:cs="Times New Roman"/>
          <w:b/>
          <w:sz w:val="24"/>
          <w:szCs w:val="24"/>
        </w:rPr>
        <w:t>Bagian Logistik</w:t>
      </w:r>
    </w:p>
    <w:p w:rsidR="00B03CEB" w:rsidRPr="00EF4581" w:rsidRDefault="00B03CEB" w:rsidP="000005CA">
      <w:pPr>
        <w:pStyle w:val="ListParagraph"/>
        <w:numPr>
          <w:ilvl w:val="0"/>
          <w:numId w:val="4"/>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Mengangkut dan mengirim barang kealamat  yang ditunjuk oleh  konsumen.</w:t>
      </w:r>
    </w:p>
    <w:p w:rsidR="00B03CEB" w:rsidRPr="00EF4581" w:rsidRDefault="00B03CEB" w:rsidP="000005CA">
      <w:pPr>
        <w:pStyle w:val="ListParagraph"/>
        <w:numPr>
          <w:ilvl w:val="0"/>
          <w:numId w:val="4"/>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Menyerahkan, mengecek dan Memberi bukti tanda terima kepada penerima barang.</w:t>
      </w:r>
    </w:p>
    <w:p w:rsidR="00B03CEB" w:rsidRDefault="00B03CEB" w:rsidP="000005CA">
      <w:pPr>
        <w:pStyle w:val="ListParagraph"/>
        <w:numPr>
          <w:ilvl w:val="0"/>
          <w:numId w:val="4"/>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 Menyerahkan laporan kepada bagian gudang, bagian Pemasaran, bagian Keuangan, Administrasi, Pelaksana perusahaan jika membutuhkan informasi yang diperlukan.</w:t>
      </w:r>
    </w:p>
    <w:p w:rsidR="00B03CEB" w:rsidRDefault="00B03CEB" w:rsidP="000005CA">
      <w:pPr>
        <w:pStyle w:val="ListParagraph"/>
        <w:spacing w:after="0" w:line="480" w:lineRule="auto"/>
        <w:ind w:left="426"/>
        <w:jc w:val="both"/>
        <w:rPr>
          <w:rFonts w:ascii="Times New Roman" w:hAnsi="Times New Roman" w:cs="Times New Roman"/>
          <w:sz w:val="24"/>
          <w:szCs w:val="24"/>
        </w:rPr>
      </w:pPr>
    </w:p>
    <w:p w:rsidR="00B03CEB" w:rsidRPr="006E0F64" w:rsidRDefault="000B6220" w:rsidP="000005CA">
      <w:pPr>
        <w:pStyle w:val="ListParagraph"/>
        <w:numPr>
          <w:ilvl w:val="1"/>
          <w:numId w:val="8"/>
        </w:numPr>
        <w:tabs>
          <w:tab w:val="left" w:pos="709"/>
        </w:tabs>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03CEB" w:rsidRPr="006E0F64">
        <w:rPr>
          <w:rFonts w:ascii="Times New Roman" w:hAnsi="Times New Roman" w:cs="Times New Roman"/>
          <w:b/>
          <w:sz w:val="24"/>
          <w:szCs w:val="24"/>
        </w:rPr>
        <w:t>Aspek kegiatan perusahaan</w:t>
      </w:r>
    </w:p>
    <w:p w:rsidR="00B03CEB" w:rsidRPr="009B6583" w:rsidRDefault="00B03CEB" w:rsidP="000005CA">
      <w:pPr>
        <w:pStyle w:val="ListParagraph"/>
        <w:numPr>
          <w:ilvl w:val="2"/>
          <w:numId w:val="8"/>
        </w:numPr>
        <w:spacing w:after="0" w:line="480" w:lineRule="auto"/>
        <w:ind w:left="709"/>
        <w:jc w:val="both"/>
        <w:rPr>
          <w:rFonts w:ascii="Times New Roman" w:hAnsi="Times New Roman" w:cs="Times New Roman"/>
          <w:b/>
          <w:sz w:val="24"/>
          <w:szCs w:val="24"/>
        </w:rPr>
      </w:pPr>
      <w:r w:rsidRPr="009B6583">
        <w:rPr>
          <w:rFonts w:ascii="Times New Roman" w:hAnsi="Times New Roman" w:cs="Times New Roman"/>
          <w:b/>
          <w:sz w:val="24"/>
          <w:szCs w:val="24"/>
        </w:rPr>
        <w:t>Kegiatan Usaha</w:t>
      </w:r>
    </w:p>
    <w:p w:rsidR="00B03CEB" w:rsidRDefault="00B03CEB" w:rsidP="000005CA">
      <w:pPr>
        <w:pStyle w:val="ListParagraph"/>
        <w:spacing w:after="0" w:line="480" w:lineRule="auto"/>
        <w:ind w:left="0" w:firstLine="709"/>
        <w:jc w:val="both"/>
        <w:rPr>
          <w:rFonts w:ascii="Times New Roman" w:hAnsi="Times New Roman" w:cs="Times New Roman"/>
          <w:sz w:val="24"/>
          <w:szCs w:val="24"/>
        </w:rPr>
      </w:pPr>
      <w:r w:rsidRPr="00EF4581">
        <w:rPr>
          <w:rFonts w:ascii="Times New Roman" w:hAnsi="Times New Roman" w:cs="Times New Roman"/>
          <w:sz w:val="24"/>
          <w:szCs w:val="24"/>
        </w:rPr>
        <w:t>kegiatan dari usaha perusahaan CV. RANAS PUTRA ABADI ini adalah menjual barang atau bahan bangunan pada umumnya berupa :</w:t>
      </w:r>
    </w:p>
    <w:p w:rsidR="00B03CEB" w:rsidRPr="00EF4581" w:rsidRDefault="00B03CEB" w:rsidP="000005CA">
      <w:pPr>
        <w:pStyle w:val="ListParagraph"/>
        <w:spacing w:after="0" w:line="480" w:lineRule="auto"/>
        <w:ind w:left="426" w:hanging="426"/>
        <w:jc w:val="both"/>
        <w:rPr>
          <w:rFonts w:ascii="Times New Roman" w:hAnsi="Times New Roman" w:cs="Times New Roman"/>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5"/>
        <w:gridCol w:w="3499"/>
      </w:tblGrid>
      <w:tr w:rsidR="00B03CEB" w:rsidRPr="00EF4581" w:rsidTr="00D430BE">
        <w:tc>
          <w:tcPr>
            <w:tcW w:w="3735" w:type="dxa"/>
          </w:tcPr>
          <w:p w:rsidR="00B03CEB" w:rsidRPr="00EF4581" w:rsidRDefault="00B03CEB" w:rsidP="000005CA">
            <w:pPr>
              <w:pStyle w:val="ListParagraph"/>
              <w:numPr>
                <w:ilvl w:val="0"/>
                <w:numId w:val="1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Perkayuan </w:t>
            </w:r>
          </w:p>
          <w:p w:rsidR="00B03CEB" w:rsidRPr="00EF4581" w:rsidRDefault="00B03CEB" w:rsidP="000005CA">
            <w:pPr>
              <w:pStyle w:val="ListParagraph"/>
              <w:numPr>
                <w:ilvl w:val="0"/>
                <w:numId w:val="1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Pasir</w:t>
            </w:r>
          </w:p>
          <w:p w:rsidR="00B03CEB" w:rsidRPr="00EF4581" w:rsidRDefault="00B03CEB" w:rsidP="000005CA">
            <w:pPr>
              <w:pStyle w:val="ListParagraph"/>
              <w:numPr>
                <w:ilvl w:val="0"/>
                <w:numId w:val="1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Batu</w:t>
            </w:r>
          </w:p>
          <w:p w:rsidR="00B03CEB" w:rsidRPr="00EF4581" w:rsidRDefault="00B03CEB" w:rsidP="000005CA">
            <w:pPr>
              <w:pStyle w:val="ListParagraph"/>
              <w:numPr>
                <w:ilvl w:val="0"/>
                <w:numId w:val="1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Kaca </w:t>
            </w:r>
          </w:p>
        </w:tc>
        <w:tc>
          <w:tcPr>
            <w:tcW w:w="3672" w:type="dxa"/>
          </w:tcPr>
          <w:p w:rsidR="00B03CEB" w:rsidRPr="00EF4581" w:rsidRDefault="00B03CEB" w:rsidP="000005CA">
            <w:pPr>
              <w:pStyle w:val="ListParagraph"/>
              <w:numPr>
                <w:ilvl w:val="0"/>
                <w:numId w:val="1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Genting</w:t>
            </w:r>
          </w:p>
          <w:p w:rsidR="00B03CEB" w:rsidRPr="00EF4581" w:rsidRDefault="00B03CEB" w:rsidP="000005CA">
            <w:pPr>
              <w:pStyle w:val="ListParagraph"/>
              <w:numPr>
                <w:ilvl w:val="0"/>
                <w:numId w:val="1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Batu bata</w:t>
            </w:r>
          </w:p>
          <w:p w:rsidR="00B03CEB" w:rsidRPr="00EF4581" w:rsidRDefault="00B03CEB" w:rsidP="000005CA">
            <w:pPr>
              <w:pStyle w:val="ListParagraph"/>
              <w:numPr>
                <w:ilvl w:val="0"/>
                <w:numId w:val="1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Besi</w:t>
            </w:r>
          </w:p>
          <w:p w:rsidR="00B03CEB" w:rsidRPr="00EF4581" w:rsidRDefault="00B03CEB" w:rsidP="000005CA">
            <w:pPr>
              <w:pStyle w:val="ListParagraph"/>
              <w:numPr>
                <w:ilvl w:val="0"/>
                <w:numId w:val="1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Piva dan lain-lain.</w:t>
            </w:r>
          </w:p>
        </w:tc>
      </w:tr>
    </w:tbl>
    <w:p w:rsidR="00B03CEB" w:rsidRPr="00EF4581" w:rsidRDefault="00B03CEB" w:rsidP="000005CA">
      <w:pPr>
        <w:pStyle w:val="ListParagraph"/>
        <w:spacing w:after="0" w:line="480" w:lineRule="auto"/>
        <w:ind w:left="426" w:hanging="426"/>
        <w:jc w:val="both"/>
        <w:rPr>
          <w:rFonts w:ascii="Times New Roman" w:hAnsi="Times New Roman" w:cs="Times New Roman"/>
          <w:sz w:val="24"/>
          <w:szCs w:val="24"/>
        </w:rPr>
      </w:pPr>
    </w:p>
    <w:p w:rsidR="00B03CEB" w:rsidRPr="009B6583" w:rsidRDefault="00B03CEB" w:rsidP="000005CA">
      <w:pPr>
        <w:pStyle w:val="ListParagraph"/>
        <w:numPr>
          <w:ilvl w:val="2"/>
          <w:numId w:val="8"/>
        </w:numPr>
        <w:spacing w:after="0" w:line="480" w:lineRule="auto"/>
        <w:ind w:left="709"/>
        <w:jc w:val="both"/>
        <w:rPr>
          <w:rFonts w:ascii="Times New Roman" w:hAnsi="Times New Roman" w:cs="Times New Roman"/>
          <w:b/>
          <w:sz w:val="24"/>
          <w:szCs w:val="24"/>
        </w:rPr>
      </w:pPr>
      <w:r w:rsidRPr="009B6583">
        <w:rPr>
          <w:rFonts w:ascii="Times New Roman" w:hAnsi="Times New Roman" w:cs="Times New Roman"/>
          <w:b/>
          <w:sz w:val="24"/>
          <w:szCs w:val="24"/>
        </w:rPr>
        <w:t>Kendaraan dan Alat</w:t>
      </w:r>
    </w:p>
    <w:p w:rsidR="00B03CEB" w:rsidRPr="00EF4581" w:rsidRDefault="00B03CEB" w:rsidP="000005CA">
      <w:pPr>
        <w:pStyle w:val="ListParagraph"/>
        <w:spacing w:after="0" w:line="480" w:lineRule="auto"/>
        <w:ind w:left="0" w:firstLine="709"/>
        <w:jc w:val="both"/>
        <w:rPr>
          <w:rFonts w:ascii="Times New Roman" w:hAnsi="Times New Roman" w:cs="Times New Roman"/>
          <w:sz w:val="24"/>
          <w:szCs w:val="24"/>
        </w:rPr>
      </w:pPr>
      <w:r w:rsidRPr="00EF4581">
        <w:rPr>
          <w:rFonts w:ascii="Times New Roman" w:hAnsi="Times New Roman" w:cs="Times New Roman"/>
          <w:sz w:val="24"/>
          <w:szCs w:val="24"/>
        </w:rPr>
        <w:t>Kendaraan dan alat yang biasa digunakan perusahaan CV. RANAS PUTRA ABADI seperti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1"/>
        <w:gridCol w:w="3563"/>
      </w:tblGrid>
      <w:tr w:rsidR="00B03CEB" w:rsidRPr="00EF4581" w:rsidTr="00D430BE">
        <w:tc>
          <w:tcPr>
            <w:tcW w:w="4243" w:type="dxa"/>
          </w:tcPr>
          <w:p w:rsidR="00B03CEB" w:rsidRPr="00EF4581" w:rsidRDefault="00B03CEB" w:rsidP="000005CA">
            <w:pPr>
              <w:pStyle w:val="ListParagraph"/>
              <w:numPr>
                <w:ilvl w:val="0"/>
                <w:numId w:val="15"/>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Mobil T 120 ss</w:t>
            </w:r>
          </w:p>
          <w:p w:rsidR="00B03CEB" w:rsidRPr="00EF4581" w:rsidRDefault="00B03CEB" w:rsidP="000005CA">
            <w:pPr>
              <w:pStyle w:val="ListParagraph"/>
              <w:numPr>
                <w:ilvl w:val="0"/>
                <w:numId w:val="15"/>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Mobil Truk Diesel</w:t>
            </w:r>
          </w:p>
        </w:tc>
        <w:tc>
          <w:tcPr>
            <w:tcW w:w="4244" w:type="dxa"/>
          </w:tcPr>
          <w:p w:rsidR="00B03CEB" w:rsidRPr="00EF4581" w:rsidRDefault="00B03CEB" w:rsidP="000005CA">
            <w:pPr>
              <w:pStyle w:val="ListParagraph"/>
              <w:numPr>
                <w:ilvl w:val="0"/>
                <w:numId w:val="15"/>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Singkup</w:t>
            </w:r>
          </w:p>
          <w:p w:rsidR="00B03CEB" w:rsidRPr="00EF4581" w:rsidRDefault="00B03CEB" w:rsidP="000005CA">
            <w:pPr>
              <w:pStyle w:val="ListParagraph"/>
              <w:numPr>
                <w:ilvl w:val="0"/>
                <w:numId w:val="15"/>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Alat potong dan lainnya.</w:t>
            </w:r>
          </w:p>
        </w:tc>
      </w:tr>
    </w:tbl>
    <w:p w:rsidR="00B03CEB" w:rsidRPr="00EF4581" w:rsidRDefault="00B03CEB" w:rsidP="000005CA">
      <w:pPr>
        <w:pStyle w:val="ListParagraph"/>
        <w:spacing w:after="0" w:line="480" w:lineRule="auto"/>
        <w:ind w:left="426" w:hanging="426"/>
        <w:jc w:val="both"/>
        <w:rPr>
          <w:rFonts w:ascii="Times New Roman" w:hAnsi="Times New Roman" w:cs="Times New Roman"/>
          <w:sz w:val="24"/>
          <w:szCs w:val="24"/>
        </w:rPr>
      </w:pPr>
    </w:p>
    <w:p w:rsidR="00B03CEB" w:rsidRPr="009B6583" w:rsidRDefault="00B03CEB" w:rsidP="000005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2.4.3 </w:t>
      </w:r>
      <w:r w:rsidR="00B23369">
        <w:rPr>
          <w:rFonts w:ascii="Times New Roman" w:hAnsi="Times New Roman" w:cs="Times New Roman"/>
          <w:b/>
          <w:sz w:val="24"/>
          <w:szCs w:val="24"/>
        </w:rPr>
        <w:t xml:space="preserve">   </w:t>
      </w:r>
      <w:r w:rsidRPr="009B6583">
        <w:rPr>
          <w:rFonts w:ascii="Times New Roman" w:hAnsi="Times New Roman" w:cs="Times New Roman"/>
          <w:b/>
          <w:sz w:val="24"/>
          <w:szCs w:val="24"/>
        </w:rPr>
        <w:t xml:space="preserve">Proses penjualan </w:t>
      </w:r>
    </w:p>
    <w:p w:rsidR="00B03CEB" w:rsidRDefault="00B03CEB" w:rsidP="000005CA">
      <w:pPr>
        <w:pStyle w:val="ListParagraph"/>
        <w:spacing w:after="0"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Proses penjualan barang atau bahan bangunan yang dilaksanakan perusahaan diantaranya :</w:t>
      </w:r>
    </w:p>
    <w:p w:rsidR="00B03CEB" w:rsidRPr="005E1C37" w:rsidRDefault="00B03CEB" w:rsidP="000005CA">
      <w:pPr>
        <w:pStyle w:val="ListParagraph"/>
        <w:numPr>
          <w:ilvl w:val="0"/>
          <w:numId w:val="9"/>
        </w:numPr>
        <w:spacing w:after="0" w:line="480" w:lineRule="auto"/>
        <w:ind w:left="426"/>
        <w:jc w:val="both"/>
        <w:rPr>
          <w:rFonts w:ascii="Times New Roman" w:hAnsi="Times New Roman" w:cs="Times New Roman"/>
          <w:b/>
          <w:sz w:val="24"/>
          <w:szCs w:val="24"/>
        </w:rPr>
      </w:pPr>
      <w:r w:rsidRPr="005E1C37">
        <w:rPr>
          <w:rFonts w:ascii="Times New Roman" w:hAnsi="Times New Roman" w:cs="Times New Roman"/>
          <w:b/>
          <w:sz w:val="24"/>
          <w:szCs w:val="24"/>
        </w:rPr>
        <w:t>Menyambut konsumen</w:t>
      </w:r>
    </w:p>
    <w:p w:rsidR="00B03CEB" w:rsidRPr="00EF4581" w:rsidRDefault="00B03CEB" w:rsidP="000005CA">
      <w:pPr>
        <w:pStyle w:val="ListParagraph"/>
        <w:numPr>
          <w:ilvl w:val="0"/>
          <w:numId w:val="10"/>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Konsumen datang langsung keperusahaan </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Menyambut konsumen dengan ucapan salam, sikap ramah dan sopan, keakraban agar merasa dihormati serta dihargai oleh pihak perusahaan.</w:t>
      </w:r>
    </w:p>
    <w:p w:rsidR="00B03CEB" w:rsidRPr="00EF4581" w:rsidRDefault="00B03CEB" w:rsidP="000005CA">
      <w:pPr>
        <w:pStyle w:val="ListParagraph"/>
        <w:numPr>
          <w:ilvl w:val="0"/>
          <w:numId w:val="10"/>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lastRenderedPageBreak/>
        <w:t xml:space="preserve">Pemesanan melalui telepon </w:t>
      </w:r>
    </w:p>
    <w:p w:rsidR="00B03CEB"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Mengucapkan salam  terlebih dahulu kemudian menanyakan nama dan alamat pemesan.</w:t>
      </w:r>
    </w:p>
    <w:p w:rsidR="000005CA" w:rsidRDefault="000005CA" w:rsidP="000005CA">
      <w:pPr>
        <w:pStyle w:val="ListParagraph"/>
        <w:spacing w:after="0" w:line="480" w:lineRule="auto"/>
        <w:ind w:left="426"/>
        <w:jc w:val="both"/>
        <w:rPr>
          <w:rFonts w:ascii="Times New Roman" w:hAnsi="Times New Roman" w:cs="Times New Roman"/>
          <w:sz w:val="24"/>
          <w:szCs w:val="24"/>
        </w:rPr>
      </w:pPr>
    </w:p>
    <w:p w:rsidR="00B03CEB" w:rsidRPr="005E1C37" w:rsidRDefault="00B03CEB" w:rsidP="000005CA">
      <w:pPr>
        <w:pStyle w:val="ListParagraph"/>
        <w:numPr>
          <w:ilvl w:val="0"/>
          <w:numId w:val="9"/>
        </w:numPr>
        <w:spacing w:after="0" w:line="480" w:lineRule="auto"/>
        <w:ind w:left="426"/>
        <w:jc w:val="both"/>
        <w:rPr>
          <w:rFonts w:ascii="Times New Roman" w:hAnsi="Times New Roman" w:cs="Times New Roman"/>
          <w:b/>
          <w:sz w:val="24"/>
          <w:szCs w:val="24"/>
        </w:rPr>
      </w:pPr>
      <w:r w:rsidRPr="005E1C37">
        <w:rPr>
          <w:rFonts w:ascii="Times New Roman" w:hAnsi="Times New Roman" w:cs="Times New Roman"/>
          <w:b/>
          <w:sz w:val="24"/>
          <w:szCs w:val="24"/>
        </w:rPr>
        <w:t>Melayani konsumen</w:t>
      </w:r>
    </w:p>
    <w:p w:rsidR="00B03CEB"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Menjadikan konsumen merasa senang, nyaman merasa dekat dengan pihak perusahaan</w:t>
      </w:r>
      <w:r w:rsidR="000005CA">
        <w:rPr>
          <w:rFonts w:ascii="Times New Roman" w:hAnsi="Times New Roman" w:cs="Times New Roman"/>
          <w:sz w:val="24"/>
          <w:szCs w:val="24"/>
        </w:rPr>
        <w:t>.</w:t>
      </w:r>
      <w:r w:rsidRPr="00EF4581">
        <w:rPr>
          <w:rFonts w:ascii="Times New Roman" w:hAnsi="Times New Roman" w:cs="Times New Roman"/>
          <w:sz w:val="24"/>
          <w:szCs w:val="24"/>
        </w:rPr>
        <w:t xml:space="preserve"> </w:t>
      </w:r>
    </w:p>
    <w:p w:rsidR="000005CA" w:rsidRDefault="000005CA" w:rsidP="000005CA">
      <w:pPr>
        <w:pStyle w:val="ListParagraph"/>
        <w:spacing w:after="0" w:line="480" w:lineRule="auto"/>
        <w:ind w:left="426"/>
        <w:jc w:val="both"/>
        <w:rPr>
          <w:rFonts w:ascii="Times New Roman" w:hAnsi="Times New Roman" w:cs="Times New Roman"/>
          <w:sz w:val="24"/>
          <w:szCs w:val="24"/>
        </w:rPr>
      </w:pPr>
    </w:p>
    <w:p w:rsidR="00B03CEB" w:rsidRPr="005E1C37" w:rsidRDefault="00B03CEB" w:rsidP="000005CA">
      <w:pPr>
        <w:pStyle w:val="ListParagraph"/>
        <w:numPr>
          <w:ilvl w:val="0"/>
          <w:numId w:val="9"/>
        </w:numPr>
        <w:spacing w:after="0" w:line="480" w:lineRule="auto"/>
        <w:ind w:left="426"/>
        <w:jc w:val="both"/>
        <w:rPr>
          <w:rFonts w:ascii="Times New Roman" w:hAnsi="Times New Roman" w:cs="Times New Roman"/>
          <w:b/>
          <w:sz w:val="24"/>
          <w:szCs w:val="24"/>
        </w:rPr>
      </w:pPr>
      <w:r w:rsidRPr="005E1C37">
        <w:rPr>
          <w:rFonts w:ascii="Times New Roman" w:hAnsi="Times New Roman" w:cs="Times New Roman"/>
          <w:b/>
          <w:sz w:val="24"/>
          <w:szCs w:val="24"/>
        </w:rPr>
        <w:t>Proses pokok perbincangan</w:t>
      </w:r>
    </w:p>
    <w:p w:rsidR="00B03CEB" w:rsidRPr="00EF4581" w:rsidRDefault="00B03CEB" w:rsidP="000005CA">
      <w:pPr>
        <w:pStyle w:val="ListParagraph"/>
        <w:numPr>
          <w:ilvl w:val="0"/>
          <w:numId w:val="11"/>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Mempertanyakan kebutuhkan konsumen </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Mencari tahu dengan menanyakan apa yang dibutuhkan oleh konsumen dengan ramah dan sopan kemudian memberikan gambaran jenis dan bentuk barang atau bahan yang dibutuhkan </w:t>
      </w:r>
    </w:p>
    <w:p w:rsidR="00B03CEB" w:rsidRPr="00EF4581" w:rsidRDefault="00B03CEB" w:rsidP="000005CA">
      <w:pPr>
        <w:pStyle w:val="ListParagraph"/>
        <w:numPr>
          <w:ilvl w:val="0"/>
          <w:numId w:val="11"/>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Berapa yang dibutuhkan</w:t>
      </w:r>
    </w:p>
    <w:p w:rsidR="000005CA"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Setelah diketahui barang atau bahan yang diperlukan konsumen tersedia, lalu menanyakan berapa banyak yang dibutuhkan sampai mendapatkan keputusan yang pasti.  </w:t>
      </w:r>
    </w:p>
    <w:p w:rsidR="00B03CEB" w:rsidRPr="00EF4581" w:rsidRDefault="00B03CEB" w:rsidP="000005CA">
      <w:pPr>
        <w:pStyle w:val="ListParagraph"/>
        <w:numPr>
          <w:ilvl w:val="0"/>
          <w:numId w:val="11"/>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Mempertanyakan alamat pengiriman</w:t>
      </w:r>
    </w:p>
    <w:p w:rsidR="00B03CEB"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Karena sudah ada keputusan dari butir satu dan dua diatas kemudian meminta alamat yang dituju untuk pengiriman barang atau bahan bangunan dengan alamat yang jelas.</w:t>
      </w:r>
    </w:p>
    <w:p w:rsidR="00B03CEB"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  </w:t>
      </w:r>
    </w:p>
    <w:p w:rsidR="000005CA" w:rsidRPr="00EF4581" w:rsidRDefault="000005CA" w:rsidP="000005CA">
      <w:pPr>
        <w:pStyle w:val="ListParagraph"/>
        <w:spacing w:after="0" w:line="480" w:lineRule="auto"/>
        <w:ind w:left="426"/>
        <w:jc w:val="both"/>
        <w:rPr>
          <w:rFonts w:ascii="Times New Roman" w:hAnsi="Times New Roman" w:cs="Times New Roman"/>
          <w:sz w:val="24"/>
          <w:szCs w:val="24"/>
        </w:rPr>
      </w:pPr>
    </w:p>
    <w:p w:rsidR="00B03CEB" w:rsidRPr="005E1C37" w:rsidRDefault="00B03CEB" w:rsidP="000005CA">
      <w:pPr>
        <w:pStyle w:val="ListParagraph"/>
        <w:numPr>
          <w:ilvl w:val="0"/>
          <w:numId w:val="9"/>
        </w:numPr>
        <w:spacing w:after="0" w:line="480" w:lineRule="auto"/>
        <w:ind w:left="426"/>
        <w:jc w:val="both"/>
        <w:rPr>
          <w:rFonts w:ascii="Times New Roman" w:hAnsi="Times New Roman" w:cs="Times New Roman"/>
          <w:b/>
          <w:sz w:val="24"/>
          <w:szCs w:val="24"/>
        </w:rPr>
      </w:pPr>
      <w:r w:rsidRPr="005E1C37">
        <w:rPr>
          <w:rFonts w:ascii="Times New Roman" w:hAnsi="Times New Roman" w:cs="Times New Roman"/>
          <w:b/>
          <w:sz w:val="24"/>
          <w:szCs w:val="24"/>
        </w:rPr>
        <w:lastRenderedPageBreak/>
        <w:t xml:space="preserve">Kesepakatan harga  </w:t>
      </w:r>
    </w:p>
    <w:p w:rsidR="00B03CEB" w:rsidRPr="00EF4581" w:rsidRDefault="00B03CEB" w:rsidP="000005CA">
      <w:pPr>
        <w:pStyle w:val="ListParagraph"/>
        <w:numPr>
          <w:ilvl w:val="0"/>
          <w:numId w:val="12"/>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Dilihat dari permintaan</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Maksudnya seberapa banyak dan berapa jenis barang atau bahan bangunan yang dibeli karena mempengaruhi faktor biaya transportasi   </w:t>
      </w:r>
    </w:p>
    <w:p w:rsidR="00B03CEB" w:rsidRPr="00EF4581" w:rsidRDefault="00B03CEB" w:rsidP="000005CA">
      <w:pPr>
        <w:pStyle w:val="ListParagraph"/>
        <w:numPr>
          <w:ilvl w:val="0"/>
          <w:numId w:val="12"/>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Dilihat dari penawaran</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Konsumen akan tertarik jika stok barang diperusahaan banyak, harganya disesuaikan dengan pasaran dilingkungan tersebut.  </w:t>
      </w:r>
    </w:p>
    <w:p w:rsidR="00B03CEB" w:rsidRPr="00EF4581" w:rsidRDefault="00B03CEB" w:rsidP="000005CA">
      <w:pPr>
        <w:pStyle w:val="ListParagraph"/>
        <w:numPr>
          <w:ilvl w:val="0"/>
          <w:numId w:val="12"/>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Dilihat dari kondisi jalan dan jauhnya pengiriman</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Menilai lokasi tempat pengiriman dengan kondisi jalannya bagaimana dan seberapa jauh  alamat yang dituju  ini akan mempengaruhi nilai jual barang atau bahan bangunan.  </w:t>
      </w:r>
    </w:p>
    <w:p w:rsidR="00B03CEB" w:rsidRPr="00EF4581" w:rsidRDefault="00B03CEB" w:rsidP="000005CA">
      <w:pPr>
        <w:pStyle w:val="ListParagraph"/>
        <w:numPr>
          <w:ilvl w:val="0"/>
          <w:numId w:val="12"/>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Transaksi</w:t>
      </w:r>
    </w:p>
    <w:p w:rsidR="00B03CEB"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Transaksi akan dilaksanakan jika bagian pemasaran dan konsumen mendapatkan kesepakan harga kemudian terjadilah transaksi penjualan.</w:t>
      </w:r>
    </w:p>
    <w:p w:rsidR="001F6BD4" w:rsidRPr="009B6583" w:rsidRDefault="001F6BD4" w:rsidP="000005CA">
      <w:pPr>
        <w:pStyle w:val="ListParagraph"/>
        <w:spacing w:after="0" w:line="480" w:lineRule="auto"/>
        <w:ind w:left="426"/>
        <w:jc w:val="both"/>
        <w:rPr>
          <w:rFonts w:ascii="Times New Roman" w:hAnsi="Times New Roman" w:cs="Times New Roman"/>
          <w:sz w:val="24"/>
          <w:szCs w:val="24"/>
        </w:rPr>
      </w:pPr>
    </w:p>
    <w:p w:rsidR="00B03CEB" w:rsidRPr="005E1C37" w:rsidRDefault="00B03CEB" w:rsidP="000005CA">
      <w:pPr>
        <w:pStyle w:val="ListParagraph"/>
        <w:numPr>
          <w:ilvl w:val="0"/>
          <w:numId w:val="9"/>
        </w:numPr>
        <w:spacing w:after="0" w:line="480" w:lineRule="auto"/>
        <w:ind w:left="426"/>
        <w:jc w:val="both"/>
        <w:rPr>
          <w:rFonts w:ascii="Times New Roman" w:hAnsi="Times New Roman" w:cs="Times New Roman"/>
          <w:b/>
          <w:sz w:val="24"/>
          <w:szCs w:val="24"/>
        </w:rPr>
      </w:pPr>
      <w:r w:rsidRPr="005E1C37">
        <w:rPr>
          <w:rFonts w:ascii="Times New Roman" w:hAnsi="Times New Roman" w:cs="Times New Roman"/>
          <w:b/>
          <w:sz w:val="24"/>
          <w:szCs w:val="24"/>
        </w:rPr>
        <w:t>Pembuatan nota penjualan</w:t>
      </w:r>
    </w:p>
    <w:p w:rsidR="00B03CEB"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Setelah terjadi kesepakatan harga, bagian keuangan akan membuatkan nota atau bon penjualan yang akan diserahkan kepada konsumen,bagian administrasi dan bagian logistic.</w:t>
      </w:r>
    </w:p>
    <w:p w:rsidR="000005CA" w:rsidRDefault="000005CA" w:rsidP="000005CA">
      <w:pPr>
        <w:pStyle w:val="ListParagraph"/>
        <w:spacing w:after="0" w:line="480" w:lineRule="auto"/>
        <w:ind w:left="426"/>
        <w:jc w:val="both"/>
        <w:rPr>
          <w:rFonts w:ascii="Times New Roman" w:hAnsi="Times New Roman" w:cs="Times New Roman"/>
          <w:sz w:val="24"/>
          <w:szCs w:val="24"/>
        </w:rPr>
      </w:pPr>
    </w:p>
    <w:p w:rsidR="001F6BD4" w:rsidRDefault="001F6BD4" w:rsidP="000005CA">
      <w:pPr>
        <w:pStyle w:val="ListParagraph"/>
        <w:spacing w:after="0" w:line="480" w:lineRule="auto"/>
        <w:ind w:left="426"/>
        <w:jc w:val="both"/>
        <w:rPr>
          <w:rFonts w:ascii="Times New Roman" w:hAnsi="Times New Roman" w:cs="Times New Roman"/>
          <w:sz w:val="24"/>
          <w:szCs w:val="24"/>
        </w:rPr>
      </w:pPr>
    </w:p>
    <w:p w:rsidR="001F6BD4" w:rsidRDefault="001F6BD4" w:rsidP="000005CA">
      <w:pPr>
        <w:pStyle w:val="ListParagraph"/>
        <w:spacing w:after="0" w:line="480" w:lineRule="auto"/>
        <w:ind w:left="426"/>
        <w:jc w:val="both"/>
        <w:rPr>
          <w:rFonts w:ascii="Times New Roman" w:hAnsi="Times New Roman" w:cs="Times New Roman"/>
          <w:sz w:val="24"/>
          <w:szCs w:val="24"/>
        </w:rPr>
      </w:pPr>
    </w:p>
    <w:p w:rsidR="001F6BD4" w:rsidRDefault="001F6BD4" w:rsidP="000005CA">
      <w:pPr>
        <w:pStyle w:val="ListParagraph"/>
        <w:spacing w:after="0" w:line="480" w:lineRule="auto"/>
        <w:ind w:left="426"/>
        <w:jc w:val="both"/>
        <w:rPr>
          <w:rFonts w:ascii="Times New Roman" w:hAnsi="Times New Roman" w:cs="Times New Roman"/>
          <w:sz w:val="24"/>
          <w:szCs w:val="24"/>
        </w:rPr>
      </w:pPr>
    </w:p>
    <w:p w:rsidR="00B03CEB" w:rsidRPr="005E1C37" w:rsidRDefault="00B03CEB" w:rsidP="000005CA">
      <w:pPr>
        <w:pStyle w:val="ListParagraph"/>
        <w:numPr>
          <w:ilvl w:val="0"/>
          <w:numId w:val="9"/>
        </w:numPr>
        <w:spacing w:after="0" w:line="480" w:lineRule="auto"/>
        <w:ind w:left="426"/>
        <w:jc w:val="both"/>
        <w:rPr>
          <w:rFonts w:ascii="Times New Roman" w:hAnsi="Times New Roman" w:cs="Times New Roman"/>
          <w:b/>
          <w:sz w:val="24"/>
          <w:szCs w:val="24"/>
        </w:rPr>
      </w:pPr>
      <w:r w:rsidRPr="005E1C37">
        <w:rPr>
          <w:rFonts w:ascii="Times New Roman" w:hAnsi="Times New Roman" w:cs="Times New Roman"/>
          <w:b/>
          <w:sz w:val="24"/>
          <w:szCs w:val="24"/>
        </w:rPr>
        <w:lastRenderedPageBreak/>
        <w:t xml:space="preserve">Proses pengiriman </w:t>
      </w:r>
    </w:p>
    <w:p w:rsidR="00B03CEB" w:rsidRPr="00EF4581" w:rsidRDefault="00B03CEB" w:rsidP="000005CA">
      <w:pPr>
        <w:pStyle w:val="ListParagraph"/>
        <w:numPr>
          <w:ilvl w:val="0"/>
          <w:numId w:val="1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Pengumpulan barang atau bahan</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Barang atau bahan bangunan yang telah dibuatkan nota atau bon penjualan akan dikumpulkan  kemudian diangkut kemobil pengangkutan barang. </w:t>
      </w:r>
    </w:p>
    <w:p w:rsidR="00B03CEB" w:rsidRPr="00EF4581" w:rsidRDefault="00B03CEB" w:rsidP="000005CA">
      <w:pPr>
        <w:pStyle w:val="ListParagraph"/>
        <w:numPr>
          <w:ilvl w:val="0"/>
          <w:numId w:val="1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Pengecekan barang atau bahan</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Pengecekan dilakukan setelah barang atau bahan bangunan sudah ada dimobil pengangkutan dan sampai tujuan pengiriman  dicek kembali oleh bagian logistic dan yang menerima barang.  </w:t>
      </w:r>
    </w:p>
    <w:p w:rsidR="00B03CEB" w:rsidRPr="00EF4581" w:rsidRDefault="00B03CEB" w:rsidP="000005CA">
      <w:pPr>
        <w:pStyle w:val="ListParagraph"/>
        <w:numPr>
          <w:ilvl w:val="0"/>
          <w:numId w:val="1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Tanda terima</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Setelah barang atau bahan bangunan diturunkan dan dicek ulang, bagian logistic akan meminta tanda tangan dan nama jelas penerima barang  </w:t>
      </w:r>
    </w:p>
    <w:p w:rsidR="00B03CEB" w:rsidRPr="00EF4581" w:rsidRDefault="00B03CEB" w:rsidP="000005CA">
      <w:pPr>
        <w:pStyle w:val="ListParagraph"/>
        <w:numPr>
          <w:ilvl w:val="0"/>
          <w:numId w:val="13"/>
        </w:numPr>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Laporan acara pengiriman</w:t>
      </w:r>
    </w:p>
    <w:p w:rsidR="00B03CEB" w:rsidRPr="00EF4581" w:rsidRDefault="00B03CEB" w:rsidP="000005CA">
      <w:pPr>
        <w:pStyle w:val="ListParagraph"/>
        <w:spacing w:after="0" w:line="480" w:lineRule="auto"/>
        <w:ind w:left="426"/>
        <w:jc w:val="both"/>
        <w:rPr>
          <w:rFonts w:ascii="Times New Roman" w:hAnsi="Times New Roman" w:cs="Times New Roman"/>
          <w:sz w:val="24"/>
          <w:szCs w:val="24"/>
        </w:rPr>
      </w:pPr>
      <w:r w:rsidRPr="00EF4581">
        <w:rPr>
          <w:rFonts w:ascii="Times New Roman" w:hAnsi="Times New Roman" w:cs="Times New Roman"/>
          <w:sz w:val="24"/>
          <w:szCs w:val="24"/>
        </w:rPr>
        <w:t xml:space="preserve">Nota pengiriman akan diberi tahukan  kebagian gudang dan  bagian lainnya.  </w:t>
      </w:r>
    </w:p>
    <w:p w:rsidR="00B03CEB" w:rsidRDefault="00B03CEB" w:rsidP="000005CA">
      <w:pPr>
        <w:pStyle w:val="ListParagraph"/>
        <w:spacing w:after="0" w:line="480" w:lineRule="auto"/>
        <w:ind w:left="0"/>
        <w:rPr>
          <w:rFonts w:ascii="Times New Roman" w:hAnsi="Times New Roman" w:cs="Times New Roman"/>
          <w:sz w:val="24"/>
          <w:szCs w:val="24"/>
        </w:rPr>
      </w:pPr>
    </w:p>
    <w:p w:rsidR="00D71477" w:rsidRDefault="00D71477" w:rsidP="000005CA">
      <w:pPr>
        <w:spacing w:after="0" w:line="480" w:lineRule="auto"/>
      </w:pPr>
    </w:p>
    <w:sectPr w:rsidR="00D71477" w:rsidSect="009F0D51">
      <w:headerReference w:type="even" r:id="rId12"/>
      <w:headerReference w:type="default" r:id="rId13"/>
      <w:footerReference w:type="first" r:id="rId14"/>
      <w:pgSz w:w="11907" w:h="16840" w:code="9"/>
      <w:pgMar w:top="2268" w:right="1701" w:bottom="1701" w:left="2268" w:header="851" w:footer="851"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70F" w:rsidRDefault="0044770F" w:rsidP="009F0D51">
      <w:pPr>
        <w:spacing w:after="0" w:line="240" w:lineRule="auto"/>
      </w:pPr>
      <w:r>
        <w:separator/>
      </w:r>
    </w:p>
  </w:endnote>
  <w:endnote w:type="continuationSeparator" w:id="1">
    <w:p w:rsidR="0044770F" w:rsidRDefault="0044770F" w:rsidP="009F0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51" w:rsidRPr="009F0D51" w:rsidRDefault="009F0D51" w:rsidP="009F0D51">
    <w:pPr>
      <w:pStyle w:val="Footer"/>
      <w:jc w:val="center"/>
      <w:rPr>
        <w:rFonts w:ascii="Times New Roman" w:hAnsi="Times New Roman" w:cs="Times New Roman"/>
        <w:sz w:val="24"/>
        <w:szCs w:val="24"/>
      </w:rPr>
    </w:pPr>
    <w:r w:rsidRPr="009F0D51">
      <w:rPr>
        <w:rFonts w:ascii="Times New Roman" w:hAnsi="Times New Roman" w:cs="Times New Roman"/>
        <w:sz w:val="24"/>
        <w:szCs w:val="24"/>
      </w:rPr>
      <w:t>5</w:t>
    </w:r>
  </w:p>
  <w:p w:rsidR="009F0D51" w:rsidRDefault="009F0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70F" w:rsidRDefault="0044770F" w:rsidP="009F0D51">
      <w:pPr>
        <w:spacing w:after="0" w:line="240" w:lineRule="auto"/>
      </w:pPr>
      <w:r>
        <w:separator/>
      </w:r>
    </w:p>
  </w:footnote>
  <w:footnote w:type="continuationSeparator" w:id="1">
    <w:p w:rsidR="0044770F" w:rsidRDefault="0044770F" w:rsidP="009F0D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51" w:rsidRDefault="002350BF" w:rsidP="005503FB">
    <w:pPr>
      <w:pStyle w:val="Header"/>
      <w:framePr w:wrap="around" w:vAnchor="text" w:hAnchor="margin" w:xAlign="right" w:y="1"/>
      <w:rPr>
        <w:rStyle w:val="PageNumber"/>
      </w:rPr>
    </w:pPr>
    <w:r>
      <w:rPr>
        <w:rStyle w:val="PageNumber"/>
      </w:rPr>
      <w:fldChar w:fldCharType="begin"/>
    </w:r>
    <w:r w:rsidR="009F0D51">
      <w:rPr>
        <w:rStyle w:val="PageNumber"/>
      </w:rPr>
      <w:instrText xml:space="preserve">PAGE  </w:instrText>
    </w:r>
    <w:r>
      <w:rPr>
        <w:rStyle w:val="PageNumber"/>
      </w:rPr>
      <w:fldChar w:fldCharType="end"/>
    </w:r>
  </w:p>
  <w:p w:rsidR="009F0D51" w:rsidRDefault="009F0D51" w:rsidP="009F0D5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51" w:rsidRPr="009F0D51" w:rsidRDefault="002350BF" w:rsidP="005503FB">
    <w:pPr>
      <w:pStyle w:val="Header"/>
      <w:framePr w:wrap="around" w:vAnchor="text" w:hAnchor="margin" w:xAlign="right" w:y="1"/>
      <w:rPr>
        <w:rStyle w:val="PageNumber"/>
        <w:rFonts w:ascii="Times New Roman" w:hAnsi="Times New Roman" w:cs="Times New Roman"/>
        <w:sz w:val="24"/>
        <w:szCs w:val="24"/>
      </w:rPr>
    </w:pPr>
    <w:r w:rsidRPr="009F0D51">
      <w:rPr>
        <w:rStyle w:val="PageNumber"/>
        <w:rFonts w:ascii="Times New Roman" w:hAnsi="Times New Roman" w:cs="Times New Roman"/>
        <w:sz w:val="24"/>
        <w:szCs w:val="24"/>
      </w:rPr>
      <w:fldChar w:fldCharType="begin"/>
    </w:r>
    <w:r w:rsidR="009F0D51" w:rsidRPr="009F0D51">
      <w:rPr>
        <w:rStyle w:val="PageNumber"/>
        <w:rFonts w:ascii="Times New Roman" w:hAnsi="Times New Roman" w:cs="Times New Roman"/>
        <w:sz w:val="24"/>
        <w:szCs w:val="24"/>
      </w:rPr>
      <w:instrText xml:space="preserve">PAGE  </w:instrText>
    </w:r>
    <w:r w:rsidRPr="009F0D51">
      <w:rPr>
        <w:rStyle w:val="PageNumber"/>
        <w:rFonts w:ascii="Times New Roman" w:hAnsi="Times New Roman" w:cs="Times New Roman"/>
        <w:sz w:val="24"/>
        <w:szCs w:val="24"/>
      </w:rPr>
      <w:fldChar w:fldCharType="separate"/>
    </w:r>
    <w:r w:rsidR="001F6BD4">
      <w:rPr>
        <w:rStyle w:val="PageNumber"/>
        <w:rFonts w:ascii="Times New Roman" w:hAnsi="Times New Roman" w:cs="Times New Roman"/>
        <w:noProof/>
        <w:sz w:val="24"/>
        <w:szCs w:val="24"/>
      </w:rPr>
      <w:t>13</w:t>
    </w:r>
    <w:r w:rsidRPr="009F0D51">
      <w:rPr>
        <w:rStyle w:val="PageNumber"/>
        <w:rFonts w:ascii="Times New Roman" w:hAnsi="Times New Roman" w:cs="Times New Roman"/>
        <w:sz w:val="24"/>
        <w:szCs w:val="24"/>
      </w:rPr>
      <w:fldChar w:fldCharType="end"/>
    </w:r>
  </w:p>
  <w:p w:rsidR="009F0D51" w:rsidRDefault="009F0D51" w:rsidP="009F0D5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771E"/>
    <w:multiLevelType w:val="multilevel"/>
    <w:tmpl w:val="F9D899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3B944C7"/>
    <w:multiLevelType w:val="hybridMultilevel"/>
    <w:tmpl w:val="A754C2CC"/>
    <w:lvl w:ilvl="0" w:tplc="6AC0B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381"/>
    <w:multiLevelType w:val="hybridMultilevel"/>
    <w:tmpl w:val="EA24F4DA"/>
    <w:lvl w:ilvl="0" w:tplc="B61AA9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135929"/>
    <w:multiLevelType w:val="hybridMultilevel"/>
    <w:tmpl w:val="515CC8AC"/>
    <w:lvl w:ilvl="0" w:tplc="1CFAE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1A3793"/>
    <w:multiLevelType w:val="hybridMultilevel"/>
    <w:tmpl w:val="0B2E551A"/>
    <w:lvl w:ilvl="0" w:tplc="D304B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1B6139"/>
    <w:multiLevelType w:val="hybridMultilevel"/>
    <w:tmpl w:val="41F0F364"/>
    <w:lvl w:ilvl="0" w:tplc="71623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D87619"/>
    <w:multiLevelType w:val="hybridMultilevel"/>
    <w:tmpl w:val="DF24E206"/>
    <w:lvl w:ilvl="0" w:tplc="FFD079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510D47"/>
    <w:multiLevelType w:val="hybridMultilevel"/>
    <w:tmpl w:val="A1B6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111C7"/>
    <w:multiLevelType w:val="multilevel"/>
    <w:tmpl w:val="210E9144"/>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EA95EA3"/>
    <w:multiLevelType w:val="hybridMultilevel"/>
    <w:tmpl w:val="69F681A4"/>
    <w:lvl w:ilvl="0" w:tplc="74369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750DD6"/>
    <w:multiLevelType w:val="hybridMultilevel"/>
    <w:tmpl w:val="72B4E16C"/>
    <w:lvl w:ilvl="0" w:tplc="9EA474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D93546"/>
    <w:multiLevelType w:val="hybridMultilevel"/>
    <w:tmpl w:val="C9181F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CD4845"/>
    <w:multiLevelType w:val="hybridMultilevel"/>
    <w:tmpl w:val="446C57C8"/>
    <w:lvl w:ilvl="0" w:tplc="C218A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434874"/>
    <w:multiLevelType w:val="hybridMultilevel"/>
    <w:tmpl w:val="1B5E6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8E20D3"/>
    <w:multiLevelType w:val="hybridMultilevel"/>
    <w:tmpl w:val="6CDE13E2"/>
    <w:lvl w:ilvl="0" w:tplc="A230B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2"/>
  </w:num>
  <w:num w:numId="4">
    <w:abstractNumId w:val="14"/>
  </w:num>
  <w:num w:numId="5">
    <w:abstractNumId w:val="1"/>
  </w:num>
  <w:num w:numId="6">
    <w:abstractNumId w:val="4"/>
  </w:num>
  <w:num w:numId="7">
    <w:abstractNumId w:val="0"/>
  </w:num>
  <w:num w:numId="8">
    <w:abstractNumId w:val="8"/>
  </w:num>
  <w:num w:numId="9">
    <w:abstractNumId w:val="9"/>
  </w:num>
  <w:num w:numId="10">
    <w:abstractNumId w:val="2"/>
  </w:num>
  <w:num w:numId="11">
    <w:abstractNumId w:val="6"/>
  </w:num>
  <w:num w:numId="12">
    <w:abstractNumId w:val="3"/>
  </w:num>
  <w:num w:numId="13">
    <w:abstractNumId w:val="10"/>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3CEB"/>
    <w:rsid w:val="000005CA"/>
    <w:rsid w:val="00010952"/>
    <w:rsid w:val="00083863"/>
    <w:rsid w:val="000B6220"/>
    <w:rsid w:val="001B288A"/>
    <w:rsid w:val="001E247E"/>
    <w:rsid w:val="001F6BD4"/>
    <w:rsid w:val="002350BF"/>
    <w:rsid w:val="002B2A14"/>
    <w:rsid w:val="003E1BFD"/>
    <w:rsid w:val="0044770F"/>
    <w:rsid w:val="00453CCB"/>
    <w:rsid w:val="00562844"/>
    <w:rsid w:val="006E0F64"/>
    <w:rsid w:val="00743ABC"/>
    <w:rsid w:val="007A757F"/>
    <w:rsid w:val="009F0D51"/>
    <w:rsid w:val="00A326B8"/>
    <w:rsid w:val="00B03CEB"/>
    <w:rsid w:val="00B23369"/>
    <w:rsid w:val="00CD1A89"/>
    <w:rsid w:val="00D15638"/>
    <w:rsid w:val="00D71477"/>
    <w:rsid w:val="00D71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CEB"/>
    <w:pPr>
      <w:ind w:left="720"/>
      <w:contextualSpacing/>
    </w:pPr>
  </w:style>
  <w:style w:type="table" w:styleId="TableGrid">
    <w:name w:val="Table Grid"/>
    <w:basedOn w:val="TableNormal"/>
    <w:uiPriority w:val="59"/>
    <w:rsid w:val="00B03C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03CEB"/>
    <w:pPr>
      <w:spacing w:after="0" w:line="240" w:lineRule="auto"/>
    </w:pPr>
  </w:style>
  <w:style w:type="paragraph" w:styleId="BalloonText">
    <w:name w:val="Balloon Text"/>
    <w:basedOn w:val="Normal"/>
    <w:link w:val="BalloonTextChar"/>
    <w:uiPriority w:val="99"/>
    <w:semiHidden/>
    <w:unhideWhenUsed/>
    <w:rsid w:val="00B03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EB"/>
    <w:rPr>
      <w:rFonts w:ascii="Tahoma" w:hAnsi="Tahoma" w:cs="Tahoma"/>
      <w:sz w:val="16"/>
      <w:szCs w:val="16"/>
    </w:rPr>
  </w:style>
  <w:style w:type="paragraph" w:styleId="Header">
    <w:name w:val="header"/>
    <w:basedOn w:val="Normal"/>
    <w:link w:val="HeaderChar"/>
    <w:uiPriority w:val="99"/>
    <w:semiHidden/>
    <w:unhideWhenUsed/>
    <w:rsid w:val="009F0D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D51"/>
  </w:style>
  <w:style w:type="character" w:styleId="PageNumber">
    <w:name w:val="page number"/>
    <w:basedOn w:val="DefaultParagraphFont"/>
    <w:uiPriority w:val="99"/>
    <w:semiHidden/>
    <w:unhideWhenUsed/>
    <w:rsid w:val="009F0D51"/>
  </w:style>
  <w:style w:type="paragraph" w:styleId="Footer">
    <w:name w:val="footer"/>
    <w:basedOn w:val="Normal"/>
    <w:link w:val="FooterChar"/>
    <w:uiPriority w:val="99"/>
    <w:unhideWhenUsed/>
    <w:rsid w:val="009F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D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F9DA59-1F4A-4C1E-A8AE-77EF6C05951D}"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US"/>
        </a:p>
      </dgm:t>
    </dgm:pt>
    <dgm:pt modelId="{2DF18027-2DAE-4168-8FE6-06ED39C6B5DE}">
      <dgm:prSet phldrT="[Text]" custT="1"/>
      <dgm:spPr/>
      <dgm:t>
        <a:bodyPr/>
        <a:lstStyle/>
        <a:p>
          <a:pPr algn="ctr"/>
          <a:r>
            <a:rPr lang="en-US" sz="1100">
              <a:latin typeface="Times New Roman" pitchFamily="18" charset="0"/>
              <a:cs typeface="Times New Roman" pitchFamily="18" charset="0"/>
            </a:rPr>
            <a:t>DIREKTUR</a:t>
          </a:r>
        </a:p>
      </dgm:t>
    </dgm:pt>
    <dgm:pt modelId="{CDE08A95-7636-49D1-93A9-96EE067C1C68}" type="parTrans" cxnId="{C3A4E436-AC88-435C-9DB3-691C73A7BBA8}">
      <dgm:prSet/>
      <dgm:spPr/>
      <dgm:t>
        <a:bodyPr/>
        <a:lstStyle/>
        <a:p>
          <a:pPr algn="ctr"/>
          <a:endParaRPr lang="en-US" sz="1100">
            <a:latin typeface="Times New Roman" pitchFamily="18" charset="0"/>
            <a:cs typeface="Times New Roman" pitchFamily="18" charset="0"/>
          </a:endParaRPr>
        </a:p>
      </dgm:t>
    </dgm:pt>
    <dgm:pt modelId="{0E79F8D5-915A-46C6-8DD9-9DAABEAFBFF6}" type="sibTrans" cxnId="{C3A4E436-AC88-435C-9DB3-691C73A7BBA8}">
      <dgm:prSet/>
      <dgm:spPr/>
      <dgm:t>
        <a:bodyPr/>
        <a:lstStyle/>
        <a:p>
          <a:pPr algn="ctr"/>
          <a:endParaRPr lang="en-US" sz="1100">
            <a:latin typeface="Times New Roman" pitchFamily="18" charset="0"/>
            <a:cs typeface="Times New Roman" pitchFamily="18" charset="0"/>
          </a:endParaRPr>
        </a:p>
      </dgm:t>
    </dgm:pt>
    <dgm:pt modelId="{9F7F4235-136C-41AE-A3F4-76AD46CBA0C4}" type="asst">
      <dgm:prSet phldrT="[Text]" custT="1"/>
      <dgm:spPr/>
      <dgm:t>
        <a:bodyPr/>
        <a:lstStyle/>
        <a:p>
          <a:pPr algn="ctr"/>
          <a:r>
            <a:rPr lang="en-US" sz="1100">
              <a:latin typeface="Times New Roman" pitchFamily="18" charset="0"/>
              <a:cs typeface="Times New Roman" pitchFamily="18" charset="0"/>
            </a:rPr>
            <a:t>PELAKSANA</a:t>
          </a:r>
        </a:p>
      </dgm:t>
    </dgm:pt>
    <dgm:pt modelId="{BC767F6F-F2D6-4592-90F0-F0669AE7FC52}" type="parTrans" cxnId="{43CB29B2-CAA7-48C6-A8A4-44A9A3881145}">
      <dgm:prSet/>
      <dgm:spPr/>
      <dgm:t>
        <a:bodyPr/>
        <a:lstStyle/>
        <a:p>
          <a:pPr algn="ctr"/>
          <a:endParaRPr lang="en-US" sz="1100">
            <a:latin typeface="Times New Roman" pitchFamily="18" charset="0"/>
            <a:cs typeface="Times New Roman" pitchFamily="18" charset="0"/>
          </a:endParaRPr>
        </a:p>
      </dgm:t>
    </dgm:pt>
    <dgm:pt modelId="{2B16892B-2E1A-4127-9413-5108F3E5F65A}" type="sibTrans" cxnId="{43CB29B2-CAA7-48C6-A8A4-44A9A3881145}">
      <dgm:prSet/>
      <dgm:spPr/>
      <dgm:t>
        <a:bodyPr/>
        <a:lstStyle/>
        <a:p>
          <a:pPr algn="ctr"/>
          <a:endParaRPr lang="en-US" sz="1100">
            <a:latin typeface="Times New Roman" pitchFamily="18" charset="0"/>
            <a:cs typeface="Times New Roman" pitchFamily="18" charset="0"/>
          </a:endParaRPr>
        </a:p>
      </dgm:t>
    </dgm:pt>
    <dgm:pt modelId="{BF3A1F8F-F04D-41A2-8CD3-D8CCD3E4A25F}">
      <dgm:prSet phldrT="[Text]" custT="1"/>
      <dgm:spPr/>
      <dgm:t>
        <a:bodyPr/>
        <a:lstStyle/>
        <a:p>
          <a:pPr algn="ctr"/>
          <a:r>
            <a:rPr lang="en-US" sz="1100">
              <a:latin typeface="Times New Roman" pitchFamily="18" charset="0"/>
              <a:cs typeface="Times New Roman" pitchFamily="18" charset="0"/>
            </a:rPr>
            <a:t>BAGIAN </a:t>
          </a:r>
        </a:p>
        <a:p>
          <a:pPr algn="ctr"/>
          <a:r>
            <a:rPr lang="en-US" sz="1100">
              <a:latin typeface="Times New Roman" pitchFamily="18" charset="0"/>
              <a:cs typeface="Times New Roman" pitchFamily="18" charset="0"/>
            </a:rPr>
            <a:t>GUDANG DAN LOGISTIK </a:t>
          </a:r>
        </a:p>
      </dgm:t>
    </dgm:pt>
    <dgm:pt modelId="{BA294059-CD17-49B1-A704-12083BDCE5EF}" type="parTrans" cxnId="{EC134DD5-C84C-480C-AB91-B6F93860AE70}">
      <dgm:prSet/>
      <dgm:spPr/>
      <dgm:t>
        <a:bodyPr/>
        <a:lstStyle/>
        <a:p>
          <a:pPr algn="ctr"/>
          <a:endParaRPr lang="en-US" sz="1100">
            <a:latin typeface="Times New Roman" pitchFamily="18" charset="0"/>
            <a:cs typeface="Times New Roman" pitchFamily="18" charset="0"/>
          </a:endParaRPr>
        </a:p>
      </dgm:t>
    </dgm:pt>
    <dgm:pt modelId="{40AE5FC1-3F89-40A6-984A-9F351F8B2AB9}" type="sibTrans" cxnId="{EC134DD5-C84C-480C-AB91-B6F93860AE70}">
      <dgm:prSet/>
      <dgm:spPr/>
      <dgm:t>
        <a:bodyPr/>
        <a:lstStyle/>
        <a:p>
          <a:pPr algn="ctr"/>
          <a:endParaRPr lang="en-US" sz="1100">
            <a:latin typeface="Times New Roman" pitchFamily="18" charset="0"/>
            <a:cs typeface="Times New Roman" pitchFamily="18" charset="0"/>
          </a:endParaRPr>
        </a:p>
      </dgm:t>
    </dgm:pt>
    <dgm:pt modelId="{1CDEA732-3CA9-4395-8FC3-3E90365B0FB7}">
      <dgm:prSet phldrT="[Text]" custT="1"/>
      <dgm:spPr/>
      <dgm:t>
        <a:bodyPr/>
        <a:lstStyle/>
        <a:p>
          <a:pPr algn="ctr"/>
          <a:r>
            <a:rPr lang="en-US" sz="1100">
              <a:latin typeface="Times New Roman" pitchFamily="18" charset="0"/>
              <a:cs typeface="Times New Roman" pitchFamily="18" charset="0"/>
            </a:rPr>
            <a:t>BAGIAN </a:t>
          </a:r>
        </a:p>
        <a:p>
          <a:pPr algn="ctr"/>
          <a:r>
            <a:rPr lang="en-US" sz="1100">
              <a:latin typeface="Times New Roman" pitchFamily="18" charset="0"/>
              <a:cs typeface="Times New Roman" pitchFamily="18" charset="0"/>
            </a:rPr>
            <a:t>PEMASARAN</a:t>
          </a:r>
        </a:p>
      </dgm:t>
    </dgm:pt>
    <dgm:pt modelId="{A9189653-7449-4E2C-BB00-0359986B3A33}" type="parTrans" cxnId="{29D0B60B-6EF6-4326-9155-AB1A1A490FF1}">
      <dgm:prSet/>
      <dgm:spPr/>
      <dgm:t>
        <a:bodyPr/>
        <a:lstStyle/>
        <a:p>
          <a:pPr algn="ctr"/>
          <a:endParaRPr lang="en-US" sz="1100">
            <a:latin typeface="Times New Roman" pitchFamily="18" charset="0"/>
            <a:cs typeface="Times New Roman" pitchFamily="18" charset="0"/>
          </a:endParaRPr>
        </a:p>
      </dgm:t>
    </dgm:pt>
    <dgm:pt modelId="{AA8245D2-6328-4F49-8807-206884F9BB38}" type="sibTrans" cxnId="{29D0B60B-6EF6-4326-9155-AB1A1A490FF1}">
      <dgm:prSet/>
      <dgm:spPr/>
      <dgm:t>
        <a:bodyPr/>
        <a:lstStyle/>
        <a:p>
          <a:pPr algn="ctr"/>
          <a:endParaRPr lang="en-US" sz="1100">
            <a:latin typeface="Times New Roman" pitchFamily="18" charset="0"/>
            <a:cs typeface="Times New Roman" pitchFamily="18" charset="0"/>
          </a:endParaRPr>
        </a:p>
      </dgm:t>
    </dgm:pt>
    <dgm:pt modelId="{EEE24133-38C0-403F-BDEE-3BCF2AED9A1F}">
      <dgm:prSet phldrT="[Text]" custT="1"/>
      <dgm:spPr/>
      <dgm:t>
        <a:bodyPr/>
        <a:lstStyle/>
        <a:p>
          <a:pPr algn="ctr"/>
          <a:r>
            <a:rPr lang="en-US" sz="1100">
              <a:latin typeface="Times New Roman" pitchFamily="18" charset="0"/>
              <a:cs typeface="Times New Roman" pitchFamily="18" charset="0"/>
            </a:rPr>
            <a:t>BAGIAN </a:t>
          </a:r>
        </a:p>
        <a:p>
          <a:pPr algn="ctr"/>
          <a:r>
            <a:rPr lang="en-US" sz="1100">
              <a:latin typeface="Times New Roman" pitchFamily="18" charset="0"/>
              <a:cs typeface="Times New Roman" pitchFamily="18" charset="0"/>
            </a:rPr>
            <a:t>KEUANGAN DAN ADMINISTRASI</a:t>
          </a:r>
        </a:p>
      </dgm:t>
    </dgm:pt>
    <dgm:pt modelId="{30B6014E-C292-46E4-9B2D-CA351B04272A}" type="parTrans" cxnId="{B171C7BC-C396-4EA9-9291-E7C56BC25899}">
      <dgm:prSet/>
      <dgm:spPr/>
      <dgm:t>
        <a:bodyPr/>
        <a:lstStyle/>
        <a:p>
          <a:pPr algn="ctr"/>
          <a:endParaRPr lang="en-US" sz="1100">
            <a:latin typeface="Times New Roman" pitchFamily="18" charset="0"/>
            <a:cs typeface="Times New Roman" pitchFamily="18" charset="0"/>
          </a:endParaRPr>
        </a:p>
      </dgm:t>
    </dgm:pt>
    <dgm:pt modelId="{7B1C678F-79F2-4D33-8E6C-D1E6353F4542}" type="sibTrans" cxnId="{B171C7BC-C396-4EA9-9291-E7C56BC25899}">
      <dgm:prSet/>
      <dgm:spPr/>
      <dgm:t>
        <a:bodyPr/>
        <a:lstStyle/>
        <a:p>
          <a:pPr algn="ctr"/>
          <a:endParaRPr lang="en-US" sz="1100">
            <a:latin typeface="Times New Roman" pitchFamily="18" charset="0"/>
            <a:cs typeface="Times New Roman" pitchFamily="18" charset="0"/>
          </a:endParaRPr>
        </a:p>
      </dgm:t>
    </dgm:pt>
    <dgm:pt modelId="{85E5C3CB-3DF0-4943-8159-06C9764C535C}" type="pres">
      <dgm:prSet presAssocID="{B7F9DA59-1F4A-4C1E-A8AE-77EF6C05951D}" presName="hierChild1" presStyleCnt="0">
        <dgm:presLayoutVars>
          <dgm:orgChart val="1"/>
          <dgm:chPref val="1"/>
          <dgm:dir/>
          <dgm:animOne val="branch"/>
          <dgm:animLvl val="lvl"/>
          <dgm:resizeHandles/>
        </dgm:presLayoutVars>
      </dgm:prSet>
      <dgm:spPr/>
      <dgm:t>
        <a:bodyPr/>
        <a:lstStyle/>
        <a:p>
          <a:endParaRPr lang="en-US"/>
        </a:p>
      </dgm:t>
    </dgm:pt>
    <dgm:pt modelId="{3D8C6C05-5BA7-487F-8B7D-F22E6137F065}" type="pres">
      <dgm:prSet presAssocID="{2DF18027-2DAE-4168-8FE6-06ED39C6B5DE}" presName="hierRoot1" presStyleCnt="0">
        <dgm:presLayoutVars>
          <dgm:hierBranch val="init"/>
        </dgm:presLayoutVars>
      </dgm:prSet>
      <dgm:spPr/>
    </dgm:pt>
    <dgm:pt modelId="{563A6C7E-7C92-4CB9-A37D-4C11ED782427}" type="pres">
      <dgm:prSet presAssocID="{2DF18027-2DAE-4168-8FE6-06ED39C6B5DE}" presName="rootComposite1" presStyleCnt="0"/>
      <dgm:spPr/>
    </dgm:pt>
    <dgm:pt modelId="{8C38D50C-5DAF-4503-8799-DDCF1B9A0233}" type="pres">
      <dgm:prSet presAssocID="{2DF18027-2DAE-4168-8FE6-06ED39C6B5DE}" presName="rootText1" presStyleLbl="node0" presStyleIdx="0" presStyleCnt="1">
        <dgm:presLayoutVars>
          <dgm:chPref val="3"/>
        </dgm:presLayoutVars>
      </dgm:prSet>
      <dgm:spPr/>
      <dgm:t>
        <a:bodyPr/>
        <a:lstStyle/>
        <a:p>
          <a:endParaRPr lang="en-US"/>
        </a:p>
      </dgm:t>
    </dgm:pt>
    <dgm:pt modelId="{6283EED6-0B18-40DB-AF1A-0717552D50F2}" type="pres">
      <dgm:prSet presAssocID="{2DF18027-2DAE-4168-8FE6-06ED39C6B5DE}" presName="rootConnector1" presStyleLbl="node1" presStyleIdx="0" presStyleCnt="0"/>
      <dgm:spPr/>
      <dgm:t>
        <a:bodyPr/>
        <a:lstStyle/>
        <a:p>
          <a:endParaRPr lang="en-US"/>
        </a:p>
      </dgm:t>
    </dgm:pt>
    <dgm:pt modelId="{4D9D4D64-E6D8-426E-BCF1-B4262A40155C}" type="pres">
      <dgm:prSet presAssocID="{2DF18027-2DAE-4168-8FE6-06ED39C6B5DE}" presName="hierChild2" presStyleCnt="0"/>
      <dgm:spPr/>
    </dgm:pt>
    <dgm:pt modelId="{ED8D907C-B4D6-4B6E-8C6B-95E7DD874BEF}" type="pres">
      <dgm:prSet presAssocID="{BA294059-CD17-49B1-A704-12083BDCE5EF}" presName="Name37" presStyleLbl="parChTrans1D2" presStyleIdx="0" presStyleCnt="4"/>
      <dgm:spPr/>
      <dgm:t>
        <a:bodyPr/>
        <a:lstStyle/>
        <a:p>
          <a:endParaRPr lang="en-US"/>
        </a:p>
      </dgm:t>
    </dgm:pt>
    <dgm:pt modelId="{B3ECAF42-58A3-4A73-A407-5874300F5E40}" type="pres">
      <dgm:prSet presAssocID="{BF3A1F8F-F04D-41A2-8CD3-D8CCD3E4A25F}" presName="hierRoot2" presStyleCnt="0">
        <dgm:presLayoutVars>
          <dgm:hierBranch val="init"/>
        </dgm:presLayoutVars>
      </dgm:prSet>
      <dgm:spPr/>
    </dgm:pt>
    <dgm:pt modelId="{19EB2A5C-3C57-44FD-AF87-31270FF4078E}" type="pres">
      <dgm:prSet presAssocID="{BF3A1F8F-F04D-41A2-8CD3-D8CCD3E4A25F}" presName="rootComposite" presStyleCnt="0"/>
      <dgm:spPr/>
    </dgm:pt>
    <dgm:pt modelId="{465B87CE-CA6B-4EE8-A521-CF787442F4FD}" type="pres">
      <dgm:prSet presAssocID="{BF3A1F8F-F04D-41A2-8CD3-D8CCD3E4A25F}" presName="rootText" presStyleLbl="node2" presStyleIdx="0" presStyleCnt="3">
        <dgm:presLayoutVars>
          <dgm:chPref val="3"/>
        </dgm:presLayoutVars>
      </dgm:prSet>
      <dgm:spPr/>
      <dgm:t>
        <a:bodyPr/>
        <a:lstStyle/>
        <a:p>
          <a:endParaRPr lang="en-US"/>
        </a:p>
      </dgm:t>
    </dgm:pt>
    <dgm:pt modelId="{B323A534-C970-4C43-868D-9A0566EFEFA9}" type="pres">
      <dgm:prSet presAssocID="{BF3A1F8F-F04D-41A2-8CD3-D8CCD3E4A25F}" presName="rootConnector" presStyleLbl="node2" presStyleIdx="0" presStyleCnt="3"/>
      <dgm:spPr/>
      <dgm:t>
        <a:bodyPr/>
        <a:lstStyle/>
        <a:p>
          <a:endParaRPr lang="en-US"/>
        </a:p>
      </dgm:t>
    </dgm:pt>
    <dgm:pt modelId="{A1932B1F-C2FF-4ABC-9F6D-D1D00F77E642}" type="pres">
      <dgm:prSet presAssocID="{BF3A1F8F-F04D-41A2-8CD3-D8CCD3E4A25F}" presName="hierChild4" presStyleCnt="0"/>
      <dgm:spPr/>
    </dgm:pt>
    <dgm:pt modelId="{2067A83C-B4F0-4367-9C43-7E017BDF6021}" type="pres">
      <dgm:prSet presAssocID="{BF3A1F8F-F04D-41A2-8CD3-D8CCD3E4A25F}" presName="hierChild5" presStyleCnt="0"/>
      <dgm:spPr/>
    </dgm:pt>
    <dgm:pt modelId="{17EFFE05-CF32-4AF4-BA60-3FD8ADC3FDA7}" type="pres">
      <dgm:prSet presAssocID="{A9189653-7449-4E2C-BB00-0359986B3A33}" presName="Name37" presStyleLbl="parChTrans1D2" presStyleIdx="1" presStyleCnt="4"/>
      <dgm:spPr/>
      <dgm:t>
        <a:bodyPr/>
        <a:lstStyle/>
        <a:p>
          <a:endParaRPr lang="en-US"/>
        </a:p>
      </dgm:t>
    </dgm:pt>
    <dgm:pt modelId="{691C5823-0F9D-4E11-A42C-3B2FB7F9633A}" type="pres">
      <dgm:prSet presAssocID="{1CDEA732-3CA9-4395-8FC3-3E90365B0FB7}" presName="hierRoot2" presStyleCnt="0">
        <dgm:presLayoutVars>
          <dgm:hierBranch/>
        </dgm:presLayoutVars>
      </dgm:prSet>
      <dgm:spPr/>
    </dgm:pt>
    <dgm:pt modelId="{C49EE8D2-1E16-440C-94F2-B48D35C85D0D}" type="pres">
      <dgm:prSet presAssocID="{1CDEA732-3CA9-4395-8FC3-3E90365B0FB7}" presName="rootComposite" presStyleCnt="0"/>
      <dgm:spPr/>
    </dgm:pt>
    <dgm:pt modelId="{0059FCD4-60F2-42CE-BE9D-1D82DC513B5E}" type="pres">
      <dgm:prSet presAssocID="{1CDEA732-3CA9-4395-8FC3-3E90365B0FB7}" presName="rootText" presStyleLbl="node2" presStyleIdx="1" presStyleCnt="3">
        <dgm:presLayoutVars>
          <dgm:chPref val="3"/>
        </dgm:presLayoutVars>
      </dgm:prSet>
      <dgm:spPr/>
      <dgm:t>
        <a:bodyPr/>
        <a:lstStyle/>
        <a:p>
          <a:endParaRPr lang="en-US"/>
        </a:p>
      </dgm:t>
    </dgm:pt>
    <dgm:pt modelId="{E9941577-E727-46C1-BF7F-5032C23E90C0}" type="pres">
      <dgm:prSet presAssocID="{1CDEA732-3CA9-4395-8FC3-3E90365B0FB7}" presName="rootConnector" presStyleLbl="node2" presStyleIdx="1" presStyleCnt="3"/>
      <dgm:spPr/>
      <dgm:t>
        <a:bodyPr/>
        <a:lstStyle/>
        <a:p>
          <a:endParaRPr lang="en-US"/>
        </a:p>
      </dgm:t>
    </dgm:pt>
    <dgm:pt modelId="{6BBAC303-5CBD-4964-9F1D-9B9BB5BF5C85}" type="pres">
      <dgm:prSet presAssocID="{1CDEA732-3CA9-4395-8FC3-3E90365B0FB7}" presName="hierChild4" presStyleCnt="0"/>
      <dgm:spPr/>
    </dgm:pt>
    <dgm:pt modelId="{756098C8-1E9C-4007-B576-713C09E8053D}" type="pres">
      <dgm:prSet presAssocID="{1CDEA732-3CA9-4395-8FC3-3E90365B0FB7}" presName="hierChild5" presStyleCnt="0"/>
      <dgm:spPr/>
    </dgm:pt>
    <dgm:pt modelId="{2FF7E26A-EAC0-491F-AE2F-9431A99604A8}" type="pres">
      <dgm:prSet presAssocID="{30B6014E-C292-46E4-9B2D-CA351B04272A}" presName="Name37" presStyleLbl="parChTrans1D2" presStyleIdx="2" presStyleCnt="4"/>
      <dgm:spPr/>
      <dgm:t>
        <a:bodyPr/>
        <a:lstStyle/>
        <a:p>
          <a:endParaRPr lang="en-US"/>
        </a:p>
      </dgm:t>
    </dgm:pt>
    <dgm:pt modelId="{B726C4C1-A1B3-4812-A4EC-3305177B2827}" type="pres">
      <dgm:prSet presAssocID="{EEE24133-38C0-403F-BDEE-3BCF2AED9A1F}" presName="hierRoot2" presStyleCnt="0">
        <dgm:presLayoutVars>
          <dgm:hierBranch val="init"/>
        </dgm:presLayoutVars>
      </dgm:prSet>
      <dgm:spPr/>
    </dgm:pt>
    <dgm:pt modelId="{72ABFC47-15EB-4E06-A042-4C6EE87F7317}" type="pres">
      <dgm:prSet presAssocID="{EEE24133-38C0-403F-BDEE-3BCF2AED9A1F}" presName="rootComposite" presStyleCnt="0"/>
      <dgm:spPr/>
    </dgm:pt>
    <dgm:pt modelId="{EA06D160-00B8-430F-A674-41315973BD2E}" type="pres">
      <dgm:prSet presAssocID="{EEE24133-38C0-403F-BDEE-3BCF2AED9A1F}" presName="rootText" presStyleLbl="node2" presStyleIdx="2" presStyleCnt="3">
        <dgm:presLayoutVars>
          <dgm:chPref val="3"/>
        </dgm:presLayoutVars>
      </dgm:prSet>
      <dgm:spPr/>
      <dgm:t>
        <a:bodyPr/>
        <a:lstStyle/>
        <a:p>
          <a:endParaRPr lang="en-US"/>
        </a:p>
      </dgm:t>
    </dgm:pt>
    <dgm:pt modelId="{1A2C5B2A-1304-44B0-9844-99740F680119}" type="pres">
      <dgm:prSet presAssocID="{EEE24133-38C0-403F-BDEE-3BCF2AED9A1F}" presName="rootConnector" presStyleLbl="node2" presStyleIdx="2" presStyleCnt="3"/>
      <dgm:spPr/>
      <dgm:t>
        <a:bodyPr/>
        <a:lstStyle/>
        <a:p>
          <a:endParaRPr lang="en-US"/>
        </a:p>
      </dgm:t>
    </dgm:pt>
    <dgm:pt modelId="{A83D007C-C06A-430E-9120-A08B7274E07C}" type="pres">
      <dgm:prSet presAssocID="{EEE24133-38C0-403F-BDEE-3BCF2AED9A1F}" presName="hierChild4" presStyleCnt="0"/>
      <dgm:spPr/>
    </dgm:pt>
    <dgm:pt modelId="{EDF5B24A-12E9-45C8-A719-DD566FA0AFAD}" type="pres">
      <dgm:prSet presAssocID="{EEE24133-38C0-403F-BDEE-3BCF2AED9A1F}" presName="hierChild5" presStyleCnt="0"/>
      <dgm:spPr/>
    </dgm:pt>
    <dgm:pt modelId="{3A163633-7777-4E43-8C88-3033E3AA24CD}" type="pres">
      <dgm:prSet presAssocID="{2DF18027-2DAE-4168-8FE6-06ED39C6B5DE}" presName="hierChild3" presStyleCnt="0"/>
      <dgm:spPr/>
    </dgm:pt>
    <dgm:pt modelId="{5D4728DB-366C-49A4-9D97-046FD0DEFBF8}" type="pres">
      <dgm:prSet presAssocID="{BC767F6F-F2D6-4592-90F0-F0669AE7FC52}" presName="Name111" presStyleLbl="parChTrans1D2" presStyleIdx="3" presStyleCnt="4"/>
      <dgm:spPr/>
      <dgm:t>
        <a:bodyPr/>
        <a:lstStyle/>
        <a:p>
          <a:endParaRPr lang="en-US"/>
        </a:p>
      </dgm:t>
    </dgm:pt>
    <dgm:pt modelId="{D11AFF9F-59D9-48C7-92EF-D60ED87A5194}" type="pres">
      <dgm:prSet presAssocID="{9F7F4235-136C-41AE-A3F4-76AD46CBA0C4}" presName="hierRoot3" presStyleCnt="0">
        <dgm:presLayoutVars>
          <dgm:hierBranch val="init"/>
        </dgm:presLayoutVars>
      </dgm:prSet>
      <dgm:spPr/>
    </dgm:pt>
    <dgm:pt modelId="{000B851C-6E74-41D8-AA28-1F0565232317}" type="pres">
      <dgm:prSet presAssocID="{9F7F4235-136C-41AE-A3F4-76AD46CBA0C4}" presName="rootComposite3" presStyleCnt="0"/>
      <dgm:spPr/>
    </dgm:pt>
    <dgm:pt modelId="{B1628C06-14BA-4016-86FE-3C1A422951AE}" type="pres">
      <dgm:prSet presAssocID="{9F7F4235-136C-41AE-A3F4-76AD46CBA0C4}" presName="rootText3" presStyleLbl="asst1" presStyleIdx="0" presStyleCnt="1">
        <dgm:presLayoutVars>
          <dgm:chPref val="3"/>
        </dgm:presLayoutVars>
      </dgm:prSet>
      <dgm:spPr/>
      <dgm:t>
        <a:bodyPr/>
        <a:lstStyle/>
        <a:p>
          <a:endParaRPr lang="en-US"/>
        </a:p>
      </dgm:t>
    </dgm:pt>
    <dgm:pt modelId="{B3FA7AA4-CE32-4460-AB21-99691D298448}" type="pres">
      <dgm:prSet presAssocID="{9F7F4235-136C-41AE-A3F4-76AD46CBA0C4}" presName="rootConnector3" presStyleLbl="asst1" presStyleIdx="0" presStyleCnt="1"/>
      <dgm:spPr/>
      <dgm:t>
        <a:bodyPr/>
        <a:lstStyle/>
        <a:p>
          <a:endParaRPr lang="en-US"/>
        </a:p>
      </dgm:t>
    </dgm:pt>
    <dgm:pt modelId="{4D0673AB-5BE9-4ED6-B437-37661AC5756B}" type="pres">
      <dgm:prSet presAssocID="{9F7F4235-136C-41AE-A3F4-76AD46CBA0C4}" presName="hierChild6" presStyleCnt="0"/>
      <dgm:spPr/>
    </dgm:pt>
    <dgm:pt modelId="{A9061369-A583-4A1A-A14D-6653F2F4B1C8}" type="pres">
      <dgm:prSet presAssocID="{9F7F4235-136C-41AE-A3F4-76AD46CBA0C4}" presName="hierChild7" presStyleCnt="0"/>
      <dgm:spPr/>
    </dgm:pt>
  </dgm:ptLst>
  <dgm:cxnLst>
    <dgm:cxn modelId="{45DBC520-DA47-41F4-AA12-F1FCCE69B244}" type="presOf" srcId="{EEE24133-38C0-403F-BDEE-3BCF2AED9A1F}" destId="{EA06D160-00B8-430F-A674-41315973BD2E}" srcOrd="0" destOrd="0" presId="urn:microsoft.com/office/officeart/2005/8/layout/orgChart1"/>
    <dgm:cxn modelId="{4D5BCF82-4905-4899-B06A-F1545E267577}" type="presOf" srcId="{BA294059-CD17-49B1-A704-12083BDCE5EF}" destId="{ED8D907C-B4D6-4B6E-8C6B-95E7DD874BEF}" srcOrd="0" destOrd="0" presId="urn:microsoft.com/office/officeart/2005/8/layout/orgChart1"/>
    <dgm:cxn modelId="{5EE0449E-5AB1-444C-8E34-BED7FBA74F68}" type="presOf" srcId="{BC767F6F-F2D6-4592-90F0-F0669AE7FC52}" destId="{5D4728DB-366C-49A4-9D97-046FD0DEFBF8}" srcOrd="0" destOrd="0" presId="urn:microsoft.com/office/officeart/2005/8/layout/orgChart1"/>
    <dgm:cxn modelId="{CBEF1799-EF90-438B-849A-CEABE8DD5103}" type="presOf" srcId="{9F7F4235-136C-41AE-A3F4-76AD46CBA0C4}" destId="{B3FA7AA4-CE32-4460-AB21-99691D298448}" srcOrd="1" destOrd="0" presId="urn:microsoft.com/office/officeart/2005/8/layout/orgChart1"/>
    <dgm:cxn modelId="{C58CC255-1487-45AB-AA67-524AC8CF2C8E}" type="presOf" srcId="{BF3A1F8F-F04D-41A2-8CD3-D8CCD3E4A25F}" destId="{B323A534-C970-4C43-868D-9A0566EFEFA9}" srcOrd="1" destOrd="0" presId="urn:microsoft.com/office/officeart/2005/8/layout/orgChart1"/>
    <dgm:cxn modelId="{DC736D82-7E07-4A1F-BF7C-F9261C3EE461}" type="presOf" srcId="{9F7F4235-136C-41AE-A3F4-76AD46CBA0C4}" destId="{B1628C06-14BA-4016-86FE-3C1A422951AE}" srcOrd="0" destOrd="0" presId="urn:microsoft.com/office/officeart/2005/8/layout/orgChart1"/>
    <dgm:cxn modelId="{29D0B60B-6EF6-4326-9155-AB1A1A490FF1}" srcId="{2DF18027-2DAE-4168-8FE6-06ED39C6B5DE}" destId="{1CDEA732-3CA9-4395-8FC3-3E90365B0FB7}" srcOrd="2" destOrd="0" parTransId="{A9189653-7449-4E2C-BB00-0359986B3A33}" sibTransId="{AA8245D2-6328-4F49-8807-206884F9BB38}"/>
    <dgm:cxn modelId="{8EA7DF18-A219-4A37-ADE3-82461342BBA4}" type="presOf" srcId="{BF3A1F8F-F04D-41A2-8CD3-D8CCD3E4A25F}" destId="{465B87CE-CA6B-4EE8-A521-CF787442F4FD}" srcOrd="0" destOrd="0" presId="urn:microsoft.com/office/officeart/2005/8/layout/orgChart1"/>
    <dgm:cxn modelId="{568DC4F0-5FC4-41B0-BBB5-B57DF3BCA3C2}" type="presOf" srcId="{B7F9DA59-1F4A-4C1E-A8AE-77EF6C05951D}" destId="{85E5C3CB-3DF0-4943-8159-06C9764C535C}" srcOrd="0" destOrd="0" presId="urn:microsoft.com/office/officeart/2005/8/layout/orgChart1"/>
    <dgm:cxn modelId="{C0A6D23A-B277-4715-B812-5D81E4BEC6E6}" type="presOf" srcId="{1CDEA732-3CA9-4395-8FC3-3E90365B0FB7}" destId="{0059FCD4-60F2-42CE-BE9D-1D82DC513B5E}" srcOrd="0" destOrd="0" presId="urn:microsoft.com/office/officeart/2005/8/layout/orgChart1"/>
    <dgm:cxn modelId="{5E655CA6-BA95-45D6-9579-6986C4E57B71}" type="presOf" srcId="{1CDEA732-3CA9-4395-8FC3-3E90365B0FB7}" destId="{E9941577-E727-46C1-BF7F-5032C23E90C0}" srcOrd="1" destOrd="0" presId="urn:microsoft.com/office/officeart/2005/8/layout/orgChart1"/>
    <dgm:cxn modelId="{5B91E5A9-488D-4B00-B760-A2DE60687FD9}" type="presOf" srcId="{A9189653-7449-4E2C-BB00-0359986B3A33}" destId="{17EFFE05-CF32-4AF4-BA60-3FD8ADC3FDA7}" srcOrd="0" destOrd="0" presId="urn:microsoft.com/office/officeart/2005/8/layout/orgChart1"/>
    <dgm:cxn modelId="{EC134DD5-C84C-480C-AB91-B6F93860AE70}" srcId="{2DF18027-2DAE-4168-8FE6-06ED39C6B5DE}" destId="{BF3A1F8F-F04D-41A2-8CD3-D8CCD3E4A25F}" srcOrd="1" destOrd="0" parTransId="{BA294059-CD17-49B1-A704-12083BDCE5EF}" sibTransId="{40AE5FC1-3F89-40A6-984A-9F351F8B2AB9}"/>
    <dgm:cxn modelId="{D6BAC2E3-DB68-486C-A2EF-C7A21236DEEA}" type="presOf" srcId="{2DF18027-2DAE-4168-8FE6-06ED39C6B5DE}" destId="{8C38D50C-5DAF-4503-8799-DDCF1B9A0233}" srcOrd="0" destOrd="0" presId="urn:microsoft.com/office/officeart/2005/8/layout/orgChart1"/>
    <dgm:cxn modelId="{803DA070-ABE7-4BB6-AF1F-29871EC6985E}" type="presOf" srcId="{EEE24133-38C0-403F-BDEE-3BCF2AED9A1F}" destId="{1A2C5B2A-1304-44B0-9844-99740F680119}" srcOrd="1" destOrd="0" presId="urn:microsoft.com/office/officeart/2005/8/layout/orgChart1"/>
    <dgm:cxn modelId="{C3A4E436-AC88-435C-9DB3-691C73A7BBA8}" srcId="{B7F9DA59-1F4A-4C1E-A8AE-77EF6C05951D}" destId="{2DF18027-2DAE-4168-8FE6-06ED39C6B5DE}" srcOrd="0" destOrd="0" parTransId="{CDE08A95-7636-49D1-93A9-96EE067C1C68}" sibTransId="{0E79F8D5-915A-46C6-8DD9-9DAABEAFBFF6}"/>
    <dgm:cxn modelId="{B171C7BC-C396-4EA9-9291-E7C56BC25899}" srcId="{2DF18027-2DAE-4168-8FE6-06ED39C6B5DE}" destId="{EEE24133-38C0-403F-BDEE-3BCF2AED9A1F}" srcOrd="3" destOrd="0" parTransId="{30B6014E-C292-46E4-9B2D-CA351B04272A}" sibTransId="{7B1C678F-79F2-4D33-8E6C-D1E6353F4542}"/>
    <dgm:cxn modelId="{24434781-0D32-4E5B-9AAF-36931549ED30}" type="presOf" srcId="{30B6014E-C292-46E4-9B2D-CA351B04272A}" destId="{2FF7E26A-EAC0-491F-AE2F-9431A99604A8}" srcOrd="0" destOrd="0" presId="urn:microsoft.com/office/officeart/2005/8/layout/orgChart1"/>
    <dgm:cxn modelId="{963F0154-936E-48D3-A18E-986D1ADB270B}" type="presOf" srcId="{2DF18027-2DAE-4168-8FE6-06ED39C6B5DE}" destId="{6283EED6-0B18-40DB-AF1A-0717552D50F2}" srcOrd="1" destOrd="0" presId="urn:microsoft.com/office/officeart/2005/8/layout/orgChart1"/>
    <dgm:cxn modelId="{43CB29B2-CAA7-48C6-A8A4-44A9A3881145}" srcId="{2DF18027-2DAE-4168-8FE6-06ED39C6B5DE}" destId="{9F7F4235-136C-41AE-A3F4-76AD46CBA0C4}" srcOrd="0" destOrd="0" parTransId="{BC767F6F-F2D6-4592-90F0-F0669AE7FC52}" sibTransId="{2B16892B-2E1A-4127-9413-5108F3E5F65A}"/>
    <dgm:cxn modelId="{69C026B3-6EB8-4DA9-9B24-6138C9ACD90D}" type="presParOf" srcId="{85E5C3CB-3DF0-4943-8159-06C9764C535C}" destId="{3D8C6C05-5BA7-487F-8B7D-F22E6137F065}" srcOrd="0" destOrd="0" presId="urn:microsoft.com/office/officeart/2005/8/layout/orgChart1"/>
    <dgm:cxn modelId="{B973A6DB-F948-4ED0-A133-198450F959DB}" type="presParOf" srcId="{3D8C6C05-5BA7-487F-8B7D-F22E6137F065}" destId="{563A6C7E-7C92-4CB9-A37D-4C11ED782427}" srcOrd="0" destOrd="0" presId="urn:microsoft.com/office/officeart/2005/8/layout/orgChart1"/>
    <dgm:cxn modelId="{4F87B1B9-D58B-45BB-8EB8-71DB2ACC0ED9}" type="presParOf" srcId="{563A6C7E-7C92-4CB9-A37D-4C11ED782427}" destId="{8C38D50C-5DAF-4503-8799-DDCF1B9A0233}" srcOrd="0" destOrd="0" presId="urn:microsoft.com/office/officeart/2005/8/layout/orgChart1"/>
    <dgm:cxn modelId="{087AF8DF-95EF-4EEE-9E20-C33ED05B9796}" type="presParOf" srcId="{563A6C7E-7C92-4CB9-A37D-4C11ED782427}" destId="{6283EED6-0B18-40DB-AF1A-0717552D50F2}" srcOrd="1" destOrd="0" presId="urn:microsoft.com/office/officeart/2005/8/layout/orgChart1"/>
    <dgm:cxn modelId="{86706C8F-5134-492E-ABB2-7430BB8EBB8A}" type="presParOf" srcId="{3D8C6C05-5BA7-487F-8B7D-F22E6137F065}" destId="{4D9D4D64-E6D8-426E-BCF1-B4262A40155C}" srcOrd="1" destOrd="0" presId="urn:microsoft.com/office/officeart/2005/8/layout/orgChart1"/>
    <dgm:cxn modelId="{34ACCEF3-ABB5-4FB2-BAAA-1BF0748C0388}" type="presParOf" srcId="{4D9D4D64-E6D8-426E-BCF1-B4262A40155C}" destId="{ED8D907C-B4D6-4B6E-8C6B-95E7DD874BEF}" srcOrd="0" destOrd="0" presId="urn:microsoft.com/office/officeart/2005/8/layout/orgChart1"/>
    <dgm:cxn modelId="{C6C2B83D-886A-4967-9847-B118F819F38C}" type="presParOf" srcId="{4D9D4D64-E6D8-426E-BCF1-B4262A40155C}" destId="{B3ECAF42-58A3-4A73-A407-5874300F5E40}" srcOrd="1" destOrd="0" presId="urn:microsoft.com/office/officeart/2005/8/layout/orgChart1"/>
    <dgm:cxn modelId="{CE7453CD-F419-489B-ABD5-DEDD3513A426}" type="presParOf" srcId="{B3ECAF42-58A3-4A73-A407-5874300F5E40}" destId="{19EB2A5C-3C57-44FD-AF87-31270FF4078E}" srcOrd="0" destOrd="0" presId="urn:microsoft.com/office/officeart/2005/8/layout/orgChart1"/>
    <dgm:cxn modelId="{3ECFAD08-C31F-4A4D-8FCC-80FC267C0585}" type="presParOf" srcId="{19EB2A5C-3C57-44FD-AF87-31270FF4078E}" destId="{465B87CE-CA6B-4EE8-A521-CF787442F4FD}" srcOrd="0" destOrd="0" presId="urn:microsoft.com/office/officeart/2005/8/layout/orgChart1"/>
    <dgm:cxn modelId="{713C0E4E-8150-42E6-B049-073E963692FE}" type="presParOf" srcId="{19EB2A5C-3C57-44FD-AF87-31270FF4078E}" destId="{B323A534-C970-4C43-868D-9A0566EFEFA9}" srcOrd="1" destOrd="0" presId="urn:microsoft.com/office/officeart/2005/8/layout/orgChart1"/>
    <dgm:cxn modelId="{74E14F82-9916-4973-B4A8-238D1E4D05F6}" type="presParOf" srcId="{B3ECAF42-58A3-4A73-A407-5874300F5E40}" destId="{A1932B1F-C2FF-4ABC-9F6D-D1D00F77E642}" srcOrd="1" destOrd="0" presId="urn:microsoft.com/office/officeart/2005/8/layout/orgChart1"/>
    <dgm:cxn modelId="{72649F2B-6D9E-496B-9A1B-455C94CB32C8}" type="presParOf" srcId="{B3ECAF42-58A3-4A73-A407-5874300F5E40}" destId="{2067A83C-B4F0-4367-9C43-7E017BDF6021}" srcOrd="2" destOrd="0" presId="urn:microsoft.com/office/officeart/2005/8/layout/orgChart1"/>
    <dgm:cxn modelId="{8A7605BE-D6E7-46F9-A2B7-BC478B68D5E3}" type="presParOf" srcId="{4D9D4D64-E6D8-426E-BCF1-B4262A40155C}" destId="{17EFFE05-CF32-4AF4-BA60-3FD8ADC3FDA7}" srcOrd="2" destOrd="0" presId="urn:microsoft.com/office/officeart/2005/8/layout/orgChart1"/>
    <dgm:cxn modelId="{6030F644-34C1-4C66-B22E-955C7D761C98}" type="presParOf" srcId="{4D9D4D64-E6D8-426E-BCF1-B4262A40155C}" destId="{691C5823-0F9D-4E11-A42C-3B2FB7F9633A}" srcOrd="3" destOrd="0" presId="urn:microsoft.com/office/officeart/2005/8/layout/orgChart1"/>
    <dgm:cxn modelId="{A3E27DE9-F8C5-47CB-B90F-9D0A0F3329AD}" type="presParOf" srcId="{691C5823-0F9D-4E11-A42C-3B2FB7F9633A}" destId="{C49EE8D2-1E16-440C-94F2-B48D35C85D0D}" srcOrd="0" destOrd="0" presId="urn:microsoft.com/office/officeart/2005/8/layout/orgChart1"/>
    <dgm:cxn modelId="{2EBACFF3-E9F0-4C3B-B4D1-D49BD9CBF77F}" type="presParOf" srcId="{C49EE8D2-1E16-440C-94F2-B48D35C85D0D}" destId="{0059FCD4-60F2-42CE-BE9D-1D82DC513B5E}" srcOrd="0" destOrd="0" presId="urn:microsoft.com/office/officeart/2005/8/layout/orgChart1"/>
    <dgm:cxn modelId="{A4F1B7BB-4967-4994-81F9-DE4446A36340}" type="presParOf" srcId="{C49EE8D2-1E16-440C-94F2-B48D35C85D0D}" destId="{E9941577-E727-46C1-BF7F-5032C23E90C0}" srcOrd="1" destOrd="0" presId="urn:microsoft.com/office/officeart/2005/8/layout/orgChart1"/>
    <dgm:cxn modelId="{7572775B-8A34-49DB-A62C-07161D458B32}" type="presParOf" srcId="{691C5823-0F9D-4E11-A42C-3B2FB7F9633A}" destId="{6BBAC303-5CBD-4964-9F1D-9B9BB5BF5C85}" srcOrd="1" destOrd="0" presId="urn:microsoft.com/office/officeart/2005/8/layout/orgChart1"/>
    <dgm:cxn modelId="{51A7A9F6-71E5-48A1-A941-B4F592852312}" type="presParOf" srcId="{691C5823-0F9D-4E11-A42C-3B2FB7F9633A}" destId="{756098C8-1E9C-4007-B576-713C09E8053D}" srcOrd="2" destOrd="0" presId="urn:microsoft.com/office/officeart/2005/8/layout/orgChart1"/>
    <dgm:cxn modelId="{93D1B9C9-C9C1-4686-8562-C5D9B9B04B2A}" type="presParOf" srcId="{4D9D4D64-E6D8-426E-BCF1-B4262A40155C}" destId="{2FF7E26A-EAC0-491F-AE2F-9431A99604A8}" srcOrd="4" destOrd="0" presId="urn:microsoft.com/office/officeart/2005/8/layout/orgChart1"/>
    <dgm:cxn modelId="{25D45BBE-B8EC-4E96-A1FA-41022A407DC3}" type="presParOf" srcId="{4D9D4D64-E6D8-426E-BCF1-B4262A40155C}" destId="{B726C4C1-A1B3-4812-A4EC-3305177B2827}" srcOrd="5" destOrd="0" presId="urn:microsoft.com/office/officeart/2005/8/layout/orgChart1"/>
    <dgm:cxn modelId="{94A9AD02-DB0D-4E84-8CFA-A671D9124753}" type="presParOf" srcId="{B726C4C1-A1B3-4812-A4EC-3305177B2827}" destId="{72ABFC47-15EB-4E06-A042-4C6EE87F7317}" srcOrd="0" destOrd="0" presId="urn:microsoft.com/office/officeart/2005/8/layout/orgChart1"/>
    <dgm:cxn modelId="{4F20C041-E2E9-48BA-9D00-0CA3A47A1298}" type="presParOf" srcId="{72ABFC47-15EB-4E06-A042-4C6EE87F7317}" destId="{EA06D160-00B8-430F-A674-41315973BD2E}" srcOrd="0" destOrd="0" presId="urn:microsoft.com/office/officeart/2005/8/layout/orgChart1"/>
    <dgm:cxn modelId="{504D671A-2F8C-4D1D-AE22-9F8B31EF9D3C}" type="presParOf" srcId="{72ABFC47-15EB-4E06-A042-4C6EE87F7317}" destId="{1A2C5B2A-1304-44B0-9844-99740F680119}" srcOrd="1" destOrd="0" presId="urn:microsoft.com/office/officeart/2005/8/layout/orgChart1"/>
    <dgm:cxn modelId="{DA963D1F-39A5-477A-949C-96720ADD7715}" type="presParOf" srcId="{B726C4C1-A1B3-4812-A4EC-3305177B2827}" destId="{A83D007C-C06A-430E-9120-A08B7274E07C}" srcOrd="1" destOrd="0" presId="urn:microsoft.com/office/officeart/2005/8/layout/orgChart1"/>
    <dgm:cxn modelId="{924534E7-9757-4120-8F98-0D8BC1AB73A4}" type="presParOf" srcId="{B726C4C1-A1B3-4812-A4EC-3305177B2827}" destId="{EDF5B24A-12E9-45C8-A719-DD566FA0AFAD}" srcOrd="2" destOrd="0" presId="urn:microsoft.com/office/officeart/2005/8/layout/orgChart1"/>
    <dgm:cxn modelId="{6CA2F7AF-8700-4607-9C60-D30402DCD2CC}" type="presParOf" srcId="{3D8C6C05-5BA7-487F-8B7D-F22E6137F065}" destId="{3A163633-7777-4E43-8C88-3033E3AA24CD}" srcOrd="2" destOrd="0" presId="urn:microsoft.com/office/officeart/2005/8/layout/orgChart1"/>
    <dgm:cxn modelId="{A2E8F7CE-C6CB-425D-BA66-BA6F2C7CDF23}" type="presParOf" srcId="{3A163633-7777-4E43-8C88-3033E3AA24CD}" destId="{5D4728DB-366C-49A4-9D97-046FD0DEFBF8}" srcOrd="0" destOrd="0" presId="urn:microsoft.com/office/officeart/2005/8/layout/orgChart1"/>
    <dgm:cxn modelId="{7A9CFF6A-66AB-4471-83F8-4A53ACFAFC88}" type="presParOf" srcId="{3A163633-7777-4E43-8C88-3033E3AA24CD}" destId="{D11AFF9F-59D9-48C7-92EF-D60ED87A5194}" srcOrd="1" destOrd="0" presId="urn:microsoft.com/office/officeart/2005/8/layout/orgChart1"/>
    <dgm:cxn modelId="{06DB4AEE-023C-40D0-9ED9-088B258B8706}" type="presParOf" srcId="{D11AFF9F-59D9-48C7-92EF-D60ED87A5194}" destId="{000B851C-6E74-41D8-AA28-1F0565232317}" srcOrd="0" destOrd="0" presId="urn:microsoft.com/office/officeart/2005/8/layout/orgChart1"/>
    <dgm:cxn modelId="{0D6C745E-E951-450E-8968-2E7079FF74C5}" type="presParOf" srcId="{000B851C-6E74-41D8-AA28-1F0565232317}" destId="{B1628C06-14BA-4016-86FE-3C1A422951AE}" srcOrd="0" destOrd="0" presId="urn:microsoft.com/office/officeart/2005/8/layout/orgChart1"/>
    <dgm:cxn modelId="{CB75750A-5BD4-4737-85C9-B2138DAE56ED}" type="presParOf" srcId="{000B851C-6E74-41D8-AA28-1F0565232317}" destId="{B3FA7AA4-CE32-4460-AB21-99691D298448}" srcOrd="1" destOrd="0" presId="urn:microsoft.com/office/officeart/2005/8/layout/orgChart1"/>
    <dgm:cxn modelId="{264FACF4-C945-4016-A6B4-976ADE04C22F}" type="presParOf" srcId="{D11AFF9F-59D9-48C7-92EF-D60ED87A5194}" destId="{4D0673AB-5BE9-4ED6-B437-37661AC5756B}" srcOrd="1" destOrd="0" presId="urn:microsoft.com/office/officeart/2005/8/layout/orgChart1"/>
    <dgm:cxn modelId="{20DECF2F-2CEB-4DB4-8AB1-0CD0C2AE7269}" type="presParOf" srcId="{D11AFF9F-59D9-48C7-92EF-D60ED87A5194}" destId="{A9061369-A583-4A1A-A14D-6653F2F4B1C8}"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1965D-246F-4434-9C2D-A08FCD13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unikom</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 titanz</dc:creator>
  <cp:keywords/>
  <dc:description/>
  <cp:lastModifiedBy>Kom-2</cp:lastModifiedBy>
  <cp:revision>12</cp:revision>
  <cp:lastPrinted>2008-11-28T13:43:00Z</cp:lastPrinted>
  <dcterms:created xsi:type="dcterms:W3CDTF">2008-11-27T08:12:00Z</dcterms:created>
  <dcterms:modified xsi:type="dcterms:W3CDTF">2008-11-28T13:44:00Z</dcterms:modified>
</cp:coreProperties>
</file>