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E9" w:rsidRDefault="00206B14" w:rsidP="00206B1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</w:p>
    <w:p w:rsidR="00206B14" w:rsidRDefault="00206B14" w:rsidP="00206B1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206B14" w:rsidRDefault="00206B14" w:rsidP="00206B1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b/>
          <w:sz w:val="24"/>
          <w:szCs w:val="24"/>
        </w:rPr>
        <w:tab/>
        <w:t>Kesimpulan</w:t>
      </w:r>
    </w:p>
    <w:p w:rsidR="00D74FB1" w:rsidRPr="00D74FB1" w:rsidRDefault="00D74FB1" w:rsidP="00D74FB1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F0E">
        <w:rPr>
          <w:rFonts w:ascii="Times New Roman" w:hAnsi="Times New Roman"/>
          <w:sz w:val="24"/>
          <w:szCs w:val="24"/>
        </w:rPr>
        <w:t xml:space="preserve">Berdasarkan hasil kerja praktek penulis pada </w:t>
      </w:r>
      <w:r>
        <w:rPr>
          <w:rFonts w:ascii="Times New Roman" w:hAnsi="Times New Roman"/>
          <w:sz w:val="24"/>
          <w:szCs w:val="24"/>
        </w:rPr>
        <w:t>PT INTI bagian keuangan urusan penagihan Divisi JTS</w:t>
      </w:r>
      <w:r w:rsidRPr="00925F0E">
        <w:rPr>
          <w:rFonts w:ascii="Times New Roman" w:hAnsi="Times New Roman"/>
          <w:sz w:val="24"/>
          <w:szCs w:val="24"/>
        </w:rPr>
        <w:t>, serta berdasarkan pembahasan yang telah dikemukakan pada bab sebelumnya, maka penulis dapat menyimpulkan sebagai berikut:</w:t>
      </w:r>
    </w:p>
    <w:p w:rsidR="00206B14" w:rsidRDefault="00F51888" w:rsidP="00D74FB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B1">
        <w:rPr>
          <w:rFonts w:ascii="Times New Roman" w:hAnsi="Times New Roman" w:cs="Times New Roman"/>
          <w:sz w:val="24"/>
          <w:szCs w:val="24"/>
        </w:rPr>
        <w:t>Dokumen</w:t>
      </w:r>
      <w:r w:rsidR="00062E0C">
        <w:rPr>
          <w:rFonts w:ascii="Times New Roman" w:hAnsi="Times New Roman" w:cs="Times New Roman"/>
          <w:sz w:val="24"/>
          <w:szCs w:val="24"/>
        </w:rPr>
        <w:t>-dokumen yang dibutuhkan dalam pengadministrasian penagihan piutang bagian keuangan D</w:t>
      </w:r>
      <w:r w:rsidR="00342212">
        <w:rPr>
          <w:rFonts w:ascii="Times New Roman" w:hAnsi="Times New Roman" w:cs="Times New Roman"/>
          <w:sz w:val="24"/>
          <w:szCs w:val="24"/>
        </w:rPr>
        <w:t>i</w:t>
      </w:r>
      <w:r w:rsidR="00062E0C">
        <w:rPr>
          <w:rFonts w:ascii="Times New Roman" w:hAnsi="Times New Roman" w:cs="Times New Roman"/>
          <w:sz w:val="24"/>
          <w:szCs w:val="24"/>
        </w:rPr>
        <w:t xml:space="preserve">visi JTS PT INTI (Persero) Bandung </w:t>
      </w:r>
      <w:r w:rsidRPr="00D74FB1">
        <w:rPr>
          <w:rFonts w:ascii="Times New Roman" w:hAnsi="Times New Roman" w:cs="Times New Roman"/>
          <w:sz w:val="24"/>
          <w:szCs w:val="24"/>
        </w:rPr>
        <w:t xml:space="preserve">yaitu </w:t>
      </w:r>
      <w:r w:rsidRPr="00D74FB1">
        <w:rPr>
          <w:rFonts w:ascii="Times New Roman" w:hAnsi="Times New Roman" w:cs="Times New Roman"/>
          <w:i/>
          <w:sz w:val="24"/>
          <w:szCs w:val="24"/>
        </w:rPr>
        <w:t>Invoice, Purchase Order</w:t>
      </w:r>
      <w:r w:rsidRPr="00D74FB1">
        <w:rPr>
          <w:rFonts w:ascii="Times New Roman" w:hAnsi="Times New Roman" w:cs="Times New Roman"/>
          <w:sz w:val="24"/>
          <w:szCs w:val="24"/>
        </w:rPr>
        <w:t xml:space="preserve"> (PO), Berita Acara Serah Terima (BAST), dan dokumen lainnya yang berasal dari Bagian M</w:t>
      </w:r>
      <w:r w:rsidR="0000331E" w:rsidRPr="00D74FB1">
        <w:rPr>
          <w:rFonts w:ascii="Times New Roman" w:hAnsi="Times New Roman" w:cs="Times New Roman"/>
          <w:sz w:val="24"/>
          <w:szCs w:val="24"/>
        </w:rPr>
        <w:t>anajemen Proyek selanjutnya dip</w:t>
      </w:r>
      <w:r w:rsidRPr="00D74FB1">
        <w:rPr>
          <w:rFonts w:ascii="Times New Roman" w:hAnsi="Times New Roman" w:cs="Times New Roman"/>
          <w:sz w:val="24"/>
          <w:szCs w:val="24"/>
        </w:rPr>
        <w:t>roses oleh bagian penagihan dengan penambahan dokumen berupa Kwitansi, Faktur Pajak Standar (FPS), Surat Permintaan Pembayaran (SPP). Namun jika diperlukan maka dokumen tersebut dilengkapi dengan Asuransi dan Bank Garansi.</w:t>
      </w:r>
    </w:p>
    <w:p w:rsidR="00D74FB1" w:rsidRPr="00D74FB1" w:rsidRDefault="00D74FB1" w:rsidP="00D74FB1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Pihak-pihak yang terkait dengan</w:t>
      </w:r>
      <w:r w:rsidR="00062E0C">
        <w:rPr>
          <w:rFonts w:ascii="Times New Roman" w:hAnsi="Times New Roman" w:cs="Times New Roman"/>
          <w:sz w:val="24"/>
          <w:szCs w:val="24"/>
        </w:rPr>
        <w:t xml:space="preserve"> pengadministrasian penagihan piutang</w:t>
      </w:r>
      <w:r w:rsidR="003C4CBF">
        <w:rPr>
          <w:rFonts w:ascii="Times New Roman" w:hAnsi="Times New Roman" w:cs="Times New Roman"/>
          <w:sz w:val="24"/>
          <w:szCs w:val="24"/>
        </w:rPr>
        <w:t xml:space="preserve"> bagian keuangan </w:t>
      </w:r>
      <w:r w:rsidR="00342212">
        <w:rPr>
          <w:rFonts w:ascii="Times New Roman" w:hAnsi="Times New Roman" w:cs="Times New Roman"/>
          <w:sz w:val="24"/>
          <w:szCs w:val="24"/>
        </w:rPr>
        <w:t>D</w:t>
      </w:r>
      <w:r w:rsidR="003C4CBF">
        <w:rPr>
          <w:rFonts w:ascii="Times New Roman" w:hAnsi="Times New Roman" w:cs="Times New Roman"/>
          <w:sz w:val="24"/>
          <w:szCs w:val="24"/>
        </w:rPr>
        <w:t>ivisi JTS PT INTI (Persero) Bandung yaitu Manajemen Pemasaran, Manajemen Proyek, Bagian Keuangan dan Administrasi, Bagian Pajak dan Asuransi, Bagian Akuntansi.</w:t>
      </w:r>
    </w:p>
    <w:p w:rsidR="00836B04" w:rsidRPr="00B47350" w:rsidRDefault="007A515E" w:rsidP="005E3725">
      <w:pPr>
        <w:pStyle w:val="ListParagraph"/>
        <w:numPr>
          <w:ilvl w:val="0"/>
          <w:numId w:val="7"/>
        </w:numPr>
        <w:spacing w:after="0" w:line="480" w:lineRule="auto"/>
        <w:ind w:left="714" w:hanging="43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 pengadministrasian penagihan piutang di</w:t>
      </w:r>
      <w:r w:rsidR="00062E0C">
        <w:rPr>
          <w:rFonts w:ascii="Times New Roman" w:hAnsi="Times New Roman" w:cs="Times New Roman"/>
          <w:sz w:val="24"/>
          <w:szCs w:val="24"/>
        </w:rPr>
        <w:t xml:space="preserve"> bagian keuangan</w:t>
      </w:r>
      <w:r>
        <w:rPr>
          <w:rFonts w:ascii="Times New Roman" w:hAnsi="Times New Roman" w:cs="Times New Roman"/>
          <w:sz w:val="24"/>
          <w:szCs w:val="24"/>
        </w:rPr>
        <w:t xml:space="preserve"> Divisi JTS</w:t>
      </w:r>
      <w:r w:rsidR="00062E0C">
        <w:rPr>
          <w:rFonts w:ascii="Times New Roman" w:hAnsi="Times New Roman" w:cs="Times New Roman"/>
          <w:sz w:val="24"/>
          <w:szCs w:val="24"/>
        </w:rPr>
        <w:t xml:space="preserve"> PT INTI (Persero) Bandung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3C7">
        <w:rPr>
          <w:rFonts w:ascii="Times New Roman" w:hAnsi="Times New Roman" w:cs="Times New Roman"/>
          <w:sz w:val="24"/>
          <w:szCs w:val="24"/>
        </w:rPr>
        <w:t xml:space="preserve">yaitu </w:t>
      </w:r>
      <w:r w:rsidR="005E3725">
        <w:rPr>
          <w:rFonts w:ascii="Times New Roman" w:hAnsi="Times New Roman" w:cs="Times New Roman"/>
          <w:sz w:val="24"/>
          <w:szCs w:val="24"/>
        </w:rPr>
        <w:t>setelah dokumen-dokumen yang diterbitkan oleh manajemen proyek diterima, lalu</w:t>
      </w:r>
      <w:r w:rsidR="003C4CBF">
        <w:rPr>
          <w:rFonts w:ascii="Times New Roman" w:hAnsi="Times New Roman" w:cs="Times New Roman"/>
          <w:sz w:val="24"/>
          <w:szCs w:val="24"/>
        </w:rPr>
        <w:t xml:space="preserve"> </w:t>
      </w:r>
      <w:r w:rsidR="005E3725">
        <w:rPr>
          <w:rFonts w:ascii="Times New Roman" w:hAnsi="Times New Roman" w:cs="Times New Roman"/>
          <w:sz w:val="24"/>
          <w:szCs w:val="24"/>
        </w:rPr>
        <w:t>membuat</w:t>
      </w:r>
      <w:r w:rsidR="003C4CBF">
        <w:rPr>
          <w:rFonts w:ascii="Times New Roman" w:hAnsi="Times New Roman" w:cs="Times New Roman"/>
          <w:sz w:val="24"/>
          <w:szCs w:val="24"/>
        </w:rPr>
        <w:t xml:space="preserve"> penambahan </w:t>
      </w:r>
      <w:r w:rsidR="003C4CBF">
        <w:rPr>
          <w:rFonts w:ascii="Times New Roman" w:hAnsi="Times New Roman" w:cs="Times New Roman"/>
          <w:sz w:val="24"/>
          <w:szCs w:val="24"/>
        </w:rPr>
        <w:lastRenderedPageBreak/>
        <w:t>dokumen dengan</w:t>
      </w:r>
      <w:r>
        <w:rPr>
          <w:rFonts w:ascii="Times New Roman" w:hAnsi="Times New Roman" w:cs="Times New Roman"/>
          <w:sz w:val="24"/>
          <w:szCs w:val="24"/>
        </w:rPr>
        <w:t xml:space="preserve"> sistem komputerisasi dengan menggunakan </w:t>
      </w:r>
      <w:r w:rsidRPr="007A515E">
        <w:rPr>
          <w:rFonts w:ascii="Times New Roman" w:hAnsi="Times New Roman" w:cs="Times New Roman"/>
          <w:i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akuntansi </w:t>
      </w:r>
      <w:r w:rsidRPr="007A515E">
        <w:rPr>
          <w:rFonts w:ascii="Times New Roman" w:hAnsi="Times New Roman" w:cs="Times New Roman"/>
          <w:i/>
          <w:sz w:val="24"/>
          <w:szCs w:val="24"/>
        </w:rPr>
        <w:t>oracle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7D3">
        <w:rPr>
          <w:rFonts w:ascii="Times New Roman" w:hAnsi="Times New Roman" w:cs="Times New Roman"/>
          <w:sz w:val="24"/>
          <w:szCs w:val="24"/>
        </w:rPr>
        <w:t xml:space="preserve"> diantaranya, Pembuatan Faktur Pajak Standar</w:t>
      </w:r>
      <w:r w:rsidR="00201E2B">
        <w:rPr>
          <w:rFonts w:ascii="Times New Roman" w:hAnsi="Times New Roman" w:cs="Times New Roman"/>
          <w:sz w:val="24"/>
          <w:szCs w:val="24"/>
        </w:rPr>
        <w:t xml:space="preserve">, Pembuatan Kwitansi. </w:t>
      </w:r>
      <w:r w:rsidR="009617D3">
        <w:rPr>
          <w:rFonts w:ascii="Times New Roman" w:hAnsi="Times New Roman" w:cs="Times New Roman"/>
          <w:sz w:val="24"/>
          <w:szCs w:val="24"/>
        </w:rPr>
        <w:t>Pembuatan Surat Permintaan Pembayaran dengan menggunakan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6E3">
        <w:rPr>
          <w:rFonts w:ascii="Times New Roman" w:hAnsi="Times New Roman" w:cs="Times New Roman"/>
          <w:i/>
          <w:sz w:val="24"/>
          <w:szCs w:val="24"/>
        </w:rPr>
        <w:t>Microsoft Excel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6B04">
        <w:rPr>
          <w:rFonts w:ascii="Times New Roman" w:hAnsi="Times New Roman" w:cs="Times New Roman"/>
          <w:sz w:val="24"/>
          <w:szCs w:val="24"/>
        </w:rPr>
        <w:t xml:space="preserve"> </w:t>
      </w:r>
      <w:r w:rsidR="00836B04" w:rsidRPr="00836B04">
        <w:rPr>
          <w:rFonts w:ascii="Times New Roman" w:hAnsi="Times New Roman" w:cs="Times New Roman"/>
          <w:sz w:val="24"/>
          <w:szCs w:val="24"/>
        </w:rPr>
        <w:t>Setelah dokumen yang dipersyaratkan dalam penagihan piutang lengkap, maka selanjunya bagian keuangan urusan penagihan melakukan penagihan pada pelanggan dan memonitor sampai dengan tagihan diterim</w:t>
      </w:r>
      <w:r w:rsidR="00836B04">
        <w:rPr>
          <w:rFonts w:ascii="Times New Roman" w:hAnsi="Times New Roman" w:cs="Times New Roman"/>
          <w:sz w:val="24"/>
          <w:szCs w:val="24"/>
        </w:rPr>
        <w:t>a.</w:t>
      </w:r>
    </w:p>
    <w:p w:rsidR="00B47350" w:rsidRPr="00836B04" w:rsidRDefault="00B47350" w:rsidP="00B47350">
      <w:pPr>
        <w:pStyle w:val="ListParagraph"/>
        <w:spacing w:after="0" w:line="48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3FFB" w:rsidRPr="00FE195E" w:rsidRDefault="004A3FFB" w:rsidP="00FE195E">
      <w:pPr>
        <w:pStyle w:val="ListParagraph"/>
        <w:numPr>
          <w:ilvl w:val="1"/>
          <w:numId w:val="8"/>
        </w:numPr>
        <w:tabs>
          <w:tab w:val="num" w:pos="709"/>
        </w:tabs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lang w:val="id-ID"/>
        </w:rPr>
      </w:pPr>
      <w:r w:rsidRPr="00FE195E">
        <w:rPr>
          <w:rFonts w:ascii="Times New Roman" w:hAnsi="Times New Roman" w:cs="Times New Roman"/>
          <w:b/>
          <w:bCs/>
          <w:sz w:val="24"/>
          <w:lang w:val="id-ID"/>
        </w:rPr>
        <w:t>Saran</w:t>
      </w:r>
    </w:p>
    <w:p w:rsidR="00B47350" w:rsidRDefault="004A3FFB" w:rsidP="002B43C7">
      <w:pPr>
        <w:pStyle w:val="BodyTextIndent"/>
        <w:spacing w:line="480" w:lineRule="auto"/>
        <w:ind w:left="0" w:firstLine="709"/>
      </w:pPr>
      <w:r>
        <w:t xml:space="preserve">Berdasarkan uraian tersebut, maka penulis ingin mengemukakan saran dengan harapan dapat dijadikan bahan pertimbangan pimpinan dalam </w:t>
      </w:r>
      <w:r w:rsidR="00B00E1C">
        <w:t>pengadministrasian penagihan piutang</w:t>
      </w:r>
      <w:r>
        <w:t xml:space="preserve"> untuk masa yang akan datang. Ini dapat dijadikan bahan evaluasi dan bahan pertimbangan bagi kebijakan yang telah diterapkan oleh Bagian Keuangan Divisi JTS di PT. INTI (Persero) </w:t>
      </w:r>
      <w:smartTag w:uri="urn:schemas-microsoft-com:office:smarttags" w:element="place">
        <w:smartTag w:uri="urn:schemas-microsoft-com:office:smarttags" w:element="City">
          <w:r>
            <w:t>Bandung</w:t>
          </w:r>
        </w:smartTag>
      </w:smartTag>
      <w:r>
        <w:t>, yaitu sebagai berikut :</w:t>
      </w:r>
    </w:p>
    <w:p w:rsidR="000007A9" w:rsidRPr="000007A9" w:rsidRDefault="006C749C" w:rsidP="000007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Dokumen yang diperlukan dalam pengadministrasian penagihan piutang salah satunya yaitu Asuransi</w:t>
      </w:r>
      <w:r w:rsidR="004B337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tapi</w:t>
      </w:r>
      <w:r w:rsidR="004B3378">
        <w:rPr>
          <w:rFonts w:ascii="Times New Roman" w:hAnsi="Times New Roman" w:cs="Times New Roman"/>
          <w:sz w:val="24"/>
        </w:rPr>
        <w:t xml:space="preserve"> asuransi dikeluarkan</w:t>
      </w:r>
      <w:r>
        <w:rPr>
          <w:rFonts w:ascii="Times New Roman" w:hAnsi="Times New Roman" w:cs="Times New Roman"/>
          <w:sz w:val="24"/>
        </w:rPr>
        <w:t xml:space="preserve"> jika diperlukan saja, sebaiknya dalam setiap pengadministrasian penagihan</w:t>
      </w:r>
      <w:r w:rsidR="004B337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4B3378">
        <w:rPr>
          <w:rFonts w:ascii="Times New Roman" w:hAnsi="Times New Roman" w:cs="Times New Roman"/>
          <w:sz w:val="24"/>
        </w:rPr>
        <w:t>Asuransi</w:t>
      </w:r>
      <w:r>
        <w:rPr>
          <w:rFonts w:ascii="Times New Roman" w:hAnsi="Times New Roman" w:cs="Times New Roman"/>
          <w:sz w:val="24"/>
        </w:rPr>
        <w:t xml:space="preserve"> itu selalu ada tidak hanya jika diperlukan saja, agar setiap pelanggan puas karena</w:t>
      </w:r>
      <w:r w:rsidR="004B3378">
        <w:rPr>
          <w:rFonts w:ascii="Times New Roman" w:hAnsi="Times New Roman" w:cs="Times New Roman"/>
          <w:sz w:val="24"/>
        </w:rPr>
        <w:t xml:space="preserve"> jika dalam pelaksanaan proyek tersebut terjadi sesuatu yang tidak diinginkan mis</w:t>
      </w:r>
      <w:r w:rsidR="00EE06B2">
        <w:rPr>
          <w:rFonts w:ascii="Times New Roman" w:hAnsi="Times New Roman" w:cs="Times New Roman"/>
          <w:sz w:val="24"/>
        </w:rPr>
        <w:t>alnya kecelakaan maka pihak pela</w:t>
      </w:r>
      <w:r w:rsidR="004B3378">
        <w:rPr>
          <w:rFonts w:ascii="Times New Roman" w:hAnsi="Times New Roman" w:cs="Times New Roman"/>
          <w:sz w:val="24"/>
        </w:rPr>
        <w:t xml:space="preserve">nggan tidak usah khawatir dalam urusan biaya pengobatan karena sudah di asuransikan oleh perusahaan. </w:t>
      </w:r>
      <w:r>
        <w:rPr>
          <w:rFonts w:ascii="Times New Roman" w:hAnsi="Times New Roman" w:cs="Times New Roman"/>
          <w:sz w:val="24"/>
        </w:rPr>
        <w:t xml:space="preserve"> </w:t>
      </w:r>
    </w:p>
    <w:p w:rsidR="000007A9" w:rsidRPr="0066445F" w:rsidRDefault="003928CE" w:rsidP="0066445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lastRenderedPageBreak/>
        <w:t xml:space="preserve">Pihak yang terkait dengan pengadministrasian penagihan piutang bagian keuangan salah satunya yaitu bagian </w:t>
      </w:r>
      <w:r w:rsidR="0064427A">
        <w:rPr>
          <w:rFonts w:ascii="Times New Roman" w:hAnsi="Times New Roman" w:cs="Times New Roman"/>
          <w:sz w:val="24"/>
        </w:rPr>
        <w:t>Akuntansi</w:t>
      </w:r>
      <w:r>
        <w:rPr>
          <w:rFonts w:ascii="Times New Roman" w:hAnsi="Times New Roman" w:cs="Times New Roman"/>
          <w:sz w:val="24"/>
        </w:rPr>
        <w:t xml:space="preserve">, sebaiknya bagian </w:t>
      </w:r>
      <w:r w:rsidR="0064427A">
        <w:rPr>
          <w:rFonts w:ascii="Times New Roman" w:hAnsi="Times New Roman" w:cs="Times New Roman"/>
          <w:sz w:val="24"/>
        </w:rPr>
        <w:t>Akuntansi</w:t>
      </w:r>
      <w:r w:rsidR="00432A17">
        <w:rPr>
          <w:rFonts w:ascii="Times New Roman" w:hAnsi="Times New Roman" w:cs="Times New Roman"/>
          <w:sz w:val="24"/>
        </w:rPr>
        <w:t xml:space="preserve"> lebih teliti</w:t>
      </w:r>
      <w:r>
        <w:rPr>
          <w:rFonts w:ascii="Times New Roman" w:hAnsi="Times New Roman" w:cs="Times New Roman"/>
          <w:sz w:val="24"/>
        </w:rPr>
        <w:t xml:space="preserve"> dalam menerima nota kredit dan </w:t>
      </w:r>
      <w:r w:rsidRPr="0064427A">
        <w:rPr>
          <w:rFonts w:ascii="Times New Roman" w:hAnsi="Times New Roman" w:cs="Times New Roman"/>
          <w:i/>
          <w:sz w:val="24"/>
        </w:rPr>
        <w:t xml:space="preserve">voucher </w:t>
      </w:r>
      <w:r>
        <w:rPr>
          <w:rFonts w:ascii="Times New Roman" w:hAnsi="Times New Roman" w:cs="Times New Roman"/>
          <w:sz w:val="24"/>
        </w:rPr>
        <w:t>pembayaran</w:t>
      </w:r>
      <w:r w:rsidR="00432A17">
        <w:rPr>
          <w:rFonts w:ascii="Times New Roman" w:hAnsi="Times New Roman" w:cs="Times New Roman"/>
          <w:sz w:val="24"/>
        </w:rPr>
        <w:t xml:space="preserve"> yang akan dilaporkan kepada bagian penagihan sebagai dasar analisis ker</w:t>
      </w:r>
      <w:r w:rsidR="003E535A">
        <w:rPr>
          <w:rFonts w:ascii="Times New Roman" w:hAnsi="Times New Roman" w:cs="Times New Roman"/>
          <w:sz w:val="24"/>
        </w:rPr>
        <w:t>ja, agar tidak</w:t>
      </w:r>
      <w:r w:rsidR="0064427A">
        <w:rPr>
          <w:rFonts w:ascii="Times New Roman" w:hAnsi="Times New Roman" w:cs="Times New Roman"/>
          <w:sz w:val="24"/>
        </w:rPr>
        <w:t xml:space="preserve"> terjadi kesalahan dalam jumlah penagihan</w:t>
      </w:r>
      <w:r w:rsidR="00432A17">
        <w:rPr>
          <w:rFonts w:ascii="Times New Roman" w:hAnsi="Times New Roman" w:cs="Times New Roman"/>
          <w:sz w:val="24"/>
        </w:rPr>
        <w:t xml:space="preserve"> </w:t>
      </w:r>
      <w:r w:rsidR="0064427A">
        <w:rPr>
          <w:rFonts w:ascii="Times New Roman" w:hAnsi="Times New Roman" w:cs="Times New Roman"/>
          <w:sz w:val="24"/>
        </w:rPr>
        <w:t>kepada pelanggan.</w:t>
      </w:r>
    </w:p>
    <w:p w:rsidR="00C13549" w:rsidRDefault="003E535A" w:rsidP="00DD7D96">
      <w:pPr>
        <w:pStyle w:val="ListParagraph"/>
        <w:numPr>
          <w:ilvl w:val="0"/>
          <w:numId w:val="9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Sebaiknya bagian keuangan urusan penagihan melakukan prosedur pengadministrasian penagihan piutang kepada pelanggan dengan baik sesuai denga</w:t>
      </w:r>
      <w:r w:rsidR="007F0A98">
        <w:rPr>
          <w:rFonts w:ascii="Times New Roman" w:hAnsi="Times New Roman" w:cs="Times New Roman"/>
          <w:sz w:val="24"/>
          <w:szCs w:val="24"/>
        </w:rPr>
        <w:t>n prosedur</w:t>
      </w:r>
      <w:r w:rsidR="00961523">
        <w:rPr>
          <w:rFonts w:ascii="Times New Roman" w:hAnsi="Times New Roman" w:cs="Times New Roman"/>
          <w:sz w:val="24"/>
          <w:szCs w:val="24"/>
        </w:rPr>
        <w:t xml:space="preserve"> yang telah </w:t>
      </w:r>
      <w:r>
        <w:rPr>
          <w:rFonts w:ascii="Times New Roman" w:hAnsi="Times New Roman" w:cs="Times New Roman"/>
          <w:sz w:val="24"/>
          <w:szCs w:val="24"/>
        </w:rPr>
        <w:t>ditetapkan oleh perusahaan</w:t>
      </w:r>
      <w:r w:rsidR="00FA3DC9">
        <w:rPr>
          <w:rFonts w:ascii="Times New Roman" w:hAnsi="Times New Roman" w:cs="Times New Roman"/>
          <w:sz w:val="24"/>
          <w:szCs w:val="24"/>
        </w:rPr>
        <w:t>, agar tidak terjadi kesalahan saat melakukan penagihan.</w:t>
      </w:r>
    </w:p>
    <w:p w:rsidR="00662AEA" w:rsidRPr="007D3D2A" w:rsidRDefault="00662AEA" w:rsidP="00662AEA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rFonts w:ascii="Arial" w:hAnsi="Arial" w:cs="Arial"/>
          <w:sz w:val="24"/>
          <w:lang w:val="id-ID"/>
        </w:rPr>
      </w:pPr>
    </w:p>
    <w:p w:rsidR="00662AEA" w:rsidRPr="00662AEA" w:rsidRDefault="00662AEA" w:rsidP="00662AEA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33F73" w:rsidRPr="00C13549" w:rsidRDefault="00833F73" w:rsidP="00C03CA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33F73" w:rsidRPr="00C13549" w:rsidSect="002B43C7">
      <w:headerReference w:type="default" r:id="rId7"/>
      <w:footerReference w:type="first" r:id="rId8"/>
      <w:pgSz w:w="12240" w:h="15840"/>
      <w:pgMar w:top="2268" w:right="1701" w:bottom="1701" w:left="2268" w:header="850" w:footer="850" w:gutter="0"/>
      <w:pgNumType w:start="2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946" w:rsidRDefault="00951946" w:rsidP="00632A6C">
      <w:pPr>
        <w:spacing w:after="0" w:line="240" w:lineRule="auto"/>
      </w:pPr>
      <w:r>
        <w:separator/>
      </w:r>
    </w:p>
  </w:endnote>
  <w:endnote w:type="continuationSeparator" w:id="1">
    <w:p w:rsidR="00951946" w:rsidRDefault="00951946" w:rsidP="0063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009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43C7" w:rsidRPr="002B43C7" w:rsidRDefault="0048140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43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B43C7" w:rsidRPr="002B43C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43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06B2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2B43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2A6C" w:rsidRDefault="00632A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946" w:rsidRDefault="00951946" w:rsidP="00632A6C">
      <w:pPr>
        <w:spacing w:after="0" w:line="240" w:lineRule="auto"/>
      </w:pPr>
      <w:r>
        <w:separator/>
      </w:r>
    </w:p>
  </w:footnote>
  <w:footnote w:type="continuationSeparator" w:id="1">
    <w:p w:rsidR="00951946" w:rsidRDefault="00951946" w:rsidP="0063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00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43C7" w:rsidRDefault="0048140B">
        <w:pPr>
          <w:pStyle w:val="Header"/>
          <w:jc w:val="right"/>
        </w:pPr>
        <w:r w:rsidRPr="002B43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B43C7" w:rsidRPr="002B43C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43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1523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2B43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2A6C" w:rsidRDefault="00632A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F7B"/>
    <w:multiLevelType w:val="hybridMultilevel"/>
    <w:tmpl w:val="2BCCA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A4A96"/>
    <w:multiLevelType w:val="hybridMultilevel"/>
    <w:tmpl w:val="5C1C1D8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08543983"/>
    <w:multiLevelType w:val="hybridMultilevel"/>
    <w:tmpl w:val="4E64D658"/>
    <w:lvl w:ilvl="0" w:tplc="9FDC5E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C371DFE"/>
    <w:multiLevelType w:val="hybridMultilevel"/>
    <w:tmpl w:val="AF46B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D497A"/>
    <w:multiLevelType w:val="multilevel"/>
    <w:tmpl w:val="92FAE8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D1F0929"/>
    <w:multiLevelType w:val="hybridMultilevel"/>
    <w:tmpl w:val="6896A308"/>
    <w:lvl w:ilvl="0" w:tplc="0518D7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E7912"/>
    <w:multiLevelType w:val="hybridMultilevel"/>
    <w:tmpl w:val="CED65BEA"/>
    <w:lvl w:ilvl="0" w:tplc="FF9A7C6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9D16D68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C0A6789"/>
    <w:multiLevelType w:val="hybridMultilevel"/>
    <w:tmpl w:val="3398A5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B8EA85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75B0491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DD6EBA"/>
    <w:multiLevelType w:val="multilevel"/>
    <w:tmpl w:val="5BF437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7C466BA"/>
    <w:multiLevelType w:val="hybridMultilevel"/>
    <w:tmpl w:val="7EE0F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B14"/>
    <w:rsid w:val="000007A9"/>
    <w:rsid w:val="0000331E"/>
    <w:rsid w:val="00004722"/>
    <w:rsid w:val="00027521"/>
    <w:rsid w:val="00055EAB"/>
    <w:rsid w:val="00062E0C"/>
    <w:rsid w:val="000954BA"/>
    <w:rsid w:val="000E0C93"/>
    <w:rsid w:val="000F5FE3"/>
    <w:rsid w:val="00177B60"/>
    <w:rsid w:val="001E2443"/>
    <w:rsid w:val="001E4856"/>
    <w:rsid w:val="002003FD"/>
    <w:rsid w:val="00201E2B"/>
    <w:rsid w:val="00206B14"/>
    <w:rsid w:val="00243CF4"/>
    <w:rsid w:val="00253039"/>
    <w:rsid w:val="002B1755"/>
    <w:rsid w:val="002B43C7"/>
    <w:rsid w:val="002C06CB"/>
    <w:rsid w:val="002C5FE9"/>
    <w:rsid w:val="00342212"/>
    <w:rsid w:val="00357965"/>
    <w:rsid w:val="00382BDA"/>
    <w:rsid w:val="00391632"/>
    <w:rsid w:val="003928CE"/>
    <w:rsid w:val="003A0A6B"/>
    <w:rsid w:val="003B4713"/>
    <w:rsid w:val="003C4CBF"/>
    <w:rsid w:val="003E535A"/>
    <w:rsid w:val="003F475D"/>
    <w:rsid w:val="00432A17"/>
    <w:rsid w:val="0048140B"/>
    <w:rsid w:val="004A3FFB"/>
    <w:rsid w:val="004B3378"/>
    <w:rsid w:val="0054311B"/>
    <w:rsid w:val="0055227F"/>
    <w:rsid w:val="005576E3"/>
    <w:rsid w:val="00571D83"/>
    <w:rsid w:val="005D5A6A"/>
    <w:rsid w:val="005D70AA"/>
    <w:rsid w:val="005E3725"/>
    <w:rsid w:val="00632A6C"/>
    <w:rsid w:val="0064427A"/>
    <w:rsid w:val="00662AEA"/>
    <w:rsid w:val="0066445F"/>
    <w:rsid w:val="006A5FBA"/>
    <w:rsid w:val="006C749C"/>
    <w:rsid w:val="006F13EE"/>
    <w:rsid w:val="00726E11"/>
    <w:rsid w:val="007548C6"/>
    <w:rsid w:val="00770DEF"/>
    <w:rsid w:val="007A515E"/>
    <w:rsid w:val="007B7586"/>
    <w:rsid w:val="007F0A98"/>
    <w:rsid w:val="00833F73"/>
    <w:rsid w:val="00836B04"/>
    <w:rsid w:val="00951946"/>
    <w:rsid w:val="00961523"/>
    <w:rsid w:val="009617D3"/>
    <w:rsid w:val="00A731C8"/>
    <w:rsid w:val="00A833B1"/>
    <w:rsid w:val="00B00E1C"/>
    <w:rsid w:val="00B47350"/>
    <w:rsid w:val="00B95C1B"/>
    <w:rsid w:val="00BE2F95"/>
    <w:rsid w:val="00C03CAE"/>
    <w:rsid w:val="00C13549"/>
    <w:rsid w:val="00CB3F11"/>
    <w:rsid w:val="00D069B2"/>
    <w:rsid w:val="00D74FB1"/>
    <w:rsid w:val="00DC6393"/>
    <w:rsid w:val="00DD7D96"/>
    <w:rsid w:val="00EE06B2"/>
    <w:rsid w:val="00F51888"/>
    <w:rsid w:val="00FA312F"/>
    <w:rsid w:val="00FA3DC9"/>
    <w:rsid w:val="00FE195E"/>
    <w:rsid w:val="00FE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1354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A3FFB"/>
    <w:pPr>
      <w:spacing w:after="0" w:line="360" w:lineRule="auto"/>
      <w:ind w:left="763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A3FF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A3FFB"/>
    <w:pPr>
      <w:spacing w:after="0" w:line="480" w:lineRule="auto"/>
      <w:ind w:left="54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A3FF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A6C"/>
  </w:style>
  <w:style w:type="paragraph" w:styleId="Footer">
    <w:name w:val="footer"/>
    <w:basedOn w:val="Normal"/>
    <w:link w:val="FooterChar"/>
    <w:uiPriority w:val="99"/>
    <w:unhideWhenUsed/>
    <w:rsid w:val="0063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tauripojinna ati'ku</dc:creator>
  <cp:keywords/>
  <dc:description/>
  <cp:lastModifiedBy>tauripojinna ati'ku</cp:lastModifiedBy>
  <cp:revision>44</cp:revision>
  <cp:lastPrinted>2008-12-15T16:58:00Z</cp:lastPrinted>
  <dcterms:created xsi:type="dcterms:W3CDTF">2008-11-03T15:52:00Z</dcterms:created>
  <dcterms:modified xsi:type="dcterms:W3CDTF">2008-12-15T17:01:00Z</dcterms:modified>
</cp:coreProperties>
</file>