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FD" w:rsidRPr="005F57C8" w:rsidRDefault="00835EFD" w:rsidP="00835EFD">
      <w:pPr>
        <w:spacing w:after="0" w:line="480" w:lineRule="auto"/>
        <w:jc w:val="center"/>
        <w:rPr>
          <w:rFonts w:ascii="Times New Roman" w:hAnsi="Times New Roman"/>
          <w:b/>
          <w:sz w:val="28"/>
          <w:szCs w:val="24"/>
        </w:rPr>
      </w:pPr>
      <w:r w:rsidRPr="005F57C8">
        <w:rPr>
          <w:rFonts w:ascii="Times New Roman" w:hAnsi="Times New Roman"/>
          <w:b/>
          <w:sz w:val="28"/>
          <w:szCs w:val="24"/>
        </w:rPr>
        <w:t>BAB III</w:t>
      </w:r>
    </w:p>
    <w:p w:rsidR="00835EFD" w:rsidRPr="005F57C8" w:rsidRDefault="00835EFD" w:rsidP="00835EFD">
      <w:pPr>
        <w:jc w:val="center"/>
        <w:rPr>
          <w:rFonts w:ascii="Times New Roman" w:hAnsi="Times New Roman"/>
          <w:b/>
          <w:sz w:val="28"/>
          <w:szCs w:val="24"/>
        </w:rPr>
      </w:pPr>
      <w:r w:rsidRPr="005F57C8">
        <w:rPr>
          <w:rFonts w:ascii="Times New Roman" w:hAnsi="Times New Roman"/>
          <w:b/>
          <w:bCs/>
          <w:sz w:val="28"/>
          <w:szCs w:val="24"/>
        </w:rPr>
        <w:t xml:space="preserve">PELAKSANAAN </w:t>
      </w:r>
      <w:r w:rsidRPr="005F57C8">
        <w:rPr>
          <w:rFonts w:ascii="Times New Roman" w:hAnsi="Times New Roman"/>
          <w:b/>
          <w:sz w:val="28"/>
          <w:szCs w:val="24"/>
        </w:rPr>
        <w:t>KERJA PRAKTEK</w:t>
      </w:r>
    </w:p>
    <w:p w:rsidR="00835EFD" w:rsidRPr="00674812" w:rsidRDefault="00835EFD" w:rsidP="00835EFD">
      <w:pPr>
        <w:jc w:val="center"/>
        <w:rPr>
          <w:rFonts w:ascii="Times New Roman" w:hAnsi="Times New Roman"/>
          <w:b/>
          <w:sz w:val="24"/>
          <w:szCs w:val="24"/>
        </w:rPr>
      </w:pPr>
    </w:p>
    <w:p w:rsidR="00835EFD" w:rsidRPr="00601825" w:rsidRDefault="00835EFD" w:rsidP="00835EFD">
      <w:pPr>
        <w:pStyle w:val="ListParagraph"/>
        <w:numPr>
          <w:ilvl w:val="1"/>
          <w:numId w:val="3"/>
        </w:numPr>
        <w:tabs>
          <w:tab w:val="left" w:pos="450"/>
        </w:tabs>
        <w:autoSpaceDE w:val="0"/>
        <w:autoSpaceDN w:val="0"/>
        <w:adjustRightInd w:val="0"/>
        <w:spacing w:after="0" w:line="480" w:lineRule="auto"/>
        <w:ind w:hanging="990"/>
        <w:rPr>
          <w:rFonts w:ascii="Times New Roman" w:hAnsi="Times New Roman"/>
          <w:b/>
          <w:sz w:val="24"/>
          <w:szCs w:val="24"/>
        </w:rPr>
      </w:pPr>
      <w:r w:rsidRPr="00601825">
        <w:rPr>
          <w:rFonts w:ascii="Times New Roman" w:hAnsi="Times New Roman"/>
          <w:b/>
          <w:sz w:val="24"/>
          <w:szCs w:val="24"/>
        </w:rPr>
        <w:t>Bidang Pelaksanaan Kerja Praktek</w:t>
      </w:r>
    </w:p>
    <w:p w:rsidR="00835EFD" w:rsidRPr="00674812" w:rsidRDefault="00835EFD" w:rsidP="00835EFD">
      <w:pPr>
        <w:autoSpaceDE w:val="0"/>
        <w:autoSpaceDN w:val="0"/>
        <w:adjustRightInd w:val="0"/>
        <w:spacing w:after="0" w:line="480" w:lineRule="auto"/>
        <w:ind w:firstLine="720"/>
        <w:jc w:val="both"/>
        <w:rPr>
          <w:rFonts w:ascii="Times New Roman" w:hAnsi="Times New Roman"/>
          <w:sz w:val="24"/>
          <w:szCs w:val="24"/>
        </w:rPr>
      </w:pPr>
      <w:r w:rsidRPr="00674812">
        <w:rPr>
          <w:rFonts w:ascii="Times New Roman" w:hAnsi="Times New Roman"/>
          <w:sz w:val="24"/>
          <w:szCs w:val="24"/>
        </w:rPr>
        <w:t>Dalam pelaksanaan kerja praktek ini, penulis memperoleh banyak pengetahuan baru tentang dunia kerja, penu</w:t>
      </w:r>
      <w:r>
        <w:rPr>
          <w:rFonts w:ascii="Times New Roman" w:hAnsi="Times New Roman"/>
          <w:sz w:val="24"/>
          <w:szCs w:val="24"/>
        </w:rPr>
        <w:t>lis dalam pelaksanaan kerja prak</w:t>
      </w:r>
      <w:r w:rsidRPr="00674812">
        <w:rPr>
          <w:rFonts w:ascii="Times New Roman" w:hAnsi="Times New Roman"/>
          <w:sz w:val="24"/>
          <w:szCs w:val="24"/>
        </w:rPr>
        <w:t>tek di PT Bank Mandiri cabang Ahmad Yani Bandung ditempatkan pada bagian kredit yang menangani urusan bidang Kredit Mikro yang hanya membantu bagian Perkreditan Usaha Mikro.</w:t>
      </w:r>
    </w:p>
    <w:p w:rsidR="00835EFD" w:rsidRDefault="00835EFD" w:rsidP="00835EFD">
      <w:pPr>
        <w:autoSpaceDE w:val="0"/>
        <w:autoSpaceDN w:val="0"/>
        <w:adjustRightInd w:val="0"/>
        <w:spacing w:after="0" w:line="480" w:lineRule="auto"/>
        <w:jc w:val="both"/>
        <w:rPr>
          <w:rFonts w:ascii="Times New Roman" w:hAnsi="Times New Roman"/>
          <w:sz w:val="24"/>
          <w:szCs w:val="24"/>
        </w:rPr>
      </w:pPr>
      <w:r w:rsidRPr="00674812">
        <w:rPr>
          <w:rFonts w:ascii="Times New Roman" w:hAnsi="Times New Roman"/>
          <w:sz w:val="24"/>
          <w:szCs w:val="24"/>
        </w:rPr>
        <w:tab/>
      </w:r>
      <w:proofErr w:type="gramStart"/>
      <w:r w:rsidRPr="00674812">
        <w:rPr>
          <w:rFonts w:ascii="Times New Roman" w:hAnsi="Times New Roman"/>
          <w:sz w:val="24"/>
          <w:szCs w:val="24"/>
        </w:rPr>
        <w:t>Adapun bidang Kajian dalam pelaksanaan kerja praktek yang penulis lakukan yaitu di bidang pelaksanaan personal selling kredit mikro.</w:t>
      </w:r>
      <w:proofErr w:type="gramEnd"/>
      <w:r w:rsidRPr="00674812">
        <w:rPr>
          <w:rFonts w:ascii="Times New Roman" w:hAnsi="Times New Roman"/>
          <w:sz w:val="24"/>
          <w:szCs w:val="24"/>
        </w:rPr>
        <w:t xml:space="preserve"> </w:t>
      </w:r>
      <w:proofErr w:type="gramStart"/>
      <w:r w:rsidRPr="00674812">
        <w:rPr>
          <w:rFonts w:ascii="Times New Roman" w:hAnsi="Times New Roman"/>
          <w:sz w:val="24"/>
          <w:szCs w:val="24"/>
        </w:rPr>
        <w:t>Pelaksanaan kuliah kerja praktek ini di bimbing oleh Bapak Hendi</w:t>
      </w:r>
      <w:r>
        <w:rPr>
          <w:rFonts w:ascii="Times New Roman" w:hAnsi="Times New Roman"/>
          <w:sz w:val="24"/>
          <w:szCs w:val="24"/>
        </w:rPr>
        <w:t>.</w:t>
      </w:r>
      <w:proofErr w:type="gramEnd"/>
    </w:p>
    <w:p w:rsidR="00835EFD" w:rsidRPr="00674812" w:rsidRDefault="00835EFD" w:rsidP="00835EFD">
      <w:pPr>
        <w:autoSpaceDE w:val="0"/>
        <w:autoSpaceDN w:val="0"/>
        <w:adjustRightInd w:val="0"/>
        <w:spacing w:after="0" w:line="480" w:lineRule="auto"/>
        <w:jc w:val="both"/>
        <w:rPr>
          <w:rFonts w:ascii="Times New Roman" w:hAnsi="Times New Roman"/>
          <w:sz w:val="24"/>
          <w:szCs w:val="24"/>
        </w:rPr>
      </w:pPr>
    </w:p>
    <w:p w:rsidR="00835EFD" w:rsidRPr="001731A3" w:rsidRDefault="00835EFD" w:rsidP="00835EFD">
      <w:pPr>
        <w:pStyle w:val="ListParagraph"/>
        <w:numPr>
          <w:ilvl w:val="1"/>
          <w:numId w:val="3"/>
        </w:numPr>
        <w:tabs>
          <w:tab w:val="left" w:pos="630"/>
        </w:tabs>
        <w:autoSpaceDE w:val="0"/>
        <w:autoSpaceDN w:val="0"/>
        <w:adjustRightInd w:val="0"/>
        <w:spacing w:after="0" w:line="480" w:lineRule="auto"/>
        <w:ind w:left="450" w:hanging="450"/>
        <w:jc w:val="both"/>
        <w:rPr>
          <w:rFonts w:ascii="Times New Roman" w:hAnsi="Times New Roman"/>
          <w:b/>
          <w:sz w:val="24"/>
          <w:szCs w:val="24"/>
        </w:rPr>
      </w:pPr>
      <w:r w:rsidRPr="001731A3">
        <w:rPr>
          <w:rFonts w:ascii="Times New Roman" w:hAnsi="Times New Roman"/>
          <w:b/>
          <w:sz w:val="24"/>
          <w:szCs w:val="24"/>
        </w:rPr>
        <w:t>Teknis Pelaksanaan Kerja Praktek</w:t>
      </w:r>
    </w:p>
    <w:p w:rsidR="00835EFD" w:rsidRPr="00674812" w:rsidRDefault="00835EFD" w:rsidP="00835EFD">
      <w:pPr>
        <w:autoSpaceDE w:val="0"/>
        <w:autoSpaceDN w:val="0"/>
        <w:adjustRightInd w:val="0"/>
        <w:spacing w:after="0" w:line="480" w:lineRule="auto"/>
        <w:ind w:firstLine="720"/>
        <w:jc w:val="both"/>
        <w:rPr>
          <w:rFonts w:ascii="Times New Roman" w:hAnsi="Times New Roman"/>
          <w:sz w:val="24"/>
          <w:szCs w:val="24"/>
        </w:rPr>
      </w:pPr>
      <w:r w:rsidRPr="00674812">
        <w:rPr>
          <w:rFonts w:ascii="Times New Roman" w:hAnsi="Times New Roman"/>
          <w:sz w:val="24"/>
          <w:szCs w:val="24"/>
        </w:rPr>
        <w:t>Teknis pelaksanaan kuliah kerja praktek yang dilakukan oleh penulis pada PT Bank Mandiri cabang Ahmad Yani Bandung di bagian Usaha Mi</w:t>
      </w:r>
      <w:r>
        <w:rPr>
          <w:rFonts w:ascii="Times New Roman" w:hAnsi="Times New Roman"/>
          <w:sz w:val="24"/>
          <w:szCs w:val="24"/>
        </w:rPr>
        <w:t xml:space="preserve">kro adalah dengan </w:t>
      </w:r>
      <w:proofErr w:type="gramStart"/>
      <w:r>
        <w:rPr>
          <w:rFonts w:ascii="Times New Roman" w:hAnsi="Times New Roman"/>
          <w:sz w:val="24"/>
          <w:szCs w:val="24"/>
        </w:rPr>
        <w:t>cara</w:t>
      </w:r>
      <w:proofErr w:type="gramEnd"/>
      <w:r>
        <w:rPr>
          <w:rFonts w:ascii="Times New Roman" w:hAnsi="Times New Roman"/>
          <w:sz w:val="24"/>
          <w:szCs w:val="24"/>
        </w:rPr>
        <w:t xml:space="preserve"> membaca, </w:t>
      </w:r>
      <w:r w:rsidRPr="00674812">
        <w:rPr>
          <w:rFonts w:ascii="Times New Roman" w:hAnsi="Times New Roman"/>
          <w:sz w:val="24"/>
          <w:szCs w:val="24"/>
        </w:rPr>
        <w:t>mengamati, mempelajari secara langsung kegiatan-kegiatan kredit mikro dengan pelaksanaan personal selling.</w:t>
      </w:r>
    </w:p>
    <w:p w:rsidR="00835EFD" w:rsidRDefault="00835EFD" w:rsidP="00835EFD">
      <w:pPr>
        <w:autoSpaceDE w:val="0"/>
        <w:autoSpaceDN w:val="0"/>
        <w:adjustRightInd w:val="0"/>
        <w:spacing w:after="0" w:line="480" w:lineRule="auto"/>
        <w:jc w:val="both"/>
        <w:rPr>
          <w:rFonts w:ascii="Times New Roman" w:hAnsi="Times New Roman"/>
          <w:sz w:val="24"/>
          <w:szCs w:val="24"/>
        </w:rPr>
      </w:pPr>
      <w:r w:rsidRPr="00674812">
        <w:rPr>
          <w:rFonts w:ascii="Times New Roman" w:hAnsi="Times New Roman"/>
          <w:sz w:val="24"/>
          <w:szCs w:val="24"/>
        </w:rPr>
        <w:t>Adapun jenis kegiatan yang penulis lakukan selama kerja praktek pada PT. Bank Mandiri cabang Ahmad Yani Bandung adalah</w:t>
      </w:r>
      <w:r>
        <w:rPr>
          <w:rFonts w:ascii="Times New Roman" w:hAnsi="Times New Roman"/>
          <w:sz w:val="24"/>
          <w:szCs w:val="24"/>
        </w:rPr>
        <w:t xml:space="preserve"> sebagai berikut</w:t>
      </w:r>
      <w:r w:rsidRPr="00674812">
        <w:rPr>
          <w:rFonts w:ascii="Times New Roman" w:hAnsi="Times New Roman"/>
          <w:sz w:val="24"/>
          <w:szCs w:val="24"/>
        </w:rPr>
        <w:t>:</w:t>
      </w:r>
    </w:p>
    <w:p w:rsidR="00835EFD" w:rsidRPr="00674812" w:rsidRDefault="00835EFD" w:rsidP="00835EFD">
      <w:pPr>
        <w:autoSpaceDE w:val="0"/>
        <w:autoSpaceDN w:val="0"/>
        <w:adjustRightInd w:val="0"/>
        <w:spacing w:after="0" w:line="480" w:lineRule="auto"/>
        <w:jc w:val="both"/>
        <w:rPr>
          <w:rFonts w:ascii="Times New Roman" w:hAnsi="Times New Roman"/>
          <w:sz w:val="24"/>
          <w:szCs w:val="24"/>
        </w:rPr>
      </w:pPr>
    </w:p>
    <w:p w:rsidR="00835EFD" w:rsidRPr="00674812" w:rsidRDefault="00835EFD" w:rsidP="00835EFD">
      <w:pPr>
        <w:numPr>
          <w:ilvl w:val="0"/>
          <w:numId w:val="1"/>
        </w:numPr>
        <w:tabs>
          <w:tab w:val="clear" w:pos="720"/>
          <w:tab w:val="num" w:pos="360"/>
        </w:tabs>
        <w:autoSpaceDE w:val="0"/>
        <w:autoSpaceDN w:val="0"/>
        <w:adjustRightInd w:val="0"/>
        <w:spacing w:after="0" w:line="480" w:lineRule="auto"/>
        <w:ind w:left="360" w:hanging="360"/>
        <w:jc w:val="both"/>
        <w:rPr>
          <w:rFonts w:ascii="Times New Roman" w:hAnsi="Times New Roman"/>
          <w:sz w:val="24"/>
          <w:szCs w:val="24"/>
        </w:rPr>
      </w:pPr>
      <w:r w:rsidRPr="00674812">
        <w:rPr>
          <w:rFonts w:ascii="Times New Roman" w:hAnsi="Times New Roman"/>
          <w:sz w:val="24"/>
          <w:szCs w:val="24"/>
        </w:rPr>
        <w:t xml:space="preserve">Perkenalan dengan karyawan </w:t>
      </w:r>
      <w:proofErr w:type="gramStart"/>
      <w:r w:rsidRPr="00674812">
        <w:rPr>
          <w:rFonts w:ascii="Times New Roman" w:hAnsi="Times New Roman"/>
          <w:sz w:val="24"/>
          <w:szCs w:val="24"/>
        </w:rPr>
        <w:t>di</w:t>
      </w:r>
      <w:r>
        <w:rPr>
          <w:rFonts w:ascii="Times New Roman" w:hAnsi="Times New Roman"/>
          <w:sz w:val="24"/>
          <w:szCs w:val="24"/>
        </w:rPr>
        <w:t xml:space="preserve"> </w:t>
      </w:r>
      <w:r w:rsidRPr="00674812">
        <w:rPr>
          <w:rFonts w:ascii="Times New Roman" w:hAnsi="Times New Roman"/>
          <w:sz w:val="24"/>
          <w:szCs w:val="24"/>
        </w:rPr>
        <w:t xml:space="preserve"> PT</w:t>
      </w:r>
      <w:proofErr w:type="gramEnd"/>
      <w:r w:rsidRPr="00674812">
        <w:rPr>
          <w:rFonts w:ascii="Times New Roman" w:hAnsi="Times New Roman"/>
          <w:sz w:val="24"/>
          <w:szCs w:val="24"/>
        </w:rPr>
        <w:t xml:space="preserve"> Bank Mandiri cabang Ahmad Yani Bandung.</w:t>
      </w:r>
    </w:p>
    <w:p w:rsidR="00835EFD" w:rsidRPr="00674812" w:rsidRDefault="00835EFD" w:rsidP="00835EFD">
      <w:pPr>
        <w:numPr>
          <w:ilvl w:val="0"/>
          <w:numId w:val="1"/>
        </w:numPr>
        <w:tabs>
          <w:tab w:val="clear" w:pos="720"/>
          <w:tab w:val="num" w:pos="360"/>
        </w:tabs>
        <w:autoSpaceDE w:val="0"/>
        <w:autoSpaceDN w:val="0"/>
        <w:adjustRightInd w:val="0"/>
        <w:spacing w:after="0" w:line="480" w:lineRule="auto"/>
        <w:ind w:left="360" w:hanging="360"/>
        <w:jc w:val="both"/>
        <w:rPr>
          <w:rFonts w:ascii="Times New Roman" w:hAnsi="Times New Roman"/>
          <w:sz w:val="24"/>
          <w:szCs w:val="24"/>
        </w:rPr>
      </w:pPr>
      <w:r w:rsidRPr="00674812">
        <w:rPr>
          <w:rFonts w:ascii="Times New Roman" w:hAnsi="Times New Roman"/>
          <w:sz w:val="24"/>
          <w:szCs w:val="24"/>
        </w:rPr>
        <w:t xml:space="preserve">Mendengarkan pengarahan dari Bapak Hendi Surkayawan, S.E mengenai tata </w:t>
      </w:r>
      <w:proofErr w:type="gramStart"/>
      <w:r w:rsidRPr="00674812">
        <w:rPr>
          <w:rFonts w:ascii="Times New Roman" w:hAnsi="Times New Roman"/>
          <w:sz w:val="24"/>
          <w:szCs w:val="24"/>
        </w:rPr>
        <w:t>cara</w:t>
      </w:r>
      <w:proofErr w:type="gramEnd"/>
      <w:r w:rsidRPr="00674812">
        <w:rPr>
          <w:rFonts w:ascii="Times New Roman" w:hAnsi="Times New Roman"/>
          <w:sz w:val="24"/>
          <w:szCs w:val="24"/>
        </w:rPr>
        <w:t xml:space="preserve"> pelakasanaan kerja praktek</w:t>
      </w:r>
      <w:r>
        <w:rPr>
          <w:rFonts w:ascii="Times New Roman" w:hAnsi="Times New Roman"/>
          <w:sz w:val="24"/>
          <w:szCs w:val="24"/>
        </w:rPr>
        <w:t xml:space="preserve"> </w:t>
      </w:r>
      <w:r w:rsidRPr="00674812">
        <w:rPr>
          <w:rFonts w:ascii="Times New Roman" w:hAnsi="Times New Roman"/>
          <w:sz w:val="24"/>
          <w:szCs w:val="24"/>
        </w:rPr>
        <w:t>dan gambaran umum perusahaan.</w:t>
      </w:r>
    </w:p>
    <w:p w:rsidR="00835EFD" w:rsidRPr="00674812" w:rsidRDefault="00835EFD" w:rsidP="00835EFD">
      <w:pPr>
        <w:numPr>
          <w:ilvl w:val="0"/>
          <w:numId w:val="1"/>
        </w:numPr>
        <w:tabs>
          <w:tab w:val="clear" w:pos="720"/>
          <w:tab w:val="num" w:pos="360"/>
        </w:tabs>
        <w:autoSpaceDE w:val="0"/>
        <w:autoSpaceDN w:val="0"/>
        <w:adjustRightInd w:val="0"/>
        <w:spacing w:after="0" w:line="480" w:lineRule="auto"/>
        <w:ind w:left="360" w:hanging="360"/>
        <w:jc w:val="both"/>
        <w:rPr>
          <w:rFonts w:ascii="Times New Roman" w:hAnsi="Times New Roman"/>
          <w:sz w:val="24"/>
          <w:szCs w:val="24"/>
        </w:rPr>
      </w:pPr>
      <w:r w:rsidRPr="00674812">
        <w:rPr>
          <w:rFonts w:ascii="Times New Roman" w:hAnsi="Times New Roman"/>
          <w:sz w:val="24"/>
          <w:szCs w:val="24"/>
        </w:rPr>
        <w:lastRenderedPageBreak/>
        <w:t>Melakukan kegiatan-kegiatan yang berhubungan dengan kegiatan pers</w:t>
      </w:r>
      <w:r>
        <w:rPr>
          <w:rFonts w:ascii="Times New Roman" w:hAnsi="Times New Roman"/>
          <w:sz w:val="24"/>
          <w:szCs w:val="24"/>
        </w:rPr>
        <w:t xml:space="preserve">onal selling di bagian kredit mikro </w:t>
      </w:r>
      <w:r w:rsidRPr="00674812">
        <w:rPr>
          <w:rFonts w:ascii="Times New Roman" w:hAnsi="Times New Roman"/>
          <w:sz w:val="24"/>
          <w:szCs w:val="24"/>
        </w:rPr>
        <w:t>yaitu dengan mendengarkan petugas-petugas yang sedang bekerja.</w:t>
      </w:r>
    </w:p>
    <w:p w:rsidR="00835EFD" w:rsidRPr="00674812" w:rsidRDefault="00835EFD" w:rsidP="00835EFD">
      <w:pPr>
        <w:numPr>
          <w:ilvl w:val="0"/>
          <w:numId w:val="1"/>
        </w:numPr>
        <w:tabs>
          <w:tab w:val="clear" w:pos="720"/>
          <w:tab w:val="num" w:pos="360"/>
        </w:tabs>
        <w:autoSpaceDE w:val="0"/>
        <w:autoSpaceDN w:val="0"/>
        <w:adjustRightInd w:val="0"/>
        <w:spacing w:after="0" w:line="480" w:lineRule="auto"/>
        <w:ind w:left="360" w:hanging="360"/>
        <w:jc w:val="both"/>
        <w:rPr>
          <w:rFonts w:ascii="Times New Roman" w:hAnsi="Times New Roman"/>
          <w:sz w:val="24"/>
          <w:szCs w:val="24"/>
        </w:rPr>
      </w:pPr>
      <w:r w:rsidRPr="00674812">
        <w:rPr>
          <w:rFonts w:ascii="Times New Roman" w:hAnsi="Times New Roman"/>
          <w:sz w:val="24"/>
          <w:szCs w:val="24"/>
        </w:rPr>
        <w:t xml:space="preserve">Selain kegiatan kredit penulis juga melakukan kegiatan yang berhubungan </w:t>
      </w:r>
      <w:r>
        <w:rPr>
          <w:rFonts w:ascii="Times New Roman" w:hAnsi="Times New Roman"/>
          <w:sz w:val="24"/>
          <w:szCs w:val="24"/>
        </w:rPr>
        <w:t xml:space="preserve">dengan Customer Service Officer, </w:t>
      </w:r>
      <w:r w:rsidRPr="00674812">
        <w:rPr>
          <w:rFonts w:ascii="Times New Roman" w:hAnsi="Times New Roman"/>
          <w:sz w:val="24"/>
          <w:szCs w:val="24"/>
        </w:rPr>
        <w:t>seperti menangan</w:t>
      </w:r>
      <w:r>
        <w:rPr>
          <w:rFonts w:ascii="Times New Roman" w:hAnsi="Times New Roman"/>
          <w:sz w:val="24"/>
          <w:szCs w:val="24"/>
        </w:rPr>
        <w:t>i konsumen yang data</w:t>
      </w:r>
      <w:r w:rsidRPr="00674812">
        <w:rPr>
          <w:rFonts w:ascii="Times New Roman" w:hAnsi="Times New Roman"/>
          <w:sz w:val="24"/>
          <w:szCs w:val="24"/>
        </w:rPr>
        <w:t>ng dan tentunya pelaksanaan itu membutuhkan penyegaran.agar dapat bekerja dengan baik.</w:t>
      </w:r>
    </w:p>
    <w:p w:rsidR="00835EFD" w:rsidRDefault="00835EFD" w:rsidP="00835EFD">
      <w:pPr>
        <w:numPr>
          <w:ilvl w:val="0"/>
          <w:numId w:val="1"/>
        </w:numPr>
        <w:tabs>
          <w:tab w:val="clear" w:pos="720"/>
          <w:tab w:val="num" w:pos="360"/>
        </w:tabs>
        <w:autoSpaceDE w:val="0"/>
        <w:autoSpaceDN w:val="0"/>
        <w:adjustRightInd w:val="0"/>
        <w:spacing w:after="0" w:line="480" w:lineRule="auto"/>
        <w:ind w:left="360" w:hanging="360"/>
        <w:jc w:val="both"/>
        <w:rPr>
          <w:rFonts w:ascii="Times New Roman" w:hAnsi="Times New Roman"/>
          <w:sz w:val="24"/>
          <w:szCs w:val="24"/>
        </w:rPr>
      </w:pPr>
      <w:r w:rsidRPr="00674812">
        <w:rPr>
          <w:rFonts w:ascii="Times New Roman" w:hAnsi="Times New Roman"/>
          <w:sz w:val="24"/>
          <w:szCs w:val="24"/>
        </w:rPr>
        <w:t>Membaca buku-buku pemasaran lainnya yang berhubungan dengan pemasaran bidang kajian yang penulis ambil sebagai panduan dalam membuat laporan kerja praktek.</w:t>
      </w:r>
    </w:p>
    <w:p w:rsidR="00835EFD" w:rsidRPr="00674812" w:rsidRDefault="00835EFD" w:rsidP="00835EFD">
      <w:pPr>
        <w:autoSpaceDE w:val="0"/>
        <w:autoSpaceDN w:val="0"/>
        <w:adjustRightInd w:val="0"/>
        <w:spacing w:after="0" w:line="360" w:lineRule="auto"/>
        <w:ind w:left="1080"/>
        <w:jc w:val="both"/>
        <w:rPr>
          <w:rFonts w:ascii="Times New Roman" w:hAnsi="Times New Roman"/>
          <w:sz w:val="24"/>
          <w:szCs w:val="24"/>
        </w:rPr>
      </w:pPr>
    </w:p>
    <w:p w:rsidR="00835EFD" w:rsidRDefault="00835EFD" w:rsidP="00835EFD">
      <w:pPr>
        <w:numPr>
          <w:ilvl w:val="1"/>
          <w:numId w:val="3"/>
        </w:numPr>
        <w:autoSpaceDE w:val="0"/>
        <w:autoSpaceDN w:val="0"/>
        <w:adjustRightInd w:val="0"/>
        <w:spacing w:after="0" w:line="480" w:lineRule="auto"/>
        <w:ind w:left="360"/>
        <w:rPr>
          <w:rFonts w:ascii="Times New Roman" w:hAnsi="Times New Roman"/>
          <w:b/>
          <w:sz w:val="24"/>
          <w:szCs w:val="24"/>
        </w:rPr>
      </w:pPr>
      <w:r w:rsidRPr="00674812">
        <w:rPr>
          <w:rFonts w:ascii="Times New Roman" w:hAnsi="Times New Roman"/>
          <w:b/>
          <w:sz w:val="24"/>
          <w:szCs w:val="24"/>
        </w:rPr>
        <w:t>Hasil Pelaksanaan kerja praktek</w:t>
      </w:r>
    </w:p>
    <w:p w:rsidR="00835EFD" w:rsidRPr="00296810" w:rsidRDefault="00835EFD" w:rsidP="00835EFD">
      <w:pPr>
        <w:numPr>
          <w:ilvl w:val="2"/>
          <w:numId w:val="3"/>
        </w:numPr>
        <w:autoSpaceDE w:val="0"/>
        <w:autoSpaceDN w:val="0"/>
        <w:adjustRightInd w:val="0"/>
        <w:spacing w:after="0" w:line="480" w:lineRule="auto"/>
        <w:ind w:left="990" w:hanging="630"/>
        <w:jc w:val="both"/>
        <w:rPr>
          <w:rFonts w:ascii="Times New Roman" w:hAnsi="Times New Roman"/>
          <w:b/>
          <w:sz w:val="24"/>
          <w:szCs w:val="24"/>
        </w:rPr>
      </w:pPr>
      <w:r w:rsidRPr="00296810">
        <w:rPr>
          <w:rFonts w:ascii="Times New Roman" w:hAnsi="Times New Roman"/>
          <w:b/>
          <w:sz w:val="24"/>
          <w:szCs w:val="24"/>
        </w:rPr>
        <w:t xml:space="preserve">Hal-hal yang perlu diperhatikan dalam melaksanakan Personal Selling </w:t>
      </w:r>
    </w:p>
    <w:p w:rsidR="00835EFD" w:rsidRDefault="00835EFD" w:rsidP="00835EFD">
      <w:pPr>
        <w:autoSpaceDE w:val="0"/>
        <w:autoSpaceDN w:val="0"/>
        <w:adjustRightInd w:val="0"/>
        <w:spacing w:after="0" w:line="480" w:lineRule="auto"/>
        <w:ind w:left="360" w:firstLine="630"/>
        <w:jc w:val="both"/>
        <w:rPr>
          <w:rFonts w:ascii="Times New Roman" w:hAnsi="Times New Roman"/>
          <w:sz w:val="24"/>
          <w:szCs w:val="24"/>
        </w:rPr>
      </w:pPr>
      <w:r w:rsidRPr="006365D3">
        <w:rPr>
          <w:rFonts w:ascii="Times New Roman" w:hAnsi="Times New Roman"/>
          <w:b/>
          <w:sz w:val="24"/>
          <w:szCs w:val="24"/>
          <w:lang w:val="id-ID"/>
        </w:rPr>
        <w:t>H.Djaslim Saladin(2002:163)</w:t>
      </w:r>
      <w:r>
        <w:rPr>
          <w:rFonts w:ascii="Times New Roman" w:hAnsi="Times New Roman"/>
          <w:sz w:val="24"/>
          <w:szCs w:val="24"/>
          <w:lang w:val="id-ID"/>
        </w:rPr>
        <w:t xml:space="preserve"> mengemukakan pengertian k</w:t>
      </w:r>
      <w:r>
        <w:rPr>
          <w:rFonts w:ascii="Times New Roman" w:hAnsi="Times New Roman"/>
          <w:sz w:val="24"/>
          <w:szCs w:val="24"/>
        </w:rPr>
        <w:t>egiatan pelaksanaan personal selling yang paling utama adalah</w:t>
      </w:r>
      <w:r>
        <w:rPr>
          <w:rFonts w:ascii="Times New Roman" w:hAnsi="Times New Roman"/>
          <w:sz w:val="24"/>
          <w:szCs w:val="24"/>
          <w:lang w:val="id-ID"/>
        </w:rPr>
        <w:t xml:space="preserve"> persentasi lisan dalam suatu percakapan dengan satu atau lebih calon pembeli dengan tujuan menciptakan penjualan</w:t>
      </w:r>
      <w:r>
        <w:rPr>
          <w:rFonts w:ascii="Times New Roman" w:hAnsi="Times New Roman"/>
          <w:sz w:val="24"/>
          <w:szCs w:val="24"/>
        </w:rPr>
        <w:t xml:space="preserve">. </w:t>
      </w:r>
    </w:p>
    <w:p w:rsidR="00835EFD" w:rsidRPr="00296810" w:rsidRDefault="00835EFD" w:rsidP="00835EFD">
      <w:pPr>
        <w:autoSpaceDE w:val="0"/>
        <w:autoSpaceDN w:val="0"/>
        <w:adjustRightInd w:val="0"/>
        <w:spacing w:line="480" w:lineRule="auto"/>
        <w:ind w:left="360" w:firstLine="630"/>
        <w:jc w:val="both"/>
        <w:rPr>
          <w:rFonts w:ascii="Times New Roman" w:hAnsi="Times New Roman"/>
          <w:sz w:val="24"/>
          <w:szCs w:val="24"/>
        </w:rPr>
      </w:pPr>
      <w:proofErr w:type="gramStart"/>
      <w:r>
        <w:rPr>
          <w:rFonts w:ascii="Times New Roman" w:hAnsi="Times New Roman"/>
          <w:sz w:val="24"/>
          <w:szCs w:val="24"/>
        </w:rPr>
        <w:t>Personal selling sangat membutuhkan orang-orang yang mempunyai</w:t>
      </w:r>
      <w:r w:rsidRPr="00C756A6">
        <w:rPr>
          <w:rFonts w:ascii="Times New Roman" w:hAnsi="Times New Roman"/>
          <w:i/>
          <w:sz w:val="24"/>
          <w:szCs w:val="24"/>
        </w:rPr>
        <w:t xml:space="preserve"> capability</w:t>
      </w:r>
      <w:r>
        <w:rPr>
          <w:rFonts w:ascii="Times New Roman" w:hAnsi="Times New Roman"/>
          <w:sz w:val="24"/>
          <w:szCs w:val="24"/>
        </w:rPr>
        <w:t xml:space="preserve"> yang baik dalam hal berkomunikasi baik secara individu maupun secara perkelompok.</w:t>
      </w:r>
      <w:proofErr w:type="gramEnd"/>
      <w:r>
        <w:rPr>
          <w:rFonts w:ascii="Times New Roman" w:hAnsi="Times New Roman"/>
          <w:sz w:val="24"/>
          <w:szCs w:val="24"/>
        </w:rPr>
        <w:t xml:space="preserve"> Dengan kemampuan itu dan dengan kepercayaan yang tinggi </w:t>
      </w:r>
      <w:proofErr w:type="gramStart"/>
      <w:r>
        <w:rPr>
          <w:rFonts w:ascii="Times New Roman" w:hAnsi="Times New Roman"/>
          <w:sz w:val="24"/>
          <w:szCs w:val="24"/>
        </w:rPr>
        <w:t>akan</w:t>
      </w:r>
      <w:proofErr w:type="gramEnd"/>
      <w:r>
        <w:rPr>
          <w:rFonts w:ascii="Times New Roman" w:hAnsi="Times New Roman"/>
          <w:sz w:val="24"/>
          <w:szCs w:val="24"/>
        </w:rPr>
        <w:t xml:space="preserve"> menghasilkan positive. </w:t>
      </w:r>
      <w:r w:rsidRPr="00296810">
        <w:rPr>
          <w:rFonts w:ascii="Times New Roman" w:hAnsi="Times New Roman"/>
          <w:sz w:val="24"/>
          <w:szCs w:val="24"/>
        </w:rPr>
        <w:t xml:space="preserve">Personal selling dalam perbankan sangat dibutuhkan sekali terutama dalam menyangkut hal perkreditan dan </w:t>
      </w:r>
      <w:proofErr w:type="gramStart"/>
      <w:r w:rsidRPr="00296810">
        <w:rPr>
          <w:rFonts w:ascii="Times New Roman" w:hAnsi="Times New Roman"/>
          <w:sz w:val="24"/>
          <w:szCs w:val="24"/>
        </w:rPr>
        <w:t>akan</w:t>
      </w:r>
      <w:proofErr w:type="gramEnd"/>
      <w:r w:rsidRPr="00296810">
        <w:rPr>
          <w:rFonts w:ascii="Times New Roman" w:hAnsi="Times New Roman"/>
          <w:sz w:val="24"/>
          <w:szCs w:val="24"/>
        </w:rPr>
        <w:t xml:space="preserve"> sesuai dengan target.</w:t>
      </w:r>
    </w:p>
    <w:p w:rsidR="00835EFD" w:rsidRPr="00296810" w:rsidRDefault="00835EFD" w:rsidP="00835EFD">
      <w:pPr>
        <w:autoSpaceDE w:val="0"/>
        <w:autoSpaceDN w:val="0"/>
        <w:adjustRightInd w:val="0"/>
        <w:spacing w:before="240" w:after="0" w:line="480" w:lineRule="auto"/>
        <w:ind w:left="360" w:firstLine="630"/>
        <w:jc w:val="both"/>
        <w:rPr>
          <w:rFonts w:ascii="Times New Roman" w:hAnsi="Times New Roman"/>
          <w:sz w:val="24"/>
          <w:szCs w:val="24"/>
        </w:rPr>
      </w:pPr>
      <w:proofErr w:type="gramStart"/>
      <w:r>
        <w:rPr>
          <w:rFonts w:ascii="Times New Roman" w:hAnsi="Times New Roman"/>
          <w:sz w:val="24"/>
          <w:szCs w:val="24"/>
        </w:rPr>
        <w:t>Kemampuan dalam berkomunikasi secara individu harus dapat menyampaikan dengan baik dan berkomunikasi secara personal membutuhkan ketepatan yang sangat dibutuhkan dalm berkomunikasi.</w:t>
      </w:r>
      <w:proofErr w:type="gramEnd"/>
      <w:r>
        <w:rPr>
          <w:rFonts w:ascii="Times New Roman" w:hAnsi="Times New Roman"/>
          <w:sz w:val="24"/>
          <w:szCs w:val="24"/>
        </w:rPr>
        <w:t xml:space="preserve"> </w:t>
      </w:r>
      <w:r w:rsidRPr="00296810">
        <w:rPr>
          <w:rFonts w:ascii="Times New Roman" w:hAnsi="Times New Roman"/>
          <w:sz w:val="24"/>
          <w:szCs w:val="24"/>
        </w:rPr>
        <w:t xml:space="preserve">Kredit makro dan kredit mikro sangat membutuhkan pelaksanaan personal selling dimana komunikasi antara pihak bank dan nasabah dapat terjalin dengan baik dan dapat saling membutuhkan hingga proses kesepakatan perjanjian telah keluar, dan </w:t>
      </w:r>
      <w:r w:rsidRPr="00296810">
        <w:rPr>
          <w:rFonts w:ascii="Times New Roman" w:hAnsi="Times New Roman"/>
          <w:sz w:val="24"/>
          <w:szCs w:val="24"/>
        </w:rPr>
        <w:lastRenderedPageBreak/>
        <w:t>kesepakatan telah sukses.</w:t>
      </w:r>
      <w:r>
        <w:rPr>
          <w:rFonts w:ascii="Times New Roman" w:hAnsi="Times New Roman"/>
          <w:sz w:val="24"/>
          <w:szCs w:val="24"/>
        </w:rPr>
        <w:t xml:space="preserve"> </w:t>
      </w:r>
      <w:proofErr w:type="gramStart"/>
      <w:r w:rsidRPr="00296810">
        <w:rPr>
          <w:rFonts w:ascii="Times New Roman" w:hAnsi="Times New Roman"/>
          <w:sz w:val="24"/>
          <w:szCs w:val="24"/>
        </w:rPr>
        <w:t>Personal selling bisa juga dikatakan moderator yang menghubungkan pihak bank dengan nasabah.sesungguhnya pelaksanaan personal selling.</w:t>
      </w:r>
      <w:proofErr w:type="gramEnd"/>
      <w:r w:rsidRPr="00296810">
        <w:rPr>
          <w:rFonts w:ascii="Times New Roman" w:hAnsi="Times New Roman"/>
          <w:sz w:val="24"/>
          <w:szCs w:val="24"/>
        </w:rPr>
        <w:t xml:space="preserve"> </w:t>
      </w:r>
    </w:p>
    <w:p w:rsidR="00835EFD" w:rsidRPr="00674812" w:rsidRDefault="00835EFD" w:rsidP="00835EFD">
      <w:pPr>
        <w:autoSpaceDE w:val="0"/>
        <w:autoSpaceDN w:val="0"/>
        <w:adjustRightInd w:val="0"/>
        <w:spacing w:after="0" w:line="360" w:lineRule="auto"/>
        <w:ind w:left="990" w:hanging="630"/>
        <w:rPr>
          <w:rFonts w:ascii="Times New Roman" w:hAnsi="Times New Roman"/>
          <w:b/>
          <w:sz w:val="24"/>
          <w:szCs w:val="24"/>
        </w:rPr>
      </w:pPr>
    </w:p>
    <w:p w:rsidR="00835EFD" w:rsidRPr="00296810" w:rsidRDefault="00835EFD" w:rsidP="00835EFD">
      <w:pPr>
        <w:tabs>
          <w:tab w:val="left" w:pos="1350"/>
        </w:tabs>
        <w:autoSpaceDE w:val="0"/>
        <w:autoSpaceDN w:val="0"/>
        <w:adjustRightInd w:val="0"/>
        <w:spacing w:after="0" w:line="480" w:lineRule="auto"/>
        <w:ind w:left="990" w:hanging="630"/>
        <w:jc w:val="both"/>
        <w:rPr>
          <w:rFonts w:ascii="Times New Roman" w:hAnsi="Times New Roman"/>
          <w:b/>
          <w:sz w:val="24"/>
          <w:szCs w:val="24"/>
        </w:rPr>
      </w:pPr>
      <w:r>
        <w:rPr>
          <w:rFonts w:ascii="Times New Roman" w:hAnsi="Times New Roman"/>
          <w:b/>
          <w:sz w:val="24"/>
          <w:szCs w:val="24"/>
        </w:rPr>
        <w:t>3.3.2</w:t>
      </w:r>
      <w:r w:rsidRPr="00296810">
        <w:rPr>
          <w:rFonts w:ascii="Times New Roman" w:hAnsi="Times New Roman"/>
          <w:b/>
          <w:sz w:val="24"/>
          <w:szCs w:val="24"/>
        </w:rPr>
        <w:tab/>
        <w:t>Pelaksanaan Personal Selling pada PT Bank Mandiri cabang Ahmad Yani Bandung</w:t>
      </w:r>
    </w:p>
    <w:p w:rsidR="00835EFD" w:rsidRDefault="00835EFD" w:rsidP="00835EFD">
      <w:pPr>
        <w:tabs>
          <w:tab w:val="left" w:pos="360"/>
        </w:tabs>
        <w:spacing w:after="0" w:line="480" w:lineRule="auto"/>
        <w:ind w:left="360" w:firstLine="630"/>
        <w:jc w:val="both"/>
        <w:rPr>
          <w:rFonts w:ascii="Times New Roman" w:hAnsi="Times New Roman"/>
          <w:sz w:val="24"/>
        </w:rPr>
      </w:pPr>
      <w:proofErr w:type="gramStart"/>
      <w:r w:rsidRPr="00D7006A">
        <w:rPr>
          <w:rFonts w:ascii="Times New Roman" w:hAnsi="Times New Roman"/>
          <w:sz w:val="24"/>
        </w:rPr>
        <w:t xml:space="preserve">Manajemen berasal dari kata </w:t>
      </w:r>
      <w:r w:rsidRPr="00C756A6">
        <w:rPr>
          <w:rFonts w:ascii="Times New Roman" w:hAnsi="Times New Roman"/>
          <w:i/>
          <w:sz w:val="24"/>
        </w:rPr>
        <w:t>“to manage”</w:t>
      </w:r>
      <w:r w:rsidRPr="00D7006A">
        <w:rPr>
          <w:rFonts w:ascii="Times New Roman" w:hAnsi="Times New Roman"/>
          <w:sz w:val="24"/>
        </w:rPr>
        <w:t xml:space="preserve"> yang artinya mengatur.</w:t>
      </w:r>
      <w:proofErr w:type="gramEnd"/>
      <w:r w:rsidRPr="00D7006A">
        <w:rPr>
          <w:rFonts w:ascii="Times New Roman" w:hAnsi="Times New Roman"/>
          <w:sz w:val="24"/>
        </w:rPr>
        <w:t xml:space="preserve"> Pengaturan yang dilakukan melalui proses dan diatur berdasarkan urutan dari fungsi–</w:t>
      </w:r>
      <w:proofErr w:type="gramStart"/>
      <w:r w:rsidRPr="00D7006A">
        <w:rPr>
          <w:rFonts w:ascii="Times New Roman" w:hAnsi="Times New Roman"/>
          <w:sz w:val="24"/>
        </w:rPr>
        <w:t>fungsi  manajemen</w:t>
      </w:r>
      <w:proofErr w:type="gramEnd"/>
      <w:r w:rsidRPr="00D7006A">
        <w:rPr>
          <w:rFonts w:ascii="Times New Roman" w:hAnsi="Times New Roman"/>
          <w:sz w:val="24"/>
        </w:rPr>
        <w:t xml:space="preserve"> itu. Jadi, manajemen itu merupakan suatu proses untuk</w:t>
      </w:r>
      <w:r>
        <w:rPr>
          <w:rFonts w:ascii="Times New Roman" w:hAnsi="Times New Roman"/>
          <w:sz w:val="24"/>
        </w:rPr>
        <w:t xml:space="preserve"> mewujudkan tujuan yang diingin</w:t>
      </w:r>
      <w:r>
        <w:rPr>
          <w:rFonts w:ascii="Times New Roman" w:hAnsi="Times New Roman"/>
          <w:sz w:val="24"/>
          <w:lang w:val="id-ID"/>
        </w:rPr>
        <w:t>kan</w:t>
      </w:r>
      <w:r w:rsidRPr="00D7006A">
        <w:rPr>
          <w:rFonts w:ascii="Times New Roman" w:hAnsi="Times New Roman"/>
          <w:sz w:val="24"/>
        </w:rPr>
        <w:t>.</w:t>
      </w:r>
    </w:p>
    <w:p w:rsidR="00835EFD" w:rsidRDefault="00835EFD" w:rsidP="00835EFD">
      <w:pPr>
        <w:spacing w:after="0" w:line="480" w:lineRule="auto"/>
        <w:ind w:left="360" w:firstLine="630"/>
        <w:jc w:val="both"/>
        <w:rPr>
          <w:rFonts w:ascii="Times New Roman" w:hAnsi="Times New Roman"/>
          <w:sz w:val="24"/>
        </w:rPr>
      </w:pPr>
      <w:proofErr w:type="gramStart"/>
      <w:r>
        <w:rPr>
          <w:rFonts w:ascii="Times New Roman" w:hAnsi="Times New Roman"/>
          <w:sz w:val="24"/>
        </w:rPr>
        <w:t>Manajemen perusahaan merupakan ilmu yang diperlukan untuk membimbing salah satu kegiatan usaha yang maha penting; memutuskan pilihan yang tepat.</w:t>
      </w:r>
      <w:proofErr w:type="gramEnd"/>
      <w:r>
        <w:rPr>
          <w:rFonts w:ascii="Times New Roman" w:hAnsi="Times New Roman"/>
          <w:sz w:val="24"/>
        </w:rPr>
        <w:t xml:space="preserve"> Suatu ilmu praktis yang mengkaji usaha manusia untuk mewujudkan setiap faktor produksi yang digunakannya agar dapat memproduksi secara berkesinambung barang dan jasa-jasa dengan cara </w:t>
      </w:r>
      <w:proofErr w:type="gramStart"/>
      <w:r>
        <w:rPr>
          <w:rFonts w:ascii="Times New Roman" w:hAnsi="Times New Roman"/>
          <w:sz w:val="24"/>
        </w:rPr>
        <w:t>seefisien  dan</w:t>
      </w:r>
      <w:proofErr w:type="gramEnd"/>
      <w:r>
        <w:rPr>
          <w:rFonts w:ascii="Times New Roman" w:hAnsi="Times New Roman"/>
          <w:sz w:val="24"/>
        </w:rPr>
        <w:t xml:space="preserve"> seefektif  mungkin sehingga mampu memasarkannya kepada masyarakat yang membutuhkannya.</w:t>
      </w:r>
    </w:p>
    <w:p w:rsidR="00835EFD" w:rsidRPr="00D7006A" w:rsidRDefault="00835EFD" w:rsidP="00835EFD">
      <w:pPr>
        <w:tabs>
          <w:tab w:val="left" w:pos="360"/>
        </w:tabs>
        <w:spacing w:line="480" w:lineRule="auto"/>
        <w:ind w:left="360" w:firstLine="630"/>
        <w:jc w:val="both"/>
        <w:rPr>
          <w:rFonts w:ascii="Times New Roman" w:hAnsi="Times New Roman"/>
          <w:sz w:val="24"/>
        </w:rPr>
      </w:pPr>
      <w:r>
        <w:rPr>
          <w:rFonts w:ascii="Times New Roman" w:hAnsi="Times New Roman"/>
          <w:sz w:val="24"/>
        </w:rPr>
        <w:t xml:space="preserve">Pemasaran merupakan suatu sistem total dari kegiatan bisnis yang dirancang untuk merencanakan, menetukan harga, promosi dan mendistribusikan barang – barang yang dapat memuaskan keinginan dan mencapai pasar sasaran serta tujuan perusahaan. Maka dari itu, pemasaran adalah suatu proses sosial dan manajerial dimana individu dan kelompok mendapatkan kebutuhan dan keinginan mereka dengan menciptakan menawarkan dan bertukar sesuatu yang bernilai satu </w:t>
      </w:r>
      <w:proofErr w:type="gramStart"/>
      <w:r>
        <w:rPr>
          <w:rFonts w:ascii="Times New Roman" w:hAnsi="Times New Roman"/>
          <w:sz w:val="24"/>
        </w:rPr>
        <w:t>sama</w:t>
      </w:r>
      <w:proofErr w:type="gramEnd"/>
      <w:r>
        <w:rPr>
          <w:rFonts w:ascii="Times New Roman" w:hAnsi="Times New Roman"/>
          <w:sz w:val="24"/>
        </w:rPr>
        <w:t xml:space="preserve"> lain. </w:t>
      </w:r>
    </w:p>
    <w:p w:rsidR="00835EFD" w:rsidRPr="00FE3307" w:rsidRDefault="00835EFD" w:rsidP="00835EFD">
      <w:pPr>
        <w:tabs>
          <w:tab w:val="left" w:pos="360"/>
        </w:tabs>
        <w:spacing w:after="0" w:line="480" w:lineRule="auto"/>
        <w:ind w:left="360" w:firstLine="630"/>
        <w:jc w:val="both"/>
        <w:rPr>
          <w:rFonts w:ascii="Times New Roman" w:hAnsi="Times New Roman"/>
          <w:sz w:val="24"/>
          <w:lang w:val="id-ID"/>
        </w:rPr>
      </w:pPr>
      <w:r>
        <w:rPr>
          <w:rFonts w:ascii="Times New Roman" w:hAnsi="Times New Roman"/>
          <w:sz w:val="24"/>
          <w:lang w:val="id-ID"/>
        </w:rPr>
        <w:t xml:space="preserve">Adapun menurut </w:t>
      </w:r>
      <w:r w:rsidRPr="00FE3307">
        <w:rPr>
          <w:rFonts w:ascii="Times New Roman" w:hAnsi="Times New Roman"/>
          <w:b/>
          <w:sz w:val="24"/>
          <w:lang w:val="id-ID"/>
        </w:rPr>
        <w:t>Fajar Laksana</w:t>
      </w:r>
      <w:r>
        <w:rPr>
          <w:rFonts w:ascii="Times New Roman" w:hAnsi="Times New Roman"/>
          <w:b/>
          <w:sz w:val="24"/>
          <w:lang w:val="id-ID"/>
        </w:rPr>
        <w:t xml:space="preserve"> </w:t>
      </w:r>
      <w:r w:rsidRPr="00FE3307">
        <w:rPr>
          <w:rFonts w:ascii="Times New Roman" w:hAnsi="Times New Roman"/>
          <w:b/>
          <w:sz w:val="24"/>
          <w:lang w:val="id-ID"/>
        </w:rPr>
        <w:t>(2008</w:t>
      </w:r>
      <w:r>
        <w:rPr>
          <w:rFonts w:ascii="Times New Roman" w:hAnsi="Times New Roman"/>
          <w:b/>
          <w:sz w:val="24"/>
          <w:lang w:val="id-ID"/>
        </w:rPr>
        <w:t>:4</w:t>
      </w:r>
      <w:r w:rsidRPr="00FE3307">
        <w:rPr>
          <w:rFonts w:ascii="Times New Roman" w:hAnsi="Times New Roman"/>
          <w:b/>
          <w:sz w:val="24"/>
          <w:lang w:val="id-ID"/>
        </w:rPr>
        <w:t>)</w:t>
      </w:r>
      <w:r>
        <w:rPr>
          <w:rFonts w:ascii="Times New Roman" w:hAnsi="Times New Roman"/>
          <w:sz w:val="24"/>
          <w:lang w:val="id-ID"/>
        </w:rPr>
        <w:t xml:space="preserve"> sebagai berikut </w:t>
      </w:r>
      <w:r>
        <w:rPr>
          <w:rFonts w:ascii="Times New Roman" w:hAnsi="Times New Roman"/>
          <w:sz w:val="24"/>
        </w:rPr>
        <w:t xml:space="preserve">Manajemen pemasaran adalah </w:t>
      </w:r>
      <w:r>
        <w:rPr>
          <w:rFonts w:ascii="Times New Roman" w:hAnsi="Times New Roman"/>
          <w:sz w:val="24"/>
          <w:lang w:val="id-ID"/>
        </w:rPr>
        <w:t>Segala kegiatan yang menawarkan suatu produk untuk memenuhi kebutuhan dan keinginan konsumen.</w:t>
      </w:r>
    </w:p>
    <w:p w:rsidR="00835EFD" w:rsidRPr="00D7006A" w:rsidRDefault="00835EFD" w:rsidP="00835EFD">
      <w:pPr>
        <w:spacing w:after="0" w:line="480" w:lineRule="auto"/>
        <w:ind w:left="360" w:firstLine="630"/>
        <w:jc w:val="both"/>
        <w:rPr>
          <w:rFonts w:ascii="Times New Roman" w:hAnsi="Times New Roman"/>
          <w:sz w:val="24"/>
        </w:rPr>
      </w:pPr>
      <w:r>
        <w:rPr>
          <w:rFonts w:ascii="Times New Roman" w:hAnsi="Times New Roman"/>
          <w:sz w:val="24"/>
        </w:rPr>
        <w:lastRenderedPageBreak/>
        <w:t xml:space="preserve">Personal selling merupakan metode penjualan barang dan/ atau jasa tertentu kepada konsumen dengan </w:t>
      </w:r>
      <w:proofErr w:type="gramStart"/>
      <w:r>
        <w:rPr>
          <w:rFonts w:ascii="Times New Roman" w:hAnsi="Times New Roman"/>
          <w:sz w:val="24"/>
        </w:rPr>
        <w:t>cara</w:t>
      </w:r>
      <w:proofErr w:type="gramEnd"/>
      <w:r>
        <w:rPr>
          <w:rFonts w:ascii="Times New Roman" w:hAnsi="Times New Roman"/>
          <w:sz w:val="24"/>
        </w:rPr>
        <w:t xml:space="preserve"> tatap muka di luar lokasi eceran tetap oleh jaringan pemasaran yang dikembangkan oleh mitra usaha dan bekerja berdasarkan komisis, penjualan, bonus penjualan, dan iuran keanggotaan yang wajar.</w:t>
      </w:r>
    </w:p>
    <w:p w:rsidR="00835EFD" w:rsidRPr="00674812" w:rsidRDefault="00835EFD" w:rsidP="00835EFD">
      <w:pPr>
        <w:tabs>
          <w:tab w:val="left" w:pos="990"/>
        </w:tabs>
        <w:autoSpaceDE w:val="0"/>
        <w:autoSpaceDN w:val="0"/>
        <w:adjustRightInd w:val="0"/>
        <w:spacing w:after="0" w:line="480" w:lineRule="auto"/>
        <w:ind w:left="360"/>
        <w:jc w:val="both"/>
        <w:rPr>
          <w:rFonts w:ascii="Times New Roman" w:hAnsi="Times New Roman"/>
          <w:sz w:val="24"/>
          <w:szCs w:val="24"/>
        </w:rPr>
      </w:pPr>
      <w:r>
        <w:rPr>
          <w:rFonts w:ascii="Times New Roman" w:hAnsi="Times New Roman"/>
          <w:sz w:val="24"/>
          <w:szCs w:val="24"/>
        </w:rPr>
        <w:tab/>
      </w:r>
      <w:proofErr w:type="gramStart"/>
      <w:r w:rsidRPr="00674812">
        <w:rPr>
          <w:rFonts w:ascii="Times New Roman" w:hAnsi="Times New Roman"/>
          <w:sz w:val="24"/>
          <w:szCs w:val="24"/>
        </w:rPr>
        <w:t>Dalam suatu kegiatan yang direncanakan oleh suatu organisasi ataupun perseorangan tentu mempunyai tujuan yang ingin dicapaidalam setiap pelaksanaannya.</w:t>
      </w:r>
      <w:proofErr w:type="gramEnd"/>
      <w:r w:rsidRPr="00674812">
        <w:rPr>
          <w:rFonts w:ascii="Times New Roman" w:hAnsi="Times New Roman"/>
          <w:sz w:val="24"/>
          <w:szCs w:val="24"/>
        </w:rPr>
        <w:t xml:space="preserve"> Pada hal ini PT Bank Mandiri cabang Ahmad Yani dalam pelaksanaan personal selling adalah melakukan pendekatan secara intensif atau langsung kepada calon nasabah-nasabah yang </w:t>
      </w:r>
      <w:proofErr w:type="gramStart"/>
      <w:r w:rsidRPr="00674812">
        <w:rPr>
          <w:rFonts w:ascii="Times New Roman" w:hAnsi="Times New Roman"/>
          <w:sz w:val="24"/>
          <w:szCs w:val="24"/>
        </w:rPr>
        <w:t>akan</w:t>
      </w:r>
      <w:proofErr w:type="gramEnd"/>
      <w:r w:rsidRPr="00674812">
        <w:rPr>
          <w:rFonts w:ascii="Times New Roman" w:hAnsi="Times New Roman"/>
          <w:sz w:val="24"/>
          <w:szCs w:val="24"/>
        </w:rPr>
        <w:t xml:space="preserve"> menyimpan uangnya atau melakukan perkreditan mikro maupun makro.dan yang lebih penting adalah diberi kepercayaan penuh oleh masyarakat atau nasabah kepada Bank Mandiri.</w:t>
      </w:r>
    </w:p>
    <w:p w:rsidR="00835EFD" w:rsidRDefault="00835EFD" w:rsidP="00835EFD">
      <w:pPr>
        <w:autoSpaceDE w:val="0"/>
        <w:autoSpaceDN w:val="0"/>
        <w:adjustRightInd w:val="0"/>
        <w:spacing w:after="0" w:line="480" w:lineRule="auto"/>
        <w:ind w:left="360" w:firstLine="630"/>
        <w:jc w:val="both"/>
        <w:rPr>
          <w:rFonts w:ascii="Times New Roman" w:hAnsi="Times New Roman"/>
          <w:sz w:val="24"/>
          <w:szCs w:val="24"/>
        </w:rPr>
      </w:pPr>
      <w:proofErr w:type="gramStart"/>
      <w:r>
        <w:rPr>
          <w:rFonts w:ascii="Times New Roman" w:hAnsi="Times New Roman"/>
          <w:sz w:val="24"/>
          <w:szCs w:val="24"/>
        </w:rPr>
        <w:t>Melihat si</w:t>
      </w:r>
      <w:r w:rsidRPr="00674812">
        <w:rPr>
          <w:rFonts w:ascii="Times New Roman" w:hAnsi="Times New Roman"/>
          <w:sz w:val="24"/>
          <w:szCs w:val="24"/>
        </w:rPr>
        <w:t>stem dari melakukan setoran rekening yang di lakukan oleh Bank Mandiri cabang Ahmad Yani Bandung masih belum menggunakan teknologi yang memadai dan setia</w:t>
      </w:r>
      <w:r>
        <w:rPr>
          <w:rFonts w:ascii="Times New Roman" w:hAnsi="Times New Roman"/>
          <w:sz w:val="24"/>
          <w:szCs w:val="24"/>
        </w:rPr>
        <w:t>p transaksi masih menggunakan si</w:t>
      </w:r>
      <w:r w:rsidRPr="00674812">
        <w:rPr>
          <w:rFonts w:ascii="Times New Roman" w:hAnsi="Times New Roman"/>
          <w:sz w:val="24"/>
          <w:szCs w:val="24"/>
        </w:rPr>
        <w:t>stem antrian berbaris.</w:t>
      </w:r>
      <w:proofErr w:type="gramEnd"/>
    </w:p>
    <w:p w:rsidR="00835EFD" w:rsidRPr="00DF7A2A" w:rsidRDefault="00835EFD" w:rsidP="00835EFD">
      <w:pPr>
        <w:autoSpaceDE w:val="0"/>
        <w:autoSpaceDN w:val="0"/>
        <w:adjustRightInd w:val="0"/>
        <w:spacing w:after="0" w:line="480" w:lineRule="auto"/>
        <w:ind w:left="360" w:firstLine="630"/>
        <w:jc w:val="both"/>
        <w:rPr>
          <w:rFonts w:ascii="Times New Roman" w:hAnsi="Times New Roman"/>
          <w:sz w:val="24"/>
          <w:szCs w:val="24"/>
        </w:rPr>
      </w:pPr>
      <w:r w:rsidRPr="00DF7A2A">
        <w:rPr>
          <w:rFonts w:ascii="Times New Roman" w:hAnsi="Times New Roman"/>
          <w:sz w:val="24"/>
          <w:szCs w:val="24"/>
        </w:rPr>
        <w:t>Personal selling yang dilakukan tidak dapat berkembang dengan baik dan pelaksanaan masih kurang maksimal itu dikarenakan pendekatan-pendekatan terhadap nasabah-nasabah masih belum mendapat respon dengan baik.dilihat dari nasabah yang akan meminjam pinjaman mikro yang ternyata masih dalam pemikiran yang mungkin dapat dilihat dari bunganya.pelaksanaan personal selling harus dilakukan dengan langsung kepada masyarakat yang lebih diutamakan adalah para wiraswasta yang mempunyai keredebilitas tinggi.pelaksanaan personal selling di Bank Mandiri cabang Ahmad Yani masih belum optimal dan belum terealisasi dengan baik.</w:t>
      </w:r>
    </w:p>
    <w:p w:rsidR="00835EFD" w:rsidRPr="00674812" w:rsidRDefault="00835EFD" w:rsidP="00835EFD">
      <w:pPr>
        <w:autoSpaceDE w:val="0"/>
        <w:autoSpaceDN w:val="0"/>
        <w:adjustRightInd w:val="0"/>
        <w:spacing w:after="0" w:line="480" w:lineRule="auto"/>
        <w:ind w:left="360" w:firstLine="630"/>
        <w:jc w:val="both"/>
        <w:rPr>
          <w:rFonts w:ascii="Times New Roman" w:hAnsi="Times New Roman"/>
          <w:sz w:val="24"/>
          <w:szCs w:val="24"/>
        </w:rPr>
      </w:pPr>
      <w:r w:rsidRPr="00674812">
        <w:rPr>
          <w:rFonts w:ascii="Times New Roman" w:hAnsi="Times New Roman"/>
          <w:sz w:val="24"/>
          <w:szCs w:val="24"/>
        </w:rPr>
        <w:lastRenderedPageBreak/>
        <w:t>Pelaksanaan personal selling sanagat baik dalam hal kredit mikro dan kredit m</w:t>
      </w:r>
      <w:r>
        <w:rPr>
          <w:rFonts w:ascii="Times New Roman" w:hAnsi="Times New Roman"/>
          <w:sz w:val="24"/>
          <w:szCs w:val="24"/>
        </w:rPr>
        <w:t>i</w:t>
      </w:r>
      <w:r w:rsidRPr="00674812">
        <w:rPr>
          <w:rFonts w:ascii="Times New Roman" w:hAnsi="Times New Roman"/>
          <w:sz w:val="24"/>
          <w:szCs w:val="24"/>
        </w:rPr>
        <w:t>kro,</w:t>
      </w:r>
      <w:r>
        <w:rPr>
          <w:rFonts w:ascii="Times New Roman" w:hAnsi="Times New Roman"/>
          <w:sz w:val="24"/>
          <w:szCs w:val="24"/>
        </w:rPr>
        <w:t xml:space="preserve"> </w:t>
      </w:r>
      <w:r w:rsidRPr="00674812">
        <w:rPr>
          <w:rFonts w:ascii="Times New Roman" w:hAnsi="Times New Roman"/>
          <w:sz w:val="24"/>
          <w:szCs w:val="24"/>
        </w:rPr>
        <w:t>dimana Bank Mandiri memberikan realisasi kredit sel</w:t>
      </w:r>
      <w:r>
        <w:rPr>
          <w:rFonts w:ascii="Times New Roman" w:hAnsi="Times New Roman"/>
          <w:sz w:val="24"/>
          <w:szCs w:val="24"/>
        </w:rPr>
        <w:t xml:space="preserve">alu menginginkan yang baik dan </w:t>
      </w:r>
      <w:r w:rsidRPr="00674812">
        <w:rPr>
          <w:rFonts w:ascii="Times New Roman" w:hAnsi="Times New Roman"/>
          <w:sz w:val="24"/>
          <w:szCs w:val="24"/>
        </w:rPr>
        <w:t>tentunya bermanfaat bagi nasabah yang meminjam dan memberikan keuntungan bagi pemberi kredit yaitu Bank Mandiri untuk mengetahui unsure-unsur dalam perkreditan yaitu:</w:t>
      </w:r>
    </w:p>
    <w:p w:rsidR="00835EFD" w:rsidRPr="00674812" w:rsidRDefault="00835EFD" w:rsidP="00835EFD">
      <w:pPr>
        <w:numPr>
          <w:ilvl w:val="0"/>
          <w:numId w:val="2"/>
        </w:numPr>
        <w:autoSpaceDE w:val="0"/>
        <w:autoSpaceDN w:val="0"/>
        <w:adjustRightInd w:val="0"/>
        <w:spacing w:after="0" w:line="480" w:lineRule="auto"/>
        <w:ind w:hanging="360"/>
        <w:jc w:val="both"/>
        <w:rPr>
          <w:rFonts w:ascii="Times New Roman" w:hAnsi="Times New Roman"/>
          <w:sz w:val="24"/>
          <w:szCs w:val="24"/>
        </w:rPr>
      </w:pPr>
      <w:proofErr w:type="gramStart"/>
      <w:r w:rsidRPr="00674812">
        <w:rPr>
          <w:rFonts w:ascii="Times New Roman" w:hAnsi="Times New Roman"/>
          <w:sz w:val="24"/>
          <w:szCs w:val="24"/>
        </w:rPr>
        <w:t>kepercayaan</w:t>
      </w:r>
      <w:proofErr w:type="gramEnd"/>
      <w:r w:rsidRPr="00674812">
        <w:rPr>
          <w:rFonts w:ascii="Times New Roman" w:hAnsi="Times New Roman"/>
          <w:sz w:val="24"/>
          <w:szCs w:val="24"/>
        </w:rPr>
        <w:t xml:space="preserve"> atau keyakinan antara pemberi kredit yaitu Bank Mandiri dengan nasabah tentunya harus mengenal lebih baik dan melakukan survai yang dilakukan oleh Bank Mandiri kepada nasabah yang akan melakukan pinjaman kredit di sini di perlukannya pelaksanaannya personal selling.</w:t>
      </w:r>
    </w:p>
    <w:p w:rsidR="00835EFD" w:rsidRPr="00674812" w:rsidRDefault="00835EFD" w:rsidP="00835EFD">
      <w:pPr>
        <w:numPr>
          <w:ilvl w:val="0"/>
          <w:numId w:val="2"/>
        </w:numPr>
        <w:autoSpaceDE w:val="0"/>
        <w:autoSpaceDN w:val="0"/>
        <w:adjustRightInd w:val="0"/>
        <w:spacing w:after="0" w:line="480" w:lineRule="auto"/>
        <w:ind w:hanging="360"/>
        <w:jc w:val="both"/>
        <w:rPr>
          <w:rFonts w:ascii="Times New Roman" w:hAnsi="Times New Roman"/>
          <w:sz w:val="24"/>
          <w:szCs w:val="24"/>
        </w:rPr>
      </w:pPr>
      <w:r w:rsidRPr="00674812">
        <w:rPr>
          <w:rFonts w:ascii="Times New Roman" w:hAnsi="Times New Roman"/>
          <w:sz w:val="24"/>
          <w:szCs w:val="24"/>
        </w:rPr>
        <w:t xml:space="preserve">Kesepakatan yang dituangkan harus dalam bentuk surat permohonan kredit(PK) dan surat persetujuan kredit (SPK) </w:t>
      </w:r>
    </w:p>
    <w:p w:rsidR="00835EFD" w:rsidRPr="00674812" w:rsidRDefault="00835EFD" w:rsidP="00835EFD">
      <w:pPr>
        <w:numPr>
          <w:ilvl w:val="0"/>
          <w:numId w:val="2"/>
        </w:numPr>
        <w:autoSpaceDE w:val="0"/>
        <w:autoSpaceDN w:val="0"/>
        <w:adjustRightInd w:val="0"/>
        <w:spacing w:after="0" w:line="480" w:lineRule="auto"/>
        <w:ind w:hanging="360"/>
        <w:jc w:val="both"/>
        <w:rPr>
          <w:rFonts w:ascii="Times New Roman" w:hAnsi="Times New Roman"/>
          <w:sz w:val="24"/>
          <w:szCs w:val="24"/>
        </w:rPr>
      </w:pPr>
      <w:r>
        <w:rPr>
          <w:rFonts w:ascii="Times New Roman" w:hAnsi="Times New Roman"/>
          <w:sz w:val="24"/>
          <w:szCs w:val="24"/>
        </w:rPr>
        <w:t>Jangka waktu</w:t>
      </w:r>
      <w:proofErr w:type="gramStart"/>
      <w:r>
        <w:rPr>
          <w:rFonts w:ascii="Times New Roman" w:hAnsi="Times New Roman"/>
          <w:sz w:val="24"/>
          <w:szCs w:val="24"/>
        </w:rPr>
        <w:t>,kredit</w:t>
      </w:r>
      <w:proofErr w:type="gramEnd"/>
      <w:r>
        <w:rPr>
          <w:rFonts w:ascii="Times New Roman" w:hAnsi="Times New Roman"/>
          <w:sz w:val="24"/>
          <w:szCs w:val="24"/>
        </w:rPr>
        <w:t xml:space="preserve"> ada </w:t>
      </w:r>
      <w:r w:rsidRPr="00674812">
        <w:rPr>
          <w:rFonts w:ascii="Times New Roman" w:hAnsi="Times New Roman"/>
          <w:sz w:val="24"/>
          <w:szCs w:val="24"/>
        </w:rPr>
        <w:t>dalam jangka waktu tertentu dalam pembayaran,tergantung dalam peminjaman kredit yang mempunyai criteria yang berbeda.</w:t>
      </w:r>
    </w:p>
    <w:p w:rsidR="00835EFD" w:rsidRDefault="00835EFD" w:rsidP="00835EFD">
      <w:pPr>
        <w:numPr>
          <w:ilvl w:val="0"/>
          <w:numId w:val="2"/>
        </w:numPr>
        <w:autoSpaceDE w:val="0"/>
        <w:autoSpaceDN w:val="0"/>
        <w:adjustRightInd w:val="0"/>
        <w:spacing w:after="0" w:line="480" w:lineRule="auto"/>
        <w:ind w:hanging="360"/>
        <w:jc w:val="both"/>
        <w:rPr>
          <w:rFonts w:ascii="Times New Roman" w:hAnsi="Times New Roman"/>
          <w:sz w:val="24"/>
          <w:szCs w:val="24"/>
        </w:rPr>
      </w:pPr>
      <w:r w:rsidRPr="00674812">
        <w:rPr>
          <w:rFonts w:ascii="Times New Roman" w:hAnsi="Times New Roman"/>
          <w:sz w:val="24"/>
          <w:szCs w:val="24"/>
        </w:rPr>
        <w:t>Agunan dan jaminan,yang diberikan oleh nasabah dimana telah ditentukan oleh Bank Mandiri tentunya berbeda dimana d</w:t>
      </w:r>
      <w:r>
        <w:rPr>
          <w:rFonts w:ascii="Times New Roman" w:hAnsi="Times New Roman"/>
          <w:sz w:val="24"/>
          <w:szCs w:val="24"/>
        </w:rPr>
        <w:t>alam hal pinjaman dengan nominal Rp 1.000.000,00 - Rp</w:t>
      </w:r>
      <w:r w:rsidRPr="00674812">
        <w:rPr>
          <w:rFonts w:ascii="Times New Roman" w:hAnsi="Times New Roman"/>
          <w:sz w:val="24"/>
          <w:szCs w:val="24"/>
        </w:rPr>
        <w:t xml:space="preserve"> 10.000.000 dapat berupa Surat Kendaraan Bermotor yaitu BPKB dan apabila pinjaman kredit nominalnya lebih maka sertifikat tanah dan bangunan yang menjadi agunan. Dimana jaminan mempunyai nilai yang di pertanggungjawabkan</w:t>
      </w:r>
      <w:r>
        <w:rPr>
          <w:rFonts w:ascii="Times New Roman" w:hAnsi="Times New Roman"/>
          <w:sz w:val="24"/>
          <w:szCs w:val="24"/>
        </w:rPr>
        <w:t>.</w:t>
      </w:r>
      <w:r w:rsidRPr="00674812">
        <w:rPr>
          <w:rFonts w:ascii="Times New Roman" w:hAnsi="Times New Roman"/>
          <w:sz w:val="24"/>
          <w:szCs w:val="24"/>
        </w:rPr>
        <w:t xml:space="preserve">   </w:t>
      </w:r>
    </w:p>
    <w:p w:rsidR="00835EFD" w:rsidRPr="00296810" w:rsidRDefault="00835EFD" w:rsidP="00835EFD">
      <w:pPr>
        <w:autoSpaceDE w:val="0"/>
        <w:autoSpaceDN w:val="0"/>
        <w:adjustRightInd w:val="0"/>
        <w:spacing w:after="0" w:line="480" w:lineRule="auto"/>
        <w:jc w:val="both"/>
        <w:rPr>
          <w:rFonts w:ascii="Times New Roman" w:hAnsi="Times New Roman"/>
          <w:sz w:val="24"/>
          <w:szCs w:val="24"/>
        </w:rPr>
      </w:pPr>
    </w:p>
    <w:p w:rsidR="00835EFD" w:rsidRPr="006D71A6" w:rsidRDefault="00835EFD" w:rsidP="00835EFD">
      <w:pPr>
        <w:pStyle w:val="ListParagraph"/>
        <w:numPr>
          <w:ilvl w:val="2"/>
          <w:numId w:val="4"/>
        </w:numPr>
        <w:autoSpaceDE w:val="0"/>
        <w:autoSpaceDN w:val="0"/>
        <w:adjustRightInd w:val="0"/>
        <w:spacing w:after="0" w:line="480" w:lineRule="auto"/>
        <w:ind w:left="990" w:hanging="630"/>
        <w:jc w:val="both"/>
        <w:rPr>
          <w:rFonts w:ascii="Times New Roman" w:hAnsi="Times New Roman"/>
          <w:b/>
          <w:sz w:val="24"/>
          <w:szCs w:val="24"/>
        </w:rPr>
      </w:pPr>
      <w:r w:rsidRPr="006D71A6">
        <w:rPr>
          <w:rFonts w:ascii="Times New Roman" w:hAnsi="Times New Roman"/>
          <w:b/>
          <w:sz w:val="24"/>
          <w:szCs w:val="24"/>
        </w:rPr>
        <w:t>Manfaat pelaksanaan Personal Selling pada PT.Bank Mandiri cabang Ahmad Yani Bandung.</w:t>
      </w:r>
    </w:p>
    <w:p w:rsidR="00835EFD" w:rsidRDefault="00835EFD" w:rsidP="00835EFD">
      <w:pPr>
        <w:autoSpaceDE w:val="0"/>
        <w:autoSpaceDN w:val="0"/>
        <w:adjustRightInd w:val="0"/>
        <w:spacing w:after="0" w:line="480" w:lineRule="auto"/>
        <w:ind w:left="360" w:firstLine="630"/>
        <w:jc w:val="both"/>
        <w:rPr>
          <w:rFonts w:ascii="Times New Roman" w:hAnsi="Times New Roman"/>
          <w:sz w:val="24"/>
          <w:szCs w:val="24"/>
        </w:rPr>
      </w:pPr>
      <w:r>
        <w:rPr>
          <w:rFonts w:ascii="Times New Roman" w:hAnsi="Times New Roman"/>
          <w:sz w:val="24"/>
          <w:szCs w:val="24"/>
        </w:rPr>
        <w:t xml:space="preserve">Personal selling merupakan salah satu cara promosi yang dilakukan oleh Bank Mandiri untuk mewujudkan tujuan perusahaan dengan cara memberikan sumbangan yang besar dalam kinerja pemasaran dan terus menerus yang semakin berkembang, sehingga personal </w:t>
      </w:r>
      <w:r>
        <w:rPr>
          <w:rFonts w:ascii="Times New Roman" w:hAnsi="Times New Roman"/>
          <w:sz w:val="24"/>
          <w:szCs w:val="24"/>
        </w:rPr>
        <w:lastRenderedPageBreak/>
        <w:t>selling patut di pandang sebagai suatu cara atau alat promosi yang tepat dan efektif dalam rangka memasarkan produk kepada konsumen.personal selling yang dilakukan oleh Bank Mandiri cabang Ahmad Yani telah berjalan cukup baik,ini terbukti dengan melihat hasil perhitungan peningkatan  nasabah yang cukup signifikan.</w:t>
      </w:r>
    </w:p>
    <w:p w:rsidR="00835EFD" w:rsidRDefault="00835EFD" w:rsidP="00835EFD">
      <w:pPr>
        <w:autoSpaceDE w:val="0"/>
        <w:autoSpaceDN w:val="0"/>
        <w:adjustRightInd w:val="0"/>
        <w:spacing w:after="0" w:line="480" w:lineRule="auto"/>
        <w:ind w:left="360" w:firstLine="720"/>
        <w:jc w:val="both"/>
        <w:rPr>
          <w:rFonts w:ascii="Times New Roman" w:hAnsi="Times New Roman"/>
          <w:sz w:val="24"/>
          <w:szCs w:val="24"/>
        </w:rPr>
      </w:pPr>
      <w:proofErr w:type="gramStart"/>
      <w:r>
        <w:rPr>
          <w:rFonts w:ascii="Times New Roman" w:hAnsi="Times New Roman"/>
          <w:sz w:val="24"/>
          <w:szCs w:val="24"/>
        </w:rPr>
        <w:t>Dengan adanya personal selling yang terutama kredit mikro dan kredit makro dapat berjalan dengan efektif.</w:t>
      </w:r>
      <w:proofErr w:type="gramEnd"/>
      <w:r>
        <w:rPr>
          <w:rFonts w:ascii="Times New Roman" w:hAnsi="Times New Roman"/>
          <w:sz w:val="24"/>
          <w:szCs w:val="24"/>
        </w:rPr>
        <w:t xml:space="preserve"> Dimana proses mulai dari survai sampai dengan kesepakatan dapat dilakukan dengan melalui personal selling. Kegiatan personal selling sangat dibutuhkan bagi Bank Mandiri dimana kegiatan pelaksanaan personal selling tidak hanya dari melalui iklan, promosi tapi juga dapat promosi langsung ke setiap individu dan ke setiap-tiap individu yang berwiraswasta </w:t>
      </w:r>
    </w:p>
    <w:p w:rsidR="00835EFD" w:rsidRDefault="00835EFD" w:rsidP="00835EFD">
      <w:pPr>
        <w:autoSpaceDE w:val="0"/>
        <w:autoSpaceDN w:val="0"/>
        <w:adjustRightInd w:val="0"/>
        <w:spacing w:after="0" w:line="480" w:lineRule="auto"/>
        <w:ind w:left="360" w:firstLine="720"/>
        <w:jc w:val="both"/>
        <w:rPr>
          <w:rFonts w:ascii="Times New Roman" w:hAnsi="Times New Roman"/>
          <w:sz w:val="24"/>
          <w:szCs w:val="24"/>
        </w:rPr>
      </w:pPr>
      <w:proofErr w:type="gramStart"/>
      <w:r>
        <w:rPr>
          <w:rFonts w:ascii="Times New Roman" w:hAnsi="Times New Roman"/>
          <w:sz w:val="24"/>
          <w:szCs w:val="24"/>
        </w:rPr>
        <w:t>Tingkat nasabah yang melakukan kegiatan pinjaman berupa kredit makro maupun kredit mikro di Bank Mandiri sangat tinggi.</w:t>
      </w:r>
      <w:proofErr w:type="gramEnd"/>
      <w:r>
        <w:rPr>
          <w:rFonts w:ascii="Times New Roman" w:hAnsi="Times New Roman"/>
          <w:sz w:val="24"/>
          <w:szCs w:val="24"/>
        </w:rPr>
        <w:t xml:space="preserve"> Permintaan yang sangat banyak ini harus dapat direalisasi dengan baik</w:t>
      </w:r>
      <w:proofErr w:type="gramStart"/>
      <w:r>
        <w:rPr>
          <w:rFonts w:ascii="Times New Roman" w:hAnsi="Times New Roman"/>
          <w:sz w:val="24"/>
          <w:szCs w:val="24"/>
        </w:rPr>
        <w:t>,mulai</w:t>
      </w:r>
      <w:proofErr w:type="gramEnd"/>
      <w:r>
        <w:rPr>
          <w:rFonts w:ascii="Times New Roman" w:hAnsi="Times New Roman"/>
          <w:sz w:val="24"/>
          <w:szCs w:val="24"/>
        </w:rPr>
        <w:t xml:space="preserve"> dari pelayanan sampai pada tingkat transaksi hingga pelunasan kembali kredit mikro atau kredit makro. </w:t>
      </w:r>
      <w:proofErr w:type="gramStart"/>
      <w:r>
        <w:rPr>
          <w:rFonts w:ascii="Times New Roman" w:hAnsi="Times New Roman"/>
          <w:sz w:val="24"/>
          <w:szCs w:val="24"/>
        </w:rPr>
        <w:t>Kegiatan Personal selling harus dapat meyakinkan para calon nasabah untuk dapat memberikan kepercayaan kepada Bank Mandiri sehingga menjadi nasabah Bank Mandiri yang diharapkan menciptakan loyalitas antara pihak bank dengan pihak nasabah.</w:t>
      </w:r>
      <w:proofErr w:type="gramEnd"/>
    </w:p>
    <w:p w:rsidR="00835EFD" w:rsidRDefault="00835EFD" w:rsidP="00835EFD">
      <w:pPr>
        <w:autoSpaceDE w:val="0"/>
        <w:autoSpaceDN w:val="0"/>
        <w:adjustRightInd w:val="0"/>
        <w:spacing w:after="0" w:line="480" w:lineRule="auto"/>
        <w:ind w:left="360" w:firstLine="720"/>
        <w:jc w:val="both"/>
        <w:rPr>
          <w:rFonts w:ascii="Times New Roman" w:hAnsi="Times New Roman"/>
          <w:sz w:val="24"/>
          <w:szCs w:val="24"/>
        </w:rPr>
      </w:pPr>
    </w:p>
    <w:p w:rsidR="00835EFD" w:rsidRDefault="00835EFD" w:rsidP="00835EFD">
      <w:pPr>
        <w:autoSpaceDE w:val="0"/>
        <w:autoSpaceDN w:val="0"/>
        <w:adjustRightInd w:val="0"/>
        <w:spacing w:after="0" w:line="480" w:lineRule="auto"/>
        <w:ind w:left="360" w:firstLine="720"/>
        <w:jc w:val="both"/>
        <w:rPr>
          <w:rFonts w:ascii="Times New Roman" w:hAnsi="Times New Roman"/>
          <w:sz w:val="24"/>
          <w:szCs w:val="24"/>
        </w:rPr>
      </w:pPr>
    </w:p>
    <w:p w:rsidR="00835EFD" w:rsidRPr="0045053B" w:rsidRDefault="00835EFD" w:rsidP="00835EFD">
      <w:pPr>
        <w:autoSpaceDE w:val="0"/>
        <w:autoSpaceDN w:val="0"/>
        <w:adjustRightInd w:val="0"/>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Seharusnya pelaksanaan personal selling di Bank Mandiri bukan hanya menunggu para calon nasabah tetapi harus istilahnya”menjemput bola” sehingga apa yang menjadi visi dan misi Bank Mandiri akan tercapai dan terpenuhi. Sehingga manfaat dari Personal Selling sangat berguna dan bermanfaat bagi Bank Mandiri yang dimana dalam hal kredit mikro dan </w:t>
      </w:r>
      <w:r>
        <w:rPr>
          <w:rFonts w:ascii="Times New Roman" w:hAnsi="Times New Roman"/>
          <w:sz w:val="24"/>
          <w:szCs w:val="24"/>
        </w:rPr>
        <w:lastRenderedPageBreak/>
        <w:t>kredit makro bermanfaat sekali untuk meningkatkan nasabah bagi Bank Mandiri dan mengenalkan bagaimana Bank Mandiri kepada masyarakat luas dan membantu masyarakat meningkatkan keungulan tersendiri bagi Bank Mandiri.</w:t>
      </w:r>
    </w:p>
    <w:p w:rsidR="002C678C" w:rsidRDefault="002C678C"/>
    <w:sectPr w:rsidR="002C678C" w:rsidSect="002C6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5CAA"/>
    <w:multiLevelType w:val="multilevel"/>
    <w:tmpl w:val="87148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C9C4095"/>
    <w:multiLevelType w:val="multilevel"/>
    <w:tmpl w:val="C1184A3C"/>
    <w:lvl w:ilvl="0">
      <w:start w:val="3"/>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nsid w:val="53A82970"/>
    <w:multiLevelType w:val="multilevel"/>
    <w:tmpl w:val="DF14A95E"/>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35EFD"/>
    <w:rsid w:val="002C678C"/>
    <w:rsid w:val="00835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E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kom1</dc:creator>
  <cp:keywords/>
  <dc:description/>
  <cp:lastModifiedBy>kom1</cp:lastModifiedBy>
  <cp:revision>1</cp:revision>
  <dcterms:created xsi:type="dcterms:W3CDTF">2010-01-23T06:58:00Z</dcterms:created>
  <dcterms:modified xsi:type="dcterms:W3CDTF">2010-01-23T06:58:00Z</dcterms:modified>
</cp:coreProperties>
</file>