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25" w:rsidRPr="00103368" w:rsidRDefault="00167025" w:rsidP="00167025">
      <w:pPr>
        <w:spacing w:after="0" w:line="480" w:lineRule="auto"/>
        <w:ind w:left="180"/>
        <w:jc w:val="center"/>
        <w:rPr>
          <w:rFonts w:ascii="Times New Roman" w:hAnsi="Times New Roman"/>
          <w:sz w:val="28"/>
          <w:szCs w:val="24"/>
        </w:rPr>
      </w:pPr>
      <w:r w:rsidRPr="00103368">
        <w:rPr>
          <w:rFonts w:ascii="Times New Roman" w:hAnsi="Times New Roman"/>
          <w:b/>
          <w:sz w:val="28"/>
          <w:szCs w:val="24"/>
        </w:rPr>
        <w:t>BAB II</w:t>
      </w:r>
    </w:p>
    <w:p w:rsidR="00167025" w:rsidRPr="00103368" w:rsidRDefault="00167025" w:rsidP="00167025">
      <w:pPr>
        <w:spacing w:after="0" w:line="480" w:lineRule="auto"/>
        <w:jc w:val="center"/>
        <w:rPr>
          <w:rFonts w:ascii="Times New Roman" w:hAnsi="Times New Roman"/>
          <w:b/>
          <w:sz w:val="28"/>
          <w:szCs w:val="24"/>
        </w:rPr>
      </w:pPr>
      <w:r w:rsidRPr="00103368">
        <w:rPr>
          <w:rFonts w:ascii="Times New Roman" w:hAnsi="Times New Roman"/>
          <w:b/>
          <w:sz w:val="28"/>
          <w:szCs w:val="24"/>
        </w:rPr>
        <w:t>GAMBARAN UMUM PERUSAHAAN</w:t>
      </w:r>
    </w:p>
    <w:p w:rsidR="00167025" w:rsidRPr="00674812" w:rsidRDefault="00167025" w:rsidP="00167025">
      <w:pPr>
        <w:spacing w:after="0" w:line="480" w:lineRule="auto"/>
        <w:jc w:val="center"/>
        <w:rPr>
          <w:rFonts w:ascii="Times New Roman" w:hAnsi="Times New Roman"/>
          <w:b/>
          <w:sz w:val="24"/>
          <w:szCs w:val="24"/>
        </w:rPr>
      </w:pPr>
    </w:p>
    <w:p w:rsidR="00167025" w:rsidRDefault="00167025" w:rsidP="00167025">
      <w:pPr>
        <w:autoSpaceDE w:val="0"/>
        <w:autoSpaceDN w:val="0"/>
        <w:adjustRightInd w:val="0"/>
        <w:spacing w:after="0" w:line="480" w:lineRule="auto"/>
        <w:ind w:left="540" w:hanging="540"/>
        <w:rPr>
          <w:rFonts w:ascii="Times New Roman" w:hAnsi="Times New Roman"/>
          <w:b/>
          <w:sz w:val="24"/>
          <w:szCs w:val="24"/>
        </w:rPr>
      </w:pPr>
      <w:r>
        <w:rPr>
          <w:rFonts w:ascii="Times New Roman" w:hAnsi="Times New Roman"/>
          <w:b/>
          <w:sz w:val="24"/>
          <w:szCs w:val="24"/>
        </w:rPr>
        <w:t xml:space="preserve"> </w:t>
      </w:r>
      <w:r w:rsidRPr="00674812">
        <w:rPr>
          <w:rFonts w:ascii="Times New Roman" w:hAnsi="Times New Roman"/>
          <w:b/>
          <w:sz w:val="24"/>
          <w:szCs w:val="24"/>
        </w:rPr>
        <w:t>2.1</w:t>
      </w:r>
      <w:r>
        <w:rPr>
          <w:rFonts w:ascii="Times New Roman" w:hAnsi="Times New Roman"/>
          <w:b/>
          <w:sz w:val="24"/>
          <w:szCs w:val="24"/>
        </w:rPr>
        <w:tab/>
      </w:r>
      <w:r w:rsidRPr="00674812">
        <w:rPr>
          <w:rFonts w:ascii="Times New Roman" w:hAnsi="Times New Roman"/>
          <w:b/>
          <w:sz w:val="24"/>
          <w:szCs w:val="24"/>
        </w:rPr>
        <w:t xml:space="preserve"> </w:t>
      </w:r>
      <w:r>
        <w:rPr>
          <w:rFonts w:ascii="Times New Roman" w:hAnsi="Times New Roman"/>
          <w:b/>
          <w:sz w:val="24"/>
          <w:szCs w:val="24"/>
        </w:rPr>
        <w:t>Sejarah Singkat Perusahaan</w:t>
      </w:r>
    </w:p>
    <w:p w:rsidR="00167025" w:rsidRDefault="00167025" w:rsidP="00167025">
      <w:pPr>
        <w:autoSpaceDE w:val="0"/>
        <w:autoSpaceDN w:val="0"/>
        <w:adjustRightInd w:val="0"/>
        <w:spacing w:after="0" w:line="480" w:lineRule="auto"/>
        <w:ind w:left="540"/>
        <w:rPr>
          <w:rFonts w:ascii="Times New Roman" w:hAnsi="Times New Roman"/>
          <w:b/>
          <w:sz w:val="24"/>
          <w:szCs w:val="24"/>
        </w:rPr>
      </w:pPr>
      <w:r>
        <w:rPr>
          <w:rFonts w:ascii="Times New Roman" w:hAnsi="Times New Roman"/>
          <w:b/>
          <w:sz w:val="24"/>
          <w:szCs w:val="24"/>
        </w:rPr>
        <w:t>2.1.1 Sejarah Perusahaan</w:t>
      </w:r>
    </w:p>
    <w:p w:rsidR="00167025" w:rsidRPr="00103368" w:rsidRDefault="00167025" w:rsidP="00167025">
      <w:pPr>
        <w:tabs>
          <w:tab w:val="left" w:pos="0"/>
          <w:tab w:val="left" w:pos="630"/>
        </w:tabs>
        <w:autoSpaceDE w:val="0"/>
        <w:autoSpaceDN w:val="0"/>
        <w:adjustRightInd w:val="0"/>
        <w:spacing w:line="480" w:lineRule="auto"/>
        <w:ind w:left="540" w:hanging="720"/>
        <w:jc w:val="both"/>
        <w:rPr>
          <w:rFonts w:ascii="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674812">
        <w:rPr>
          <w:rFonts w:ascii="Times New Roman" w:eastAsia="Times New Roman" w:hAnsi="Times New Roman"/>
          <w:sz w:val="24"/>
          <w:szCs w:val="24"/>
          <w:lang w:val="id-ID"/>
        </w:rPr>
        <w:t>Bank Mandiri berdiri pada tanggal 2 Oktober 1998 sebagai bagian dari program restrukturisasi perbankan yang dilaksanakan oleh Pemerintah Indonesia. Pada bulan Juli 1999, em</w:t>
      </w:r>
      <w:r>
        <w:rPr>
          <w:rFonts w:ascii="Times New Roman" w:eastAsia="Times New Roman" w:hAnsi="Times New Roman"/>
          <w:sz w:val="24"/>
          <w:szCs w:val="24"/>
          <w:lang w:val="id-ID"/>
        </w:rPr>
        <w:t>pat bank milik Pemerintah yaitu</w:t>
      </w:r>
      <w:r w:rsidRPr="00674812">
        <w:rPr>
          <w:rFonts w:ascii="Times New Roman" w:eastAsia="Times New Roman" w:hAnsi="Times New Roman"/>
          <w:sz w:val="24"/>
          <w:szCs w:val="24"/>
          <w:lang w:val="id-ID"/>
        </w:rPr>
        <w:t xml:space="preserve"> </w:t>
      </w:r>
      <w:r w:rsidRPr="00674812">
        <w:rPr>
          <w:rFonts w:ascii="Times New Roman" w:eastAsia="Times New Roman" w:hAnsi="Times New Roman"/>
          <w:b/>
          <w:bCs/>
          <w:sz w:val="24"/>
          <w:szCs w:val="24"/>
          <w:lang w:val="id-ID"/>
        </w:rPr>
        <w:t>Bank Bumi Daya</w:t>
      </w:r>
      <w:r w:rsidRPr="00674812">
        <w:rPr>
          <w:rFonts w:ascii="Times New Roman" w:eastAsia="Times New Roman" w:hAnsi="Times New Roman"/>
          <w:sz w:val="24"/>
          <w:szCs w:val="24"/>
          <w:lang w:val="id-ID"/>
        </w:rPr>
        <w:t xml:space="preserve">, </w:t>
      </w:r>
      <w:r w:rsidRPr="00674812">
        <w:rPr>
          <w:rFonts w:ascii="Times New Roman" w:eastAsia="Times New Roman" w:hAnsi="Times New Roman"/>
          <w:b/>
          <w:bCs/>
          <w:sz w:val="24"/>
          <w:szCs w:val="24"/>
          <w:lang w:val="id-ID"/>
        </w:rPr>
        <w:t>Bank Dagang Negara</w:t>
      </w:r>
      <w:r w:rsidRPr="00674812">
        <w:rPr>
          <w:rFonts w:ascii="Times New Roman" w:eastAsia="Times New Roman" w:hAnsi="Times New Roman"/>
          <w:sz w:val="24"/>
          <w:szCs w:val="24"/>
          <w:lang w:val="id-ID"/>
        </w:rPr>
        <w:t xml:space="preserve">, </w:t>
      </w:r>
      <w:r w:rsidRPr="00674812">
        <w:rPr>
          <w:rFonts w:ascii="Times New Roman" w:eastAsia="Times New Roman" w:hAnsi="Times New Roman"/>
          <w:b/>
          <w:bCs/>
          <w:sz w:val="24"/>
          <w:szCs w:val="24"/>
          <w:lang w:val="id-ID"/>
        </w:rPr>
        <w:t>Bank Ekspor Impor Indonesia</w:t>
      </w:r>
      <w:r w:rsidRPr="00674812">
        <w:rPr>
          <w:rFonts w:ascii="Times New Roman" w:eastAsia="Times New Roman" w:hAnsi="Times New Roman"/>
          <w:sz w:val="24"/>
          <w:szCs w:val="24"/>
          <w:lang w:val="id-ID"/>
        </w:rPr>
        <w:t xml:space="preserve"> dan </w:t>
      </w:r>
      <w:r w:rsidRPr="00674812">
        <w:rPr>
          <w:rFonts w:ascii="Times New Roman" w:eastAsia="Times New Roman" w:hAnsi="Times New Roman"/>
          <w:b/>
          <w:bCs/>
          <w:sz w:val="24"/>
          <w:szCs w:val="24"/>
          <w:lang w:val="id-ID"/>
        </w:rPr>
        <w:t>Bank Pembangunan Indonesia</w:t>
      </w:r>
      <w:r w:rsidRPr="00674812">
        <w:rPr>
          <w:rFonts w:ascii="Times New Roman" w:eastAsia="Times New Roman" w:hAnsi="Times New Roman"/>
          <w:sz w:val="24"/>
          <w:szCs w:val="24"/>
          <w:lang w:val="id-ID"/>
        </w:rPr>
        <w:t xml:space="preserve"> bergabung menjadi Bank Mandiri. Sejarah keempat Bank tersebut dapat ditelusuri lebih dari 140 tahun yang lalu. Keempat Bank tersebut telah turut membentuk riwayat perkembangan dunia perbankan di Indonesia.</w:t>
      </w:r>
    </w:p>
    <w:p w:rsidR="00167025" w:rsidRPr="00674812" w:rsidRDefault="00167025" w:rsidP="00167025">
      <w:pPr>
        <w:tabs>
          <w:tab w:val="left" w:pos="0"/>
          <w:tab w:val="left" w:pos="720"/>
          <w:tab w:val="left" w:pos="1080"/>
        </w:tabs>
        <w:spacing w:before="100" w:beforeAutospacing="1" w:after="0" w:line="480" w:lineRule="auto"/>
        <w:ind w:left="540" w:hanging="720"/>
        <w:jc w:val="both"/>
        <w:rPr>
          <w:rFonts w:ascii="Times New Roman" w:eastAsia="Times New Roman" w:hAnsi="Times New Roman"/>
          <w:sz w:val="24"/>
          <w:szCs w:val="24"/>
          <w:lang w:val="id-ID"/>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674812">
        <w:rPr>
          <w:rFonts w:ascii="Times New Roman" w:eastAsia="Times New Roman" w:hAnsi="Times New Roman"/>
          <w:sz w:val="24"/>
          <w:szCs w:val="24"/>
          <w:lang w:val="id-ID"/>
        </w:rPr>
        <w:t>Bank Dagang Negara merupakan salah satu Bank tertua di Indonesia. Sebelumnya Bank Dagang Negara dikenal sebagai Nederlandsch Indische Escompto Maatschappij yang didirikan di Batavia (Jakarta) pada tahun 1857. Pada tahun 1949 namanya berubah menjadi Escomptobank NV. Selanjutnya, pada tahun 1960 Escomptobank dinasionalisasi dan berubah nama menjadi Bank Dagang Negara, seb</w:t>
      </w:r>
      <w:r>
        <w:rPr>
          <w:rFonts w:ascii="Times New Roman" w:eastAsia="Times New Roman" w:hAnsi="Times New Roman"/>
          <w:sz w:val="24"/>
          <w:szCs w:val="24"/>
          <w:lang w:val="id-ID"/>
        </w:rPr>
        <w:t>uah Bank pemerintah y</w:t>
      </w:r>
      <w:r w:rsidRPr="00674812">
        <w:rPr>
          <w:rFonts w:ascii="Times New Roman" w:eastAsia="Times New Roman" w:hAnsi="Times New Roman"/>
          <w:sz w:val="24"/>
          <w:szCs w:val="24"/>
          <w:lang w:val="id-ID"/>
        </w:rPr>
        <w:t>a</w:t>
      </w:r>
      <w:r>
        <w:rPr>
          <w:rFonts w:ascii="Times New Roman" w:eastAsia="Times New Roman" w:hAnsi="Times New Roman"/>
          <w:sz w:val="24"/>
          <w:szCs w:val="24"/>
        </w:rPr>
        <w:t>n</w:t>
      </w:r>
      <w:r w:rsidRPr="00674812">
        <w:rPr>
          <w:rFonts w:ascii="Times New Roman" w:eastAsia="Times New Roman" w:hAnsi="Times New Roman"/>
          <w:sz w:val="24"/>
          <w:szCs w:val="24"/>
          <w:lang w:val="id-ID"/>
        </w:rPr>
        <w:t>g membiayai sektor industri dan pertambangan.</w:t>
      </w:r>
    </w:p>
    <w:p w:rsidR="00167025" w:rsidRPr="00674812" w:rsidRDefault="00167025" w:rsidP="00167025">
      <w:pPr>
        <w:tabs>
          <w:tab w:val="left" w:pos="0"/>
          <w:tab w:val="left" w:pos="1080"/>
        </w:tabs>
        <w:spacing w:line="480" w:lineRule="auto"/>
        <w:ind w:left="540" w:hanging="720"/>
        <w:jc w:val="both"/>
        <w:rPr>
          <w:rFonts w:ascii="Times New Roman" w:eastAsia="Times New Roman" w:hAnsi="Times New Roman"/>
          <w:sz w:val="24"/>
          <w:szCs w:val="24"/>
          <w:lang w:val="id-ID"/>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674812">
        <w:rPr>
          <w:rFonts w:ascii="Times New Roman" w:eastAsia="Times New Roman" w:hAnsi="Times New Roman"/>
          <w:sz w:val="24"/>
          <w:szCs w:val="24"/>
          <w:lang w:val="id-ID"/>
        </w:rPr>
        <w:t xml:space="preserve">Bank Bumi Daya didirikan melalui  suatu proses panjang yang bermula dari nasionalisasi sebuah perusahaan Belanda De Nationale Handelsbank NV, menjadi Bank Umum Negara pada tahun 1959. Pada tahun 1964, Chartered Bank (sebelumnya adalah Bank milik Inggris) juga dinasionalisasi, dan Bank Umum Negara diberi hak untuk melanjutkan operasi Bank tersebut. Pada tahun 1965, bank umum negara digabungkan  </w:t>
      </w:r>
      <w:r w:rsidRPr="00674812">
        <w:rPr>
          <w:rFonts w:ascii="Times New Roman" w:eastAsia="Times New Roman" w:hAnsi="Times New Roman"/>
          <w:sz w:val="24"/>
          <w:szCs w:val="24"/>
          <w:lang w:val="id-ID"/>
        </w:rPr>
        <w:lastRenderedPageBreak/>
        <w:t>kedalam Bank Negara Indonesia dan berganti nama menjadi Bank Negara Indonesia Unit IV beralih menjadi Bank Bumi Daya.</w:t>
      </w:r>
    </w:p>
    <w:p w:rsidR="00167025" w:rsidRPr="00674812" w:rsidRDefault="00167025" w:rsidP="00167025">
      <w:pPr>
        <w:spacing w:after="0" w:line="480" w:lineRule="auto"/>
        <w:ind w:left="540" w:firstLine="630"/>
        <w:jc w:val="both"/>
        <w:rPr>
          <w:rFonts w:ascii="Times New Roman" w:eastAsia="Times New Roman" w:hAnsi="Times New Roman"/>
          <w:sz w:val="24"/>
          <w:szCs w:val="24"/>
          <w:lang w:val="id-ID"/>
        </w:rPr>
      </w:pPr>
      <w:r w:rsidRPr="00674812">
        <w:rPr>
          <w:rFonts w:ascii="Times New Roman" w:eastAsia="Times New Roman" w:hAnsi="Times New Roman"/>
          <w:sz w:val="24"/>
          <w:szCs w:val="24"/>
          <w:lang w:val="id-ID"/>
        </w:rPr>
        <w:t>Sejarah Bank Ekspor Impor Indonesia (Bank Exim) berawal dari perusahaan dagang Belanda N.V.Nederlansche Handels Maatschappij yang didirikan pada tahun 1842 dan mengembangkan kegiatannya di sektor perbankan pada tahun 1870. Pemerintah Indonesia menasionalisasi perusahaan ini pada tahun 1960, dan selanjutnya pada tahun 1965 perusahan ini digabung dengan Bank Negara Indonesia  menjadi Bank Negara Indonesia Unit II. Pada tahun 1968 Bank Negara Indonsia Unit II dipecah menjadi dua unit, salah satunya adalah Bank Negara Indonesia Unit II Divisi Expor – Impor, yang akhirnya menjadi Bank</w:t>
      </w:r>
      <w:r>
        <w:rPr>
          <w:rFonts w:ascii="Times New Roman" w:eastAsia="Times New Roman" w:hAnsi="Times New Roman"/>
          <w:sz w:val="24"/>
          <w:szCs w:val="24"/>
        </w:rPr>
        <w:t xml:space="preserve"> </w:t>
      </w:r>
      <w:r w:rsidRPr="00674812">
        <w:rPr>
          <w:rFonts w:ascii="Times New Roman" w:eastAsia="Times New Roman" w:hAnsi="Times New Roman"/>
          <w:sz w:val="24"/>
          <w:szCs w:val="24"/>
          <w:lang w:val="id-ID"/>
        </w:rPr>
        <w:t>Exim, bank Pemerintah yang membiayai kegiatan ekspor dan impor.</w:t>
      </w:r>
    </w:p>
    <w:p w:rsidR="00167025" w:rsidRDefault="00167025" w:rsidP="00167025">
      <w:pPr>
        <w:spacing w:before="100" w:beforeAutospacing="1" w:after="0" w:line="480" w:lineRule="auto"/>
        <w:ind w:left="540" w:firstLine="630"/>
        <w:jc w:val="both"/>
        <w:rPr>
          <w:rFonts w:ascii="Times New Roman" w:eastAsia="Times New Roman" w:hAnsi="Times New Roman"/>
          <w:sz w:val="24"/>
          <w:szCs w:val="24"/>
        </w:rPr>
      </w:pPr>
      <w:r w:rsidRPr="00674812">
        <w:rPr>
          <w:rFonts w:ascii="Times New Roman" w:eastAsia="Times New Roman" w:hAnsi="Times New Roman"/>
          <w:sz w:val="24"/>
          <w:szCs w:val="24"/>
          <w:lang w:val="id-ID"/>
        </w:rPr>
        <w:t>Bank Pembangunan Indonesia (Bapindo) berawal dari Bank Industri Negara (BIN), sebuah Bank Industri yang didirikan pada tahun1951. Misi Bank Industri Negara adalah</w:t>
      </w:r>
      <w:r>
        <w:rPr>
          <w:rFonts w:ascii="Times New Roman" w:eastAsia="Times New Roman" w:hAnsi="Times New Roman"/>
          <w:sz w:val="24"/>
          <w:szCs w:val="24"/>
          <w:lang w:val="id-ID"/>
        </w:rPr>
        <w:t xml:space="preserve"> mendukung  pengembangan sektor–</w:t>
      </w:r>
      <w:r w:rsidRPr="00674812">
        <w:rPr>
          <w:rFonts w:ascii="Times New Roman" w:eastAsia="Times New Roman" w:hAnsi="Times New Roman"/>
          <w:sz w:val="24"/>
          <w:szCs w:val="24"/>
          <w:lang w:val="id-ID"/>
        </w:rPr>
        <w:t xml:space="preserve">sektor ekonomi tertentu, khususnya perkebunan, industri, dan pertambangan. Bapindo dibentuk sebagai bank milik negara pada tahun 1960 dan BIN kemudian digabung dengan Bank Bapindo. Pada tahun 1970, Bapindo ditugaskan untuk membantu pembangunan nasional melalui pembiayaan jangka menengah dan jangka panjang pada sektor manufaktur, transportasi dan pariwisata. </w:t>
      </w:r>
    </w:p>
    <w:p w:rsidR="00167025" w:rsidRDefault="00167025" w:rsidP="00167025">
      <w:pPr>
        <w:spacing w:before="100" w:beforeAutospacing="1" w:after="0" w:line="480" w:lineRule="auto"/>
        <w:ind w:left="540" w:firstLine="630"/>
        <w:jc w:val="both"/>
        <w:rPr>
          <w:rFonts w:ascii="Times New Roman" w:eastAsia="Times New Roman" w:hAnsi="Times New Roman"/>
          <w:sz w:val="24"/>
          <w:szCs w:val="24"/>
        </w:rPr>
      </w:pPr>
      <w:r>
        <w:rPr>
          <w:rFonts w:ascii="Times New Roman" w:eastAsia="Times New Roman" w:hAnsi="Times New Roman"/>
          <w:sz w:val="24"/>
          <w:szCs w:val="24"/>
          <w:lang w:val="id-ID"/>
        </w:rPr>
        <w:t>Kini</w:t>
      </w:r>
      <w:r w:rsidRPr="00674812">
        <w:rPr>
          <w:rFonts w:ascii="Times New Roman" w:eastAsia="Times New Roman" w:hAnsi="Times New Roman"/>
          <w:sz w:val="24"/>
          <w:szCs w:val="24"/>
          <w:lang w:val="id-ID"/>
        </w:rPr>
        <w:t xml:space="preserve"> Bank Mandiri menjadi penerus suatu tradisi layanan jasa perbankan dan keuangan yang telah berpengalaman selama lebih dari 140 tahun. Masing-masing dari empat Bank bergabung memainkan peranan yang penting dalam pembangunan Ekonomi.</w:t>
      </w:r>
    </w:p>
    <w:p w:rsidR="00167025" w:rsidRPr="00430E60" w:rsidRDefault="00167025" w:rsidP="00167025">
      <w:pPr>
        <w:spacing w:after="0" w:line="240" w:lineRule="auto"/>
        <w:ind w:left="540" w:firstLine="630"/>
        <w:jc w:val="both"/>
        <w:rPr>
          <w:rFonts w:ascii="Times New Roman" w:eastAsia="Times New Roman" w:hAnsi="Times New Roman"/>
          <w:sz w:val="24"/>
          <w:szCs w:val="24"/>
        </w:rPr>
      </w:pPr>
    </w:p>
    <w:p w:rsidR="00167025" w:rsidRPr="00103368" w:rsidRDefault="00167025" w:rsidP="00167025">
      <w:pPr>
        <w:tabs>
          <w:tab w:val="left" w:pos="1170"/>
        </w:tabs>
        <w:autoSpaceDE w:val="0"/>
        <w:autoSpaceDN w:val="0"/>
        <w:adjustRightInd w:val="0"/>
        <w:spacing w:after="0" w:line="240" w:lineRule="auto"/>
        <w:ind w:left="900" w:hanging="360"/>
        <w:rPr>
          <w:rFonts w:ascii="Times New Roman" w:hAnsi="Times New Roman"/>
          <w:b/>
          <w:sz w:val="24"/>
          <w:szCs w:val="24"/>
        </w:rPr>
      </w:pPr>
      <w:r>
        <w:rPr>
          <w:rFonts w:ascii="Times New Roman" w:hAnsi="Times New Roman"/>
          <w:b/>
          <w:sz w:val="24"/>
          <w:szCs w:val="24"/>
        </w:rPr>
        <w:t>2.1.2</w:t>
      </w:r>
      <w:r>
        <w:rPr>
          <w:rFonts w:ascii="Times New Roman" w:hAnsi="Times New Roman"/>
          <w:b/>
          <w:sz w:val="24"/>
          <w:szCs w:val="24"/>
        </w:rPr>
        <w:tab/>
      </w:r>
      <w:r w:rsidRPr="00674812">
        <w:rPr>
          <w:rFonts w:ascii="Times New Roman" w:hAnsi="Times New Roman"/>
          <w:b/>
          <w:sz w:val="24"/>
          <w:szCs w:val="24"/>
        </w:rPr>
        <w:t xml:space="preserve">Visi dan </w:t>
      </w:r>
      <w:proofErr w:type="gramStart"/>
      <w:r w:rsidRPr="00674812">
        <w:rPr>
          <w:rFonts w:ascii="Times New Roman" w:hAnsi="Times New Roman"/>
          <w:b/>
          <w:sz w:val="24"/>
          <w:szCs w:val="24"/>
        </w:rPr>
        <w:t>Misi  PT</w:t>
      </w:r>
      <w:proofErr w:type="gramEnd"/>
      <w:r w:rsidRPr="00674812">
        <w:rPr>
          <w:rFonts w:ascii="Times New Roman" w:hAnsi="Times New Roman"/>
          <w:b/>
          <w:sz w:val="24"/>
          <w:szCs w:val="24"/>
        </w:rPr>
        <w:t>. Bank Mandiri</w:t>
      </w:r>
    </w:p>
    <w:p w:rsidR="00167025" w:rsidRPr="00674812" w:rsidRDefault="00167025" w:rsidP="00167025">
      <w:pPr>
        <w:tabs>
          <w:tab w:val="left" w:pos="-90"/>
          <w:tab w:val="left" w:pos="0"/>
        </w:tabs>
        <w:spacing w:before="100" w:beforeAutospacing="1" w:after="100" w:afterAutospacing="1" w:line="480" w:lineRule="auto"/>
        <w:ind w:left="990"/>
        <w:rPr>
          <w:rFonts w:ascii="Times New Roman" w:eastAsia="Times New Roman" w:hAnsi="Times New Roman"/>
          <w:sz w:val="24"/>
          <w:szCs w:val="24"/>
          <w:lang w:val="id-ID"/>
        </w:rPr>
      </w:pPr>
      <w:r>
        <w:rPr>
          <w:rFonts w:ascii="Times New Roman" w:eastAsia="Times New Roman" w:hAnsi="Times New Roman"/>
          <w:b/>
          <w:sz w:val="24"/>
          <w:szCs w:val="24"/>
        </w:rPr>
        <w:lastRenderedPageBreak/>
        <w:t xml:space="preserve">1. </w:t>
      </w:r>
      <w:r w:rsidRPr="00430E60">
        <w:rPr>
          <w:rFonts w:ascii="Times New Roman" w:eastAsia="Times New Roman" w:hAnsi="Times New Roman"/>
          <w:b/>
          <w:sz w:val="24"/>
          <w:szCs w:val="24"/>
          <w:lang w:val="id-ID"/>
        </w:rPr>
        <w:t xml:space="preserve">Visi </w:t>
      </w:r>
      <w:r>
        <w:rPr>
          <w:rFonts w:ascii="Times New Roman" w:eastAsia="Times New Roman" w:hAnsi="Times New Roman"/>
          <w:b/>
          <w:sz w:val="24"/>
          <w:szCs w:val="24"/>
        </w:rPr>
        <w:t>Perusahaan</w:t>
      </w:r>
      <w:r w:rsidRPr="00674812">
        <w:rPr>
          <w:rFonts w:ascii="Times New Roman" w:eastAsia="Times New Roman" w:hAnsi="Times New Roman"/>
          <w:sz w:val="24"/>
          <w:szCs w:val="24"/>
          <w:lang w:val="id-ID"/>
        </w:rPr>
        <w:br/>
      </w:r>
      <w:r>
        <w:rPr>
          <w:rFonts w:ascii="Times New Roman" w:eastAsia="Times New Roman" w:hAnsi="Times New Roman"/>
          <w:sz w:val="24"/>
          <w:szCs w:val="24"/>
        </w:rPr>
        <w:t xml:space="preserve">    </w:t>
      </w:r>
      <w:r w:rsidRPr="00674812">
        <w:rPr>
          <w:rFonts w:ascii="Times New Roman" w:eastAsia="Times New Roman" w:hAnsi="Times New Roman"/>
          <w:sz w:val="24"/>
          <w:szCs w:val="24"/>
          <w:lang w:val="id-ID"/>
        </w:rPr>
        <w:t>Bank terpercaya pilihan anda</w:t>
      </w:r>
    </w:p>
    <w:p w:rsidR="00167025" w:rsidRPr="00430E60" w:rsidRDefault="00167025" w:rsidP="00167025">
      <w:pPr>
        <w:tabs>
          <w:tab w:val="left" w:pos="0"/>
          <w:tab w:val="left" w:pos="990"/>
        </w:tabs>
        <w:spacing w:before="100" w:beforeAutospacing="1" w:after="100" w:afterAutospacing="1" w:line="240" w:lineRule="auto"/>
        <w:ind w:left="990"/>
        <w:rPr>
          <w:rFonts w:ascii="Times New Roman" w:eastAsia="Times New Roman" w:hAnsi="Times New Roman"/>
          <w:b/>
          <w:sz w:val="24"/>
          <w:szCs w:val="24"/>
        </w:rPr>
      </w:pPr>
      <w:r>
        <w:rPr>
          <w:rFonts w:ascii="Times New Roman" w:eastAsia="Times New Roman" w:hAnsi="Times New Roman"/>
          <w:b/>
          <w:sz w:val="24"/>
          <w:szCs w:val="24"/>
        </w:rPr>
        <w:t xml:space="preserve">2. </w:t>
      </w:r>
      <w:r w:rsidRPr="00674812">
        <w:rPr>
          <w:rFonts w:ascii="Times New Roman" w:eastAsia="Times New Roman" w:hAnsi="Times New Roman"/>
          <w:b/>
          <w:sz w:val="24"/>
          <w:szCs w:val="24"/>
          <w:lang w:val="id-ID"/>
        </w:rPr>
        <w:t>Misi</w:t>
      </w:r>
      <w:r>
        <w:rPr>
          <w:rFonts w:ascii="Times New Roman" w:eastAsia="Times New Roman" w:hAnsi="Times New Roman"/>
          <w:b/>
          <w:sz w:val="24"/>
          <w:szCs w:val="24"/>
        </w:rPr>
        <w:t xml:space="preserve"> Perusahaan</w:t>
      </w:r>
      <w:r>
        <w:rPr>
          <w:rFonts w:ascii="Times New Roman" w:eastAsia="Times New Roman" w:hAnsi="Times New Roman"/>
          <w:b/>
          <w:sz w:val="24"/>
          <w:szCs w:val="24"/>
          <w:lang w:val="id-ID"/>
        </w:rPr>
        <w:t xml:space="preserve"> </w:t>
      </w:r>
    </w:p>
    <w:p w:rsidR="00167025" w:rsidRPr="00674812" w:rsidRDefault="00167025" w:rsidP="00167025">
      <w:pPr>
        <w:numPr>
          <w:ilvl w:val="0"/>
          <w:numId w:val="1"/>
        </w:numPr>
        <w:tabs>
          <w:tab w:val="clear" w:pos="720"/>
          <w:tab w:val="left" w:pos="0"/>
          <w:tab w:val="num" w:pos="270"/>
          <w:tab w:val="left" w:pos="990"/>
        </w:tabs>
        <w:spacing w:before="100" w:beforeAutospacing="1" w:after="100" w:afterAutospacing="1" w:line="480" w:lineRule="auto"/>
        <w:ind w:left="990" w:firstLine="0"/>
        <w:rPr>
          <w:rFonts w:ascii="Times New Roman" w:eastAsia="Times New Roman" w:hAnsi="Times New Roman"/>
          <w:sz w:val="24"/>
          <w:szCs w:val="24"/>
          <w:lang w:val="id-ID"/>
        </w:rPr>
      </w:pPr>
      <w:r w:rsidRPr="00674812">
        <w:rPr>
          <w:rFonts w:ascii="Times New Roman" w:eastAsia="Times New Roman" w:hAnsi="Times New Roman"/>
          <w:sz w:val="24"/>
          <w:szCs w:val="24"/>
          <w:lang w:val="id-ID"/>
        </w:rPr>
        <w:t xml:space="preserve">Berorientasi pada pemenuhan kebutuhan pasar </w:t>
      </w:r>
    </w:p>
    <w:p w:rsidR="00167025" w:rsidRPr="00674812" w:rsidRDefault="00167025" w:rsidP="00167025">
      <w:pPr>
        <w:numPr>
          <w:ilvl w:val="0"/>
          <w:numId w:val="1"/>
        </w:numPr>
        <w:tabs>
          <w:tab w:val="clear" w:pos="720"/>
          <w:tab w:val="left" w:pos="0"/>
          <w:tab w:val="num" w:pos="270"/>
          <w:tab w:val="left" w:pos="990"/>
        </w:tabs>
        <w:spacing w:before="100" w:beforeAutospacing="1" w:after="100" w:afterAutospacing="1" w:line="480" w:lineRule="auto"/>
        <w:ind w:left="990" w:firstLine="0"/>
        <w:rPr>
          <w:rFonts w:ascii="Times New Roman" w:eastAsia="Times New Roman" w:hAnsi="Times New Roman"/>
          <w:sz w:val="24"/>
          <w:szCs w:val="24"/>
          <w:lang w:val="id-ID"/>
        </w:rPr>
      </w:pPr>
      <w:r w:rsidRPr="00674812">
        <w:rPr>
          <w:rFonts w:ascii="Times New Roman" w:eastAsia="Times New Roman" w:hAnsi="Times New Roman"/>
          <w:sz w:val="24"/>
          <w:szCs w:val="24"/>
          <w:lang w:val="id-ID"/>
        </w:rPr>
        <w:t xml:space="preserve">Mengembangkan sumber daya manusia professional </w:t>
      </w:r>
    </w:p>
    <w:p w:rsidR="00167025" w:rsidRPr="00674812" w:rsidRDefault="00167025" w:rsidP="00167025">
      <w:pPr>
        <w:numPr>
          <w:ilvl w:val="0"/>
          <w:numId w:val="1"/>
        </w:numPr>
        <w:tabs>
          <w:tab w:val="clear" w:pos="720"/>
          <w:tab w:val="left" w:pos="0"/>
          <w:tab w:val="num" w:pos="270"/>
          <w:tab w:val="left" w:pos="990"/>
        </w:tabs>
        <w:spacing w:before="100" w:beforeAutospacing="1" w:after="100" w:afterAutospacing="1" w:line="480" w:lineRule="auto"/>
        <w:ind w:left="990" w:firstLine="0"/>
        <w:rPr>
          <w:rFonts w:ascii="Times New Roman" w:eastAsia="Times New Roman" w:hAnsi="Times New Roman"/>
          <w:sz w:val="24"/>
          <w:szCs w:val="24"/>
          <w:lang w:val="id-ID"/>
        </w:rPr>
      </w:pPr>
      <w:r w:rsidRPr="00674812">
        <w:rPr>
          <w:rFonts w:ascii="Times New Roman" w:eastAsia="Times New Roman" w:hAnsi="Times New Roman"/>
          <w:sz w:val="24"/>
          <w:szCs w:val="24"/>
          <w:lang w:val="id-ID"/>
        </w:rPr>
        <w:t xml:space="preserve">Memberi keuntungan yang maksimal bagi stakeholder </w:t>
      </w:r>
    </w:p>
    <w:p w:rsidR="00167025" w:rsidRPr="00103368" w:rsidRDefault="00167025" w:rsidP="00167025">
      <w:pPr>
        <w:numPr>
          <w:ilvl w:val="0"/>
          <w:numId w:val="1"/>
        </w:numPr>
        <w:tabs>
          <w:tab w:val="clear" w:pos="720"/>
          <w:tab w:val="left" w:pos="0"/>
          <w:tab w:val="num" w:pos="270"/>
          <w:tab w:val="left" w:pos="990"/>
        </w:tabs>
        <w:spacing w:before="100" w:beforeAutospacing="1" w:after="100" w:afterAutospacing="1" w:line="480" w:lineRule="auto"/>
        <w:ind w:left="990" w:firstLine="0"/>
        <w:rPr>
          <w:rFonts w:ascii="Times New Roman" w:eastAsia="Times New Roman" w:hAnsi="Times New Roman"/>
          <w:sz w:val="24"/>
          <w:szCs w:val="24"/>
          <w:lang w:val="id-ID"/>
        </w:rPr>
      </w:pPr>
      <w:r w:rsidRPr="00674812">
        <w:rPr>
          <w:rFonts w:ascii="Times New Roman" w:eastAsia="Times New Roman" w:hAnsi="Times New Roman"/>
          <w:sz w:val="24"/>
          <w:szCs w:val="24"/>
          <w:lang w:val="id-ID"/>
        </w:rPr>
        <w:t xml:space="preserve">Melaksanakan manajemen terbuka </w:t>
      </w:r>
    </w:p>
    <w:p w:rsidR="00167025" w:rsidRPr="00A747A7" w:rsidRDefault="00167025" w:rsidP="00167025">
      <w:pPr>
        <w:numPr>
          <w:ilvl w:val="0"/>
          <w:numId w:val="1"/>
        </w:numPr>
        <w:tabs>
          <w:tab w:val="clear" w:pos="720"/>
          <w:tab w:val="left" w:pos="0"/>
          <w:tab w:val="num" w:pos="270"/>
          <w:tab w:val="left" w:pos="990"/>
        </w:tabs>
        <w:spacing w:before="100" w:beforeAutospacing="1" w:after="100" w:afterAutospacing="1" w:line="480" w:lineRule="auto"/>
        <w:ind w:left="990" w:firstLine="0"/>
        <w:rPr>
          <w:rFonts w:ascii="Times New Roman" w:eastAsia="Times New Roman" w:hAnsi="Times New Roman"/>
          <w:sz w:val="24"/>
          <w:szCs w:val="24"/>
          <w:lang w:val="id-ID"/>
        </w:rPr>
      </w:pPr>
      <w:r w:rsidRPr="00103368">
        <w:rPr>
          <w:rFonts w:ascii="Times New Roman" w:eastAsia="Times New Roman" w:hAnsi="Times New Roman"/>
          <w:sz w:val="24"/>
          <w:szCs w:val="24"/>
          <w:lang w:val="id-ID"/>
        </w:rPr>
        <w:t>Peduli terhadap kepentingan masyarakat dan lingkungan</w:t>
      </w:r>
    </w:p>
    <w:p w:rsidR="00167025" w:rsidRPr="004B3C6D" w:rsidRDefault="00167025" w:rsidP="00167025">
      <w:pPr>
        <w:tabs>
          <w:tab w:val="left" w:pos="0"/>
          <w:tab w:val="left" w:pos="990"/>
        </w:tabs>
        <w:spacing w:before="100" w:beforeAutospacing="1" w:after="100" w:afterAutospacing="1" w:line="480" w:lineRule="auto"/>
        <w:ind w:left="990"/>
        <w:rPr>
          <w:rFonts w:ascii="Times New Roman" w:eastAsia="Times New Roman" w:hAnsi="Times New Roman"/>
          <w:sz w:val="24"/>
          <w:szCs w:val="24"/>
          <w:lang w:val="id-ID"/>
        </w:rPr>
      </w:pPr>
    </w:p>
    <w:p w:rsidR="00167025" w:rsidRPr="008F6660" w:rsidRDefault="00167025" w:rsidP="00167025">
      <w:pPr>
        <w:pStyle w:val="ListParagraph"/>
        <w:numPr>
          <w:ilvl w:val="1"/>
          <w:numId w:val="6"/>
        </w:numPr>
        <w:tabs>
          <w:tab w:val="num" w:pos="270"/>
          <w:tab w:val="left" w:pos="990"/>
          <w:tab w:val="left" w:pos="1260"/>
        </w:tabs>
        <w:spacing w:before="100" w:beforeAutospacing="1" w:after="100" w:afterAutospacing="1" w:line="480" w:lineRule="auto"/>
        <w:rPr>
          <w:rFonts w:ascii="Times New Roman" w:eastAsia="Times New Roman" w:hAnsi="Times New Roman"/>
          <w:sz w:val="24"/>
          <w:szCs w:val="24"/>
        </w:rPr>
      </w:pPr>
      <w:r>
        <w:rPr>
          <w:rFonts w:ascii="Times New Roman" w:hAnsi="Times New Roman"/>
          <w:b/>
          <w:sz w:val="24"/>
          <w:szCs w:val="24"/>
        </w:rPr>
        <w:t xml:space="preserve"> </w:t>
      </w:r>
      <w:r w:rsidRPr="008F6660">
        <w:rPr>
          <w:rFonts w:ascii="Times New Roman" w:hAnsi="Times New Roman"/>
          <w:b/>
          <w:sz w:val="24"/>
          <w:szCs w:val="24"/>
        </w:rPr>
        <w:t>Struktur Organisasi</w:t>
      </w:r>
    </w:p>
    <w:p w:rsidR="00167025" w:rsidRPr="008F6660" w:rsidRDefault="00167025" w:rsidP="00167025">
      <w:pPr>
        <w:pStyle w:val="ListParagraph"/>
        <w:numPr>
          <w:ilvl w:val="2"/>
          <w:numId w:val="7"/>
        </w:numPr>
        <w:tabs>
          <w:tab w:val="left" w:pos="1080"/>
        </w:tabs>
        <w:autoSpaceDE w:val="0"/>
        <w:autoSpaceDN w:val="0"/>
        <w:adjustRightInd w:val="0"/>
        <w:spacing w:after="0" w:line="480" w:lineRule="auto"/>
        <w:ind w:hanging="270"/>
        <w:rPr>
          <w:rFonts w:ascii="Times New Roman" w:hAnsi="Times New Roman"/>
          <w:b/>
          <w:sz w:val="24"/>
          <w:szCs w:val="24"/>
        </w:rPr>
      </w:pPr>
      <w:r w:rsidRPr="008F6660">
        <w:rPr>
          <w:rFonts w:ascii="Times New Roman" w:hAnsi="Times New Roman"/>
          <w:b/>
          <w:sz w:val="24"/>
          <w:szCs w:val="24"/>
        </w:rPr>
        <w:t>Struktur Organisasi PT. Bank Mandiri (Persero)</w:t>
      </w:r>
    </w:p>
    <w:p w:rsidR="00167025" w:rsidRPr="008433EF" w:rsidRDefault="00167025" w:rsidP="00167025">
      <w:pPr>
        <w:autoSpaceDE w:val="0"/>
        <w:autoSpaceDN w:val="0"/>
        <w:adjustRightInd w:val="0"/>
        <w:spacing w:after="0" w:line="480" w:lineRule="auto"/>
        <w:ind w:left="450" w:firstLine="630"/>
        <w:rPr>
          <w:rFonts w:ascii="Times New Roman" w:hAnsi="Times New Roman"/>
          <w:sz w:val="24"/>
          <w:szCs w:val="24"/>
        </w:rPr>
      </w:pPr>
      <w:r>
        <w:rPr>
          <w:rFonts w:ascii="Times New Roman" w:hAnsi="Times New Roman"/>
          <w:sz w:val="24"/>
          <w:szCs w:val="24"/>
        </w:rPr>
        <w:t>Struktur organisasi adalah posisi setiap jabatan yang ada yang memiliki tugas dan fungsi yang berbeda</w:t>
      </w:r>
      <w:proofErr w:type="gramStart"/>
      <w:r>
        <w:rPr>
          <w:rFonts w:ascii="Times New Roman" w:hAnsi="Times New Roman"/>
          <w:sz w:val="24"/>
          <w:szCs w:val="24"/>
        </w:rPr>
        <w:t>,di</w:t>
      </w:r>
      <w:proofErr w:type="gramEnd"/>
      <w:r>
        <w:rPr>
          <w:rFonts w:ascii="Times New Roman" w:hAnsi="Times New Roman"/>
          <w:sz w:val="24"/>
          <w:szCs w:val="24"/>
        </w:rPr>
        <w:t xml:space="preserve"> bawah ini adalah struktur organisasi PT Bank Mandiri pusat yang berada di Jakarta.</w:t>
      </w:r>
    </w:p>
    <w:p w:rsidR="00167025" w:rsidRPr="00674812" w:rsidRDefault="00167025" w:rsidP="00167025">
      <w:pPr>
        <w:autoSpaceDE w:val="0"/>
        <w:autoSpaceDN w:val="0"/>
        <w:adjustRightInd w:val="0"/>
        <w:spacing w:after="0" w:line="480" w:lineRule="auto"/>
        <w:rPr>
          <w:rFonts w:ascii="Times New Roman" w:hAnsi="Times New Roman"/>
          <w:b/>
          <w:sz w:val="24"/>
          <w:szCs w:val="24"/>
        </w:rPr>
      </w:pPr>
      <w:r w:rsidRPr="00FC4889">
        <w:rPr>
          <w:rFonts w:ascii="Times New Roman" w:hAnsi="Times New Roman"/>
          <w:b/>
          <w:noProof/>
          <w:sz w:val="24"/>
          <w:szCs w:val="24"/>
        </w:rPr>
        <w:lastRenderedPageBreak/>
        <w:drawing>
          <wp:inline distT="0" distB="0" distL="0" distR="0">
            <wp:extent cx="5361024" cy="3965944"/>
            <wp:effectExtent l="19050" t="0" r="0" b="0"/>
            <wp:docPr id="4" name="Picture 2" descr="tabel bank mand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el bank mandiri"/>
                    <pic:cNvPicPr>
                      <a:picLocks noChangeAspect="1" noChangeArrowheads="1"/>
                    </pic:cNvPicPr>
                  </pic:nvPicPr>
                  <pic:blipFill>
                    <a:blip r:embed="rId5" cstate="print"/>
                    <a:srcRect t="7901" r="982"/>
                    <a:stretch>
                      <a:fillRect/>
                    </a:stretch>
                  </pic:blipFill>
                  <pic:spPr bwMode="auto">
                    <a:xfrm>
                      <a:off x="0" y="0"/>
                      <a:ext cx="5361024" cy="3965944"/>
                    </a:xfrm>
                    <a:prstGeom prst="rect">
                      <a:avLst/>
                    </a:prstGeom>
                    <a:noFill/>
                    <a:ln w="9525">
                      <a:noFill/>
                      <a:miter lim="800000"/>
                      <a:headEnd/>
                      <a:tailEnd/>
                    </a:ln>
                  </pic:spPr>
                </pic:pic>
              </a:graphicData>
            </a:graphic>
          </wp:inline>
        </w:drawing>
      </w:r>
    </w:p>
    <w:p w:rsidR="00167025" w:rsidRPr="008F6660" w:rsidRDefault="00167025" w:rsidP="00167025">
      <w:pPr>
        <w:tabs>
          <w:tab w:val="left" w:pos="720"/>
          <w:tab w:val="left" w:pos="1350"/>
          <w:tab w:val="left" w:pos="1440"/>
        </w:tabs>
        <w:ind w:left="720"/>
        <w:rPr>
          <w:rFonts w:ascii="Times New Roman" w:hAnsi="Times New Roman"/>
          <w:sz w:val="20"/>
          <w:szCs w:val="24"/>
        </w:rPr>
      </w:pPr>
      <w:r w:rsidRPr="008F6660">
        <w:rPr>
          <w:rFonts w:ascii="Times New Roman" w:hAnsi="Times New Roman"/>
          <w:sz w:val="20"/>
          <w:szCs w:val="24"/>
        </w:rPr>
        <w:t>Sumber PT. Bank Mandiri, Tbk</w:t>
      </w:r>
    </w:p>
    <w:p w:rsidR="00167025" w:rsidRPr="008F6660" w:rsidRDefault="00167025" w:rsidP="00167025">
      <w:pPr>
        <w:tabs>
          <w:tab w:val="left" w:pos="720"/>
          <w:tab w:val="left" w:pos="1350"/>
          <w:tab w:val="left" w:pos="1440"/>
        </w:tabs>
        <w:ind w:left="720"/>
        <w:jc w:val="center"/>
        <w:rPr>
          <w:rFonts w:ascii="Times New Roman" w:hAnsi="Times New Roman"/>
          <w:b/>
          <w:sz w:val="24"/>
          <w:szCs w:val="24"/>
        </w:rPr>
      </w:pPr>
      <w:r w:rsidRPr="008F6660">
        <w:rPr>
          <w:rFonts w:ascii="Times New Roman" w:hAnsi="Times New Roman"/>
          <w:b/>
          <w:sz w:val="24"/>
          <w:szCs w:val="24"/>
        </w:rPr>
        <w:t>Gambar 2.1</w:t>
      </w:r>
    </w:p>
    <w:p w:rsidR="00167025" w:rsidRDefault="00167025" w:rsidP="00167025">
      <w:pPr>
        <w:tabs>
          <w:tab w:val="left" w:pos="720"/>
          <w:tab w:val="left" w:pos="1350"/>
          <w:tab w:val="left" w:pos="1440"/>
        </w:tabs>
        <w:ind w:left="720"/>
        <w:jc w:val="center"/>
        <w:rPr>
          <w:rFonts w:ascii="Times New Roman" w:hAnsi="Times New Roman"/>
          <w:b/>
          <w:sz w:val="24"/>
          <w:szCs w:val="24"/>
        </w:rPr>
      </w:pPr>
      <w:r w:rsidRPr="008F6660">
        <w:rPr>
          <w:rFonts w:ascii="Times New Roman" w:hAnsi="Times New Roman"/>
          <w:b/>
          <w:sz w:val="24"/>
          <w:szCs w:val="24"/>
        </w:rPr>
        <w:t xml:space="preserve">Struktur Organisasi PT. Bank </w:t>
      </w:r>
      <w:proofErr w:type="gramStart"/>
      <w:r w:rsidRPr="008F6660">
        <w:rPr>
          <w:rFonts w:ascii="Times New Roman" w:hAnsi="Times New Roman"/>
          <w:b/>
          <w:sz w:val="24"/>
          <w:szCs w:val="24"/>
        </w:rPr>
        <w:t>Mandiri  (</w:t>
      </w:r>
      <w:proofErr w:type="gramEnd"/>
      <w:r w:rsidRPr="008F6660">
        <w:rPr>
          <w:rFonts w:ascii="Times New Roman" w:hAnsi="Times New Roman"/>
          <w:b/>
          <w:sz w:val="24"/>
          <w:szCs w:val="24"/>
        </w:rPr>
        <w:t>Persero)</w:t>
      </w:r>
    </w:p>
    <w:p w:rsidR="00167025" w:rsidRPr="008F6660" w:rsidRDefault="00167025" w:rsidP="00167025">
      <w:pPr>
        <w:tabs>
          <w:tab w:val="left" w:pos="720"/>
          <w:tab w:val="left" w:pos="1350"/>
          <w:tab w:val="left" w:pos="1440"/>
        </w:tabs>
        <w:ind w:left="720"/>
        <w:jc w:val="center"/>
        <w:rPr>
          <w:rFonts w:ascii="Times New Roman" w:hAnsi="Times New Roman"/>
          <w:b/>
          <w:sz w:val="24"/>
          <w:szCs w:val="24"/>
        </w:rPr>
      </w:pPr>
    </w:p>
    <w:p w:rsidR="00167025" w:rsidRPr="008B1955" w:rsidRDefault="00167025" w:rsidP="00167025">
      <w:pPr>
        <w:tabs>
          <w:tab w:val="left" w:pos="720"/>
          <w:tab w:val="left" w:pos="1350"/>
          <w:tab w:val="left" w:pos="1440"/>
        </w:tabs>
        <w:rPr>
          <w:rFonts w:ascii="Times New Roman" w:hAnsi="Times New Roman"/>
          <w:sz w:val="24"/>
          <w:szCs w:val="24"/>
        </w:rPr>
      </w:pPr>
    </w:p>
    <w:p w:rsidR="00167025" w:rsidRDefault="00167025" w:rsidP="00167025">
      <w:pPr>
        <w:tabs>
          <w:tab w:val="left" w:pos="450"/>
          <w:tab w:val="left" w:pos="1080"/>
          <w:tab w:val="left" w:pos="1440"/>
        </w:tabs>
        <w:ind w:left="450"/>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rPr>
        <w:tab/>
        <w:t>Struktur Organisasi Bank Mandiri Cabang Ahmad Yani, Bandung</w:t>
      </w:r>
    </w:p>
    <w:p w:rsidR="00167025" w:rsidRDefault="00167025" w:rsidP="00167025">
      <w:pPr>
        <w:tabs>
          <w:tab w:val="left" w:pos="450"/>
          <w:tab w:val="left" w:pos="1080"/>
        </w:tabs>
        <w:spacing w:line="480" w:lineRule="auto"/>
        <w:ind w:left="450"/>
        <w:jc w:val="both"/>
        <w:outlineLvl w:val="0"/>
        <w:rPr>
          <w:rFonts w:ascii="Times New Roman" w:hAnsi="Times New Roman"/>
          <w:sz w:val="24"/>
          <w:szCs w:val="24"/>
        </w:rPr>
      </w:pPr>
      <w:r>
        <w:rPr>
          <w:rFonts w:ascii="Times New Roman" w:hAnsi="Times New Roman"/>
          <w:sz w:val="24"/>
          <w:szCs w:val="24"/>
        </w:rPr>
        <w:tab/>
      </w:r>
      <w:r w:rsidRPr="00EE0979">
        <w:rPr>
          <w:rFonts w:ascii="Times New Roman" w:hAnsi="Times New Roman"/>
          <w:sz w:val="24"/>
          <w:szCs w:val="24"/>
        </w:rPr>
        <w:t xml:space="preserve">Untuk </w:t>
      </w:r>
      <w:r>
        <w:rPr>
          <w:rFonts w:ascii="Times New Roman" w:hAnsi="Times New Roman"/>
          <w:sz w:val="24"/>
          <w:szCs w:val="24"/>
        </w:rPr>
        <w:t>cabang Ahmad Yani Bandung</w:t>
      </w:r>
      <w:r w:rsidRPr="00EE0979">
        <w:rPr>
          <w:rFonts w:ascii="Times New Roman" w:hAnsi="Times New Roman"/>
          <w:sz w:val="24"/>
          <w:szCs w:val="24"/>
        </w:rPr>
        <w:t xml:space="preserve"> sebagai struktur organisasi</w:t>
      </w:r>
      <w:r>
        <w:rPr>
          <w:rFonts w:ascii="Times New Roman" w:hAnsi="Times New Roman"/>
          <w:sz w:val="24"/>
          <w:szCs w:val="24"/>
        </w:rPr>
        <w:t xml:space="preserve"> PT Bank</w:t>
      </w:r>
      <w:r w:rsidRPr="00EE0979">
        <w:rPr>
          <w:rFonts w:ascii="Times New Roman" w:hAnsi="Times New Roman"/>
          <w:sz w:val="24"/>
          <w:szCs w:val="24"/>
        </w:rPr>
        <w:t xml:space="preserve"> Mandiri Cabang Ahmad Yan</w:t>
      </w:r>
      <w:r>
        <w:rPr>
          <w:rFonts w:ascii="Times New Roman" w:hAnsi="Times New Roman"/>
          <w:sz w:val="24"/>
          <w:szCs w:val="24"/>
        </w:rPr>
        <w:t>i dikepalai oleh pimpinan cabang  kemudia</w:t>
      </w:r>
      <w:r w:rsidRPr="00EE0979">
        <w:rPr>
          <w:rFonts w:ascii="Times New Roman" w:hAnsi="Times New Roman"/>
          <w:sz w:val="24"/>
          <w:szCs w:val="24"/>
        </w:rPr>
        <w:t>n wakilnya kemud</w:t>
      </w:r>
      <w:r>
        <w:rPr>
          <w:rFonts w:ascii="Times New Roman" w:hAnsi="Times New Roman"/>
          <w:sz w:val="24"/>
          <w:szCs w:val="24"/>
        </w:rPr>
        <w:t>ian kepada ke beberapa bagian divisi yang terdiri dari CSO(Customer Service Officer),Head Teller,General Affair dan yang terakhir adalah divisi Mikro kredit,berikut dibawah ini adalah struktur organisasi PT Bank Mandiri cabang Ahmad Yani.</w:t>
      </w:r>
    </w:p>
    <w:p w:rsidR="00167025" w:rsidRPr="00674812" w:rsidRDefault="00167025" w:rsidP="00167025">
      <w:pPr>
        <w:tabs>
          <w:tab w:val="left" w:pos="450"/>
          <w:tab w:val="left" w:pos="1080"/>
        </w:tabs>
        <w:spacing w:line="480" w:lineRule="auto"/>
        <w:ind w:left="450"/>
        <w:jc w:val="both"/>
        <w:outlineLvl w:val="0"/>
        <w:rPr>
          <w:rFonts w:ascii="Times New Roman" w:hAnsi="Times New Roman"/>
          <w:sz w:val="24"/>
          <w:szCs w:val="24"/>
        </w:rPr>
      </w:pPr>
      <w:r w:rsidRPr="0067481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361950</wp:posOffset>
            </wp:positionH>
            <wp:positionV relativeFrom="paragraph">
              <wp:posOffset>306070</wp:posOffset>
            </wp:positionV>
            <wp:extent cx="5339715" cy="2963545"/>
            <wp:effectExtent l="19050" t="0" r="0" b="0"/>
            <wp:wrapNone/>
            <wp:docPr id="5" name="Picture 9" descr="C:\Documents and Settings\egi squire\My Documents\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gi squire\My Documents\Graphic1.jpg"/>
                    <pic:cNvPicPr>
                      <a:picLocks noChangeAspect="1" noChangeArrowheads="1"/>
                    </pic:cNvPicPr>
                  </pic:nvPicPr>
                  <pic:blipFill>
                    <a:blip r:embed="rId6" cstate="print"/>
                    <a:srcRect/>
                    <a:stretch>
                      <a:fillRect/>
                    </a:stretch>
                  </pic:blipFill>
                  <pic:spPr bwMode="auto">
                    <a:xfrm>
                      <a:off x="0" y="0"/>
                      <a:ext cx="5339715" cy="2963545"/>
                    </a:xfrm>
                    <a:prstGeom prst="rect">
                      <a:avLst/>
                    </a:prstGeom>
                    <a:noFill/>
                    <a:ln w="9525">
                      <a:noFill/>
                      <a:miter lim="800000"/>
                      <a:headEnd/>
                      <a:tailEnd/>
                    </a:ln>
                  </pic:spPr>
                </pic:pic>
              </a:graphicData>
            </a:graphic>
          </wp:anchor>
        </w:drawing>
      </w:r>
    </w:p>
    <w:p w:rsidR="00167025" w:rsidRPr="00674812" w:rsidRDefault="00167025" w:rsidP="00167025">
      <w:pPr>
        <w:ind w:left="720"/>
        <w:rPr>
          <w:rFonts w:ascii="Times New Roman" w:hAnsi="Times New Roman"/>
          <w:sz w:val="24"/>
          <w:szCs w:val="24"/>
        </w:rPr>
      </w:pPr>
    </w:p>
    <w:p w:rsidR="00167025" w:rsidRPr="00674812" w:rsidRDefault="00167025" w:rsidP="00167025">
      <w:pPr>
        <w:ind w:left="720"/>
        <w:rPr>
          <w:rFonts w:ascii="Times New Roman" w:hAnsi="Times New Roman"/>
          <w:sz w:val="24"/>
          <w:szCs w:val="24"/>
        </w:rPr>
      </w:pPr>
    </w:p>
    <w:p w:rsidR="00167025" w:rsidRPr="00674812" w:rsidRDefault="00167025" w:rsidP="00167025">
      <w:pPr>
        <w:ind w:left="720"/>
        <w:rPr>
          <w:rFonts w:ascii="Times New Roman" w:hAnsi="Times New Roman"/>
          <w:sz w:val="24"/>
          <w:szCs w:val="24"/>
        </w:rPr>
      </w:pPr>
    </w:p>
    <w:p w:rsidR="00167025" w:rsidRPr="00674812" w:rsidRDefault="00167025" w:rsidP="00167025">
      <w:pPr>
        <w:ind w:left="720"/>
        <w:rPr>
          <w:rFonts w:ascii="Times New Roman" w:hAnsi="Times New Roman"/>
          <w:sz w:val="24"/>
          <w:szCs w:val="24"/>
        </w:rPr>
      </w:pPr>
    </w:p>
    <w:p w:rsidR="00167025" w:rsidRPr="00674812" w:rsidRDefault="00167025" w:rsidP="00167025">
      <w:pPr>
        <w:numPr>
          <w:ilvl w:val="0"/>
          <w:numId w:val="2"/>
        </w:numPr>
        <w:jc w:val="center"/>
        <w:rPr>
          <w:rFonts w:ascii="Times New Roman" w:hAnsi="Times New Roman"/>
          <w:b/>
          <w:sz w:val="24"/>
          <w:szCs w:val="24"/>
        </w:rPr>
      </w:pPr>
      <w:r w:rsidRPr="00674812">
        <w:rPr>
          <w:rFonts w:ascii="Times New Roman" w:hAnsi="Times New Roman"/>
          <w:b/>
          <w:sz w:val="24"/>
          <w:szCs w:val="24"/>
        </w:rPr>
        <w:t>3.2 Bagan Organisasi Bank Mandiri Cabang Ahmad Yani</w:t>
      </w:r>
    </w:p>
    <w:p w:rsidR="00167025" w:rsidRPr="00674812" w:rsidRDefault="00167025" w:rsidP="00167025">
      <w:pPr>
        <w:rPr>
          <w:rFonts w:ascii="Times New Roman" w:hAnsi="Times New Roman"/>
          <w:sz w:val="24"/>
          <w:szCs w:val="24"/>
        </w:rPr>
      </w:pPr>
    </w:p>
    <w:p w:rsidR="00167025" w:rsidRPr="00674812" w:rsidRDefault="00167025" w:rsidP="00167025">
      <w:pPr>
        <w:rPr>
          <w:rFonts w:ascii="Times New Roman" w:hAnsi="Times New Roman"/>
          <w:sz w:val="24"/>
          <w:szCs w:val="24"/>
        </w:rPr>
      </w:pPr>
    </w:p>
    <w:p w:rsidR="00167025" w:rsidRPr="00674812" w:rsidRDefault="00167025" w:rsidP="00167025">
      <w:pPr>
        <w:rPr>
          <w:rFonts w:ascii="Times New Roman" w:hAnsi="Times New Roman"/>
          <w:sz w:val="24"/>
          <w:szCs w:val="24"/>
        </w:rPr>
      </w:pPr>
    </w:p>
    <w:p w:rsidR="00167025" w:rsidRPr="00674812" w:rsidRDefault="00167025" w:rsidP="00167025">
      <w:pPr>
        <w:rPr>
          <w:rFonts w:ascii="Times New Roman" w:hAnsi="Times New Roman"/>
          <w:sz w:val="24"/>
          <w:szCs w:val="24"/>
        </w:rPr>
      </w:pPr>
    </w:p>
    <w:p w:rsidR="00167025" w:rsidRPr="00674812" w:rsidRDefault="00167025" w:rsidP="00167025">
      <w:pPr>
        <w:ind w:firstLine="720"/>
        <w:rPr>
          <w:rFonts w:ascii="Times New Roman" w:hAnsi="Times New Roman"/>
          <w:sz w:val="24"/>
          <w:szCs w:val="24"/>
        </w:rPr>
      </w:pPr>
      <w:r>
        <w:rPr>
          <w:rFonts w:ascii="Times New Roman" w:hAnsi="Times New Roman"/>
          <w:sz w:val="24"/>
          <w:szCs w:val="24"/>
        </w:rPr>
        <w:t>Sumber:  PT. Bank Mandiri Tbk</w:t>
      </w:r>
    </w:p>
    <w:p w:rsidR="00167025" w:rsidRPr="008F6660" w:rsidRDefault="00167025" w:rsidP="00167025">
      <w:pPr>
        <w:ind w:left="720" w:firstLine="720"/>
        <w:jc w:val="center"/>
        <w:rPr>
          <w:rFonts w:ascii="Times New Roman" w:hAnsi="Times New Roman"/>
          <w:b/>
          <w:sz w:val="24"/>
          <w:szCs w:val="24"/>
        </w:rPr>
      </w:pPr>
      <w:r w:rsidRPr="008F6660">
        <w:rPr>
          <w:rFonts w:ascii="Times New Roman" w:hAnsi="Times New Roman"/>
          <w:b/>
          <w:sz w:val="24"/>
          <w:szCs w:val="24"/>
        </w:rPr>
        <w:t>Gambar 2.2</w:t>
      </w:r>
    </w:p>
    <w:p w:rsidR="00167025" w:rsidRPr="008F6660" w:rsidRDefault="00167025" w:rsidP="00167025">
      <w:pPr>
        <w:ind w:left="720" w:firstLine="720"/>
        <w:jc w:val="center"/>
        <w:rPr>
          <w:rFonts w:ascii="Times New Roman" w:hAnsi="Times New Roman"/>
          <w:b/>
          <w:sz w:val="24"/>
          <w:szCs w:val="24"/>
        </w:rPr>
      </w:pPr>
      <w:r w:rsidRPr="008F6660">
        <w:rPr>
          <w:rFonts w:ascii="Times New Roman" w:hAnsi="Times New Roman"/>
          <w:b/>
          <w:sz w:val="24"/>
          <w:szCs w:val="24"/>
        </w:rPr>
        <w:t xml:space="preserve">Struktur Organisasi PT Bank Mandiri Cabang Ahmad Yani Bandung </w:t>
      </w:r>
    </w:p>
    <w:p w:rsidR="00167025" w:rsidRPr="00674812" w:rsidRDefault="00167025" w:rsidP="00167025">
      <w:pPr>
        <w:autoSpaceDE w:val="0"/>
        <w:autoSpaceDN w:val="0"/>
        <w:adjustRightInd w:val="0"/>
        <w:spacing w:after="0" w:line="480" w:lineRule="auto"/>
        <w:rPr>
          <w:rFonts w:ascii="Times New Roman" w:hAnsi="Times New Roman"/>
          <w:b/>
          <w:sz w:val="24"/>
          <w:szCs w:val="24"/>
        </w:rPr>
      </w:pPr>
    </w:p>
    <w:p w:rsidR="00167025" w:rsidRPr="008F6660" w:rsidRDefault="00167025" w:rsidP="00167025">
      <w:pPr>
        <w:pStyle w:val="ListParagraph"/>
        <w:numPr>
          <w:ilvl w:val="1"/>
          <w:numId w:val="7"/>
        </w:numPr>
        <w:tabs>
          <w:tab w:val="left" w:pos="450"/>
        </w:tabs>
        <w:autoSpaceDE w:val="0"/>
        <w:autoSpaceDN w:val="0"/>
        <w:adjustRightInd w:val="0"/>
        <w:spacing w:after="0" w:line="480" w:lineRule="auto"/>
        <w:rPr>
          <w:rFonts w:ascii="Times New Roman" w:hAnsi="Times New Roman"/>
          <w:b/>
          <w:sz w:val="24"/>
          <w:szCs w:val="24"/>
        </w:rPr>
      </w:pPr>
      <w:r w:rsidRPr="008F6660">
        <w:rPr>
          <w:rFonts w:ascii="Times New Roman" w:hAnsi="Times New Roman"/>
          <w:b/>
          <w:sz w:val="24"/>
          <w:szCs w:val="24"/>
        </w:rPr>
        <w:t>Deskripsi Jabatan</w:t>
      </w:r>
    </w:p>
    <w:p w:rsidR="00167025" w:rsidRDefault="00167025" w:rsidP="00167025">
      <w:pPr>
        <w:numPr>
          <w:ilvl w:val="2"/>
          <w:numId w:val="7"/>
        </w:numPr>
        <w:tabs>
          <w:tab w:val="left" w:pos="900"/>
        </w:tabs>
        <w:autoSpaceDE w:val="0"/>
        <w:autoSpaceDN w:val="0"/>
        <w:adjustRightInd w:val="0"/>
        <w:spacing w:after="0" w:line="480" w:lineRule="auto"/>
        <w:ind w:hanging="450"/>
        <w:rPr>
          <w:rFonts w:ascii="Times New Roman" w:hAnsi="Times New Roman"/>
          <w:b/>
          <w:sz w:val="24"/>
          <w:szCs w:val="24"/>
        </w:rPr>
      </w:pPr>
      <w:r>
        <w:rPr>
          <w:rFonts w:ascii="Times New Roman" w:hAnsi="Times New Roman"/>
          <w:b/>
          <w:sz w:val="24"/>
          <w:szCs w:val="24"/>
        </w:rPr>
        <w:t xml:space="preserve">Deskripsi Jabatan </w:t>
      </w:r>
      <w:r w:rsidRPr="00675D3B">
        <w:rPr>
          <w:rFonts w:ascii="Times New Roman" w:hAnsi="Times New Roman"/>
          <w:b/>
          <w:sz w:val="24"/>
          <w:szCs w:val="24"/>
        </w:rPr>
        <w:t>PT. Bank Mandiri (Persero</w:t>
      </w:r>
      <w:r>
        <w:rPr>
          <w:rFonts w:ascii="Times New Roman" w:hAnsi="Times New Roman"/>
          <w:b/>
          <w:sz w:val="24"/>
          <w:szCs w:val="24"/>
        </w:rPr>
        <w:t>)</w:t>
      </w:r>
    </w:p>
    <w:p w:rsidR="00167025" w:rsidRDefault="00167025" w:rsidP="00167025">
      <w:pPr>
        <w:tabs>
          <w:tab w:val="left" w:pos="720"/>
        </w:tabs>
        <w:spacing w:after="0" w:line="480" w:lineRule="auto"/>
        <w:ind w:left="270"/>
        <w:jc w:val="both"/>
        <w:outlineLvl w:val="0"/>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Deskripsi Jabatan adalah dimana bagaimana sebuah jabatan dideskripsikan yang mempunyai tugas, fungsi dan menjelaskan kegiatan-kegiatan dari sebuah jabatan tertentu.</w:t>
      </w:r>
      <w:proofErr w:type="gramEnd"/>
      <w:r>
        <w:rPr>
          <w:rFonts w:ascii="Times New Roman" w:hAnsi="Times New Roman"/>
          <w:sz w:val="24"/>
          <w:szCs w:val="24"/>
        </w:rPr>
        <w:t xml:space="preserve">  </w:t>
      </w:r>
    </w:p>
    <w:p w:rsidR="00167025" w:rsidRPr="00CC726D" w:rsidRDefault="00167025" w:rsidP="00167025">
      <w:pPr>
        <w:spacing w:after="0" w:line="480" w:lineRule="auto"/>
        <w:ind w:left="270" w:firstLine="540"/>
        <w:jc w:val="both"/>
        <w:rPr>
          <w:rFonts w:ascii="Times New Roman" w:hAnsi="Times New Roman"/>
          <w:sz w:val="24"/>
          <w:szCs w:val="24"/>
        </w:rPr>
      </w:pPr>
      <w:r w:rsidRPr="00CC726D">
        <w:rPr>
          <w:rFonts w:ascii="Times New Roman" w:hAnsi="Times New Roman"/>
          <w:sz w:val="24"/>
          <w:szCs w:val="24"/>
        </w:rPr>
        <w:t xml:space="preserve">Berikut dibawah ini adalah struktur yang menggambarkan beberapa posisi yang ada </w:t>
      </w:r>
      <w:r>
        <w:rPr>
          <w:rFonts w:ascii="Times New Roman" w:hAnsi="Times New Roman"/>
          <w:sz w:val="24"/>
          <w:szCs w:val="24"/>
        </w:rPr>
        <w:t xml:space="preserve">di </w:t>
      </w:r>
      <w:proofErr w:type="gramStart"/>
      <w:r>
        <w:rPr>
          <w:rFonts w:ascii="Times New Roman" w:hAnsi="Times New Roman"/>
          <w:sz w:val="24"/>
          <w:szCs w:val="24"/>
        </w:rPr>
        <w:t>kantor</w:t>
      </w:r>
      <w:proofErr w:type="gramEnd"/>
      <w:r>
        <w:rPr>
          <w:rFonts w:ascii="Times New Roman" w:hAnsi="Times New Roman"/>
          <w:sz w:val="24"/>
          <w:szCs w:val="24"/>
        </w:rPr>
        <w:t xml:space="preserve"> pusat PT Bank Mandiri. </w:t>
      </w:r>
    </w:p>
    <w:tbl>
      <w:tblPr>
        <w:tblStyle w:val="TableGrid"/>
        <w:tblpPr w:leftFromText="180" w:rightFromText="180" w:vertAnchor="text" w:horzAnchor="page" w:tblpX="2756" w:tblpY="262"/>
        <w:tblW w:w="8298" w:type="dxa"/>
        <w:tblLook w:val="04A0"/>
      </w:tblPr>
      <w:tblGrid>
        <w:gridCol w:w="3888"/>
        <w:gridCol w:w="4410"/>
      </w:tblGrid>
      <w:tr w:rsidR="00167025" w:rsidRPr="00674812" w:rsidTr="001C21B6">
        <w:tc>
          <w:tcPr>
            <w:tcW w:w="2343" w:type="pct"/>
            <w:hideMark/>
          </w:tcPr>
          <w:p w:rsidR="00167025" w:rsidRPr="00674812" w:rsidRDefault="00167025" w:rsidP="001C21B6">
            <w:pPr>
              <w:spacing w:line="360" w:lineRule="auto"/>
              <w:jc w:val="center"/>
              <w:rPr>
                <w:rFonts w:ascii="Times New Roman" w:eastAsia="Times New Roman" w:hAnsi="Times New Roman"/>
                <w:sz w:val="24"/>
                <w:szCs w:val="24"/>
              </w:rPr>
            </w:pPr>
            <w:r w:rsidRPr="00674812">
              <w:rPr>
                <w:rFonts w:ascii="Times New Roman" w:eastAsia="Times New Roman" w:hAnsi="Times New Roman"/>
                <w:sz w:val="24"/>
                <w:szCs w:val="24"/>
              </w:rPr>
              <w:t>Direktur Utama</w:t>
            </w:r>
          </w:p>
        </w:tc>
        <w:tc>
          <w:tcPr>
            <w:tcW w:w="2657" w:type="pct"/>
            <w:hideMark/>
          </w:tcPr>
          <w:p w:rsidR="00167025" w:rsidRPr="00674812" w:rsidRDefault="00167025" w:rsidP="001C21B6">
            <w:pPr>
              <w:spacing w:line="360" w:lineRule="auto"/>
              <w:ind w:right="-720"/>
              <w:jc w:val="center"/>
              <w:rPr>
                <w:rFonts w:ascii="Times New Roman" w:eastAsia="Times New Roman" w:hAnsi="Times New Roman"/>
                <w:sz w:val="24"/>
                <w:szCs w:val="24"/>
              </w:rPr>
            </w:pPr>
            <w:r>
              <w:rPr>
                <w:rFonts w:ascii="Times New Roman" w:eastAsia="Times New Roman" w:hAnsi="Times New Roman"/>
                <w:sz w:val="24"/>
                <w:szCs w:val="24"/>
              </w:rPr>
              <w:t xml:space="preserve">Agus </w:t>
            </w:r>
            <w:r w:rsidRPr="00674812">
              <w:rPr>
                <w:rFonts w:ascii="Times New Roman" w:eastAsia="Times New Roman" w:hAnsi="Times New Roman"/>
                <w:sz w:val="24"/>
                <w:szCs w:val="24"/>
              </w:rPr>
              <w:t>Martowardojo</w:t>
            </w:r>
          </w:p>
        </w:tc>
      </w:tr>
      <w:tr w:rsidR="00167025" w:rsidRPr="00674812" w:rsidTr="001C21B6">
        <w:tc>
          <w:tcPr>
            <w:tcW w:w="2343" w:type="pct"/>
            <w:hideMark/>
          </w:tcPr>
          <w:p w:rsidR="00167025" w:rsidRPr="00674812" w:rsidRDefault="00167025" w:rsidP="001C21B6">
            <w:pPr>
              <w:spacing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674812">
              <w:rPr>
                <w:rFonts w:ascii="Times New Roman" w:eastAsia="Times New Roman" w:hAnsi="Times New Roman"/>
                <w:sz w:val="24"/>
                <w:szCs w:val="24"/>
              </w:rPr>
              <w:t>Wakil Direktur Utama</w:t>
            </w:r>
          </w:p>
        </w:tc>
        <w:tc>
          <w:tcPr>
            <w:tcW w:w="2657" w:type="pct"/>
            <w:hideMark/>
          </w:tcPr>
          <w:p w:rsidR="00167025" w:rsidRPr="00674812" w:rsidRDefault="00167025" w:rsidP="001C21B6">
            <w:pPr>
              <w:spacing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674812">
              <w:rPr>
                <w:rFonts w:ascii="Times New Roman" w:eastAsia="Times New Roman" w:hAnsi="Times New Roman"/>
                <w:sz w:val="24"/>
                <w:szCs w:val="24"/>
              </w:rPr>
              <w:t>I Wayan Agus Mertayasa</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Zulkifli Zaini</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Sasmita</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Abdul Rachman</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674812">
              <w:rPr>
                <w:rFonts w:ascii="Times New Roman" w:eastAsia="Times New Roman" w:hAnsi="Times New Roman"/>
                <w:sz w:val="24"/>
                <w:szCs w:val="24"/>
              </w:rPr>
              <w:t>Sentot A. Sentausa</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lastRenderedPageBreak/>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Bambang Setiawan</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Riswinandi</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Thomas Arifin</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Budi G. Sadikin</w:t>
            </w:r>
          </w:p>
        </w:tc>
      </w:tr>
      <w:tr w:rsidR="00167025" w:rsidRPr="00674812" w:rsidTr="001C21B6">
        <w:tc>
          <w:tcPr>
            <w:tcW w:w="2343" w:type="pct"/>
            <w:hideMark/>
          </w:tcPr>
          <w:p w:rsidR="00167025" w:rsidRPr="00674812" w:rsidRDefault="00167025" w:rsidP="001C21B6">
            <w:pPr>
              <w:spacing w:line="360" w:lineRule="auto"/>
              <w:ind w:left="1080" w:firstLine="180"/>
              <w:rPr>
                <w:rFonts w:ascii="Times New Roman" w:eastAsia="Times New Roman" w:hAnsi="Times New Roman"/>
                <w:sz w:val="24"/>
                <w:szCs w:val="24"/>
              </w:rPr>
            </w:pPr>
            <w:r w:rsidRPr="00674812">
              <w:rPr>
                <w:rFonts w:ascii="Times New Roman" w:eastAsia="Times New Roman" w:hAnsi="Times New Roman"/>
                <w:sz w:val="24"/>
                <w:szCs w:val="24"/>
              </w:rPr>
              <w:t>Direktur</w:t>
            </w:r>
          </w:p>
        </w:tc>
        <w:tc>
          <w:tcPr>
            <w:tcW w:w="2657" w:type="pct"/>
            <w:hideMark/>
          </w:tcPr>
          <w:p w:rsidR="00167025" w:rsidRPr="00674812" w:rsidRDefault="00167025" w:rsidP="001C21B6">
            <w:pPr>
              <w:spacing w:line="360" w:lineRule="auto"/>
              <w:ind w:left="1080" w:firstLine="342"/>
              <w:rPr>
                <w:rFonts w:ascii="Times New Roman" w:eastAsia="Times New Roman" w:hAnsi="Times New Roman"/>
                <w:sz w:val="24"/>
                <w:szCs w:val="24"/>
              </w:rPr>
            </w:pPr>
            <w:r w:rsidRPr="00674812">
              <w:rPr>
                <w:rFonts w:ascii="Times New Roman" w:eastAsia="Times New Roman" w:hAnsi="Times New Roman"/>
                <w:sz w:val="24"/>
                <w:szCs w:val="24"/>
              </w:rPr>
              <w:t>Ogi Prastomiyono</w:t>
            </w:r>
          </w:p>
        </w:tc>
      </w:tr>
    </w:tbl>
    <w:p w:rsidR="00167025" w:rsidRDefault="00167025" w:rsidP="00167025">
      <w:pPr>
        <w:tabs>
          <w:tab w:val="left" w:pos="450"/>
          <w:tab w:val="left" w:pos="540"/>
          <w:tab w:val="left" w:pos="1080"/>
        </w:tabs>
        <w:ind w:left="720"/>
        <w:rPr>
          <w:rFonts w:ascii="Times New Roman" w:hAnsi="Times New Roman"/>
          <w:b/>
          <w:sz w:val="24"/>
          <w:szCs w:val="24"/>
        </w:rPr>
      </w:pPr>
    </w:p>
    <w:p w:rsidR="00167025" w:rsidRPr="008F6660" w:rsidRDefault="00167025" w:rsidP="00167025">
      <w:pPr>
        <w:numPr>
          <w:ilvl w:val="2"/>
          <w:numId w:val="7"/>
        </w:numPr>
        <w:tabs>
          <w:tab w:val="left" w:pos="450"/>
          <w:tab w:val="left" w:pos="540"/>
          <w:tab w:val="left" w:pos="900"/>
        </w:tabs>
        <w:ind w:hanging="450"/>
        <w:rPr>
          <w:rFonts w:ascii="Times New Roman" w:hAnsi="Times New Roman"/>
          <w:b/>
          <w:sz w:val="24"/>
          <w:szCs w:val="24"/>
        </w:rPr>
      </w:pPr>
      <w:r w:rsidRPr="008F6660">
        <w:rPr>
          <w:rFonts w:ascii="Times New Roman" w:hAnsi="Times New Roman"/>
          <w:b/>
          <w:sz w:val="24"/>
          <w:szCs w:val="24"/>
        </w:rPr>
        <w:t>Deskripsi Jabatan Bank Mandiri Cabang Ahmad Yani</w:t>
      </w:r>
    </w:p>
    <w:p w:rsidR="00167025" w:rsidRPr="00CC726D" w:rsidRDefault="00167025" w:rsidP="00167025">
      <w:pPr>
        <w:spacing w:after="0" w:line="480" w:lineRule="auto"/>
        <w:ind w:left="270" w:firstLine="630"/>
        <w:jc w:val="both"/>
        <w:rPr>
          <w:rFonts w:ascii="Times New Roman" w:hAnsi="Times New Roman"/>
          <w:sz w:val="24"/>
          <w:szCs w:val="24"/>
        </w:rPr>
      </w:pPr>
      <w:r w:rsidRPr="00674812">
        <w:rPr>
          <w:rFonts w:ascii="Times New Roman" w:hAnsi="Times New Roman"/>
          <w:sz w:val="24"/>
          <w:szCs w:val="24"/>
        </w:rPr>
        <w:t>PT. Bank Mandiri cabang Ahmad Yani Bandung hanya meliputi wilayah kecamatan Padasuka</w:t>
      </w:r>
      <w:proofErr w:type="gramStart"/>
      <w:r w:rsidRPr="00674812">
        <w:rPr>
          <w:rFonts w:ascii="Times New Roman" w:hAnsi="Times New Roman"/>
          <w:sz w:val="24"/>
          <w:szCs w:val="24"/>
        </w:rPr>
        <w:t>,dan</w:t>
      </w:r>
      <w:proofErr w:type="gramEnd"/>
      <w:r w:rsidRPr="00674812">
        <w:rPr>
          <w:rFonts w:ascii="Times New Roman" w:hAnsi="Times New Roman"/>
          <w:sz w:val="24"/>
          <w:szCs w:val="24"/>
        </w:rPr>
        <w:t xml:space="preserve"> beberapa kecematan lain-lainnya.apabila layanan nasaah yang berupa pinjaman kredit yang berasal dari luar daerah atau berjarak sekitar 20 km maka nasabah tersebut akan diproses di cabang PT Bank Mandiri terdekat. </w:t>
      </w:r>
    </w:p>
    <w:p w:rsidR="00167025" w:rsidRPr="00674812" w:rsidRDefault="00167025" w:rsidP="00167025">
      <w:pPr>
        <w:tabs>
          <w:tab w:val="left" w:pos="270"/>
          <w:tab w:val="left" w:pos="900"/>
        </w:tabs>
        <w:spacing w:after="0" w:line="480" w:lineRule="auto"/>
        <w:ind w:left="270"/>
        <w:jc w:val="both"/>
        <w:rPr>
          <w:rFonts w:ascii="Times New Roman" w:hAnsi="Times New Roman"/>
          <w:sz w:val="24"/>
          <w:szCs w:val="24"/>
        </w:rPr>
      </w:pPr>
      <w:r w:rsidRPr="00674812">
        <w:rPr>
          <w:rFonts w:ascii="Times New Roman" w:hAnsi="Times New Roman"/>
          <w:sz w:val="24"/>
          <w:szCs w:val="24"/>
        </w:rPr>
        <w:tab/>
        <w:t xml:space="preserve">Di PT. Bank Mandiri terdapat beberapa posisi atau jabatan yang bertugas sesuai dengan fungsinya, diantaranya yaitu: </w:t>
      </w:r>
    </w:p>
    <w:p w:rsidR="00167025" w:rsidRPr="00674812" w:rsidRDefault="00167025" w:rsidP="00167025">
      <w:pPr>
        <w:numPr>
          <w:ilvl w:val="0"/>
          <w:numId w:val="3"/>
        </w:numPr>
        <w:tabs>
          <w:tab w:val="left" w:pos="630"/>
          <w:tab w:val="left" w:pos="1440"/>
        </w:tabs>
        <w:spacing w:after="0" w:line="480" w:lineRule="auto"/>
        <w:ind w:left="630" w:hanging="360"/>
        <w:jc w:val="both"/>
        <w:rPr>
          <w:rFonts w:ascii="Times New Roman" w:hAnsi="Times New Roman"/>
          <w:sz w:val="24"/>
          <w:szCs w:val="24"/>
        </w:rPr>
      </w:pPr>
      <w:r w:rsidRPr="00674812">
        <w:rPr>
          <w:rFonts w:ascii="Times New Roman" w:hAnsi="Times New Roman"/>
          <w:sz w:val="24"/>
          <w:szCs w:val="24"/>
        </w:rPr>
        <w:t xml:space="preserve">Kepala Cabang Bank Mandiri Ahmad Yani bertugas sebagai pimpinan cabang dan </w:t>
      </w:r>
      <w:proofErr w:type="gramStart"/>
      <w:r w:rsidRPr="00674812">
        <w:rPr>
          <w:rFonts w:ascii="Times New Roman" w:hAnsi="Times New Roman"/>
          <w:sz w:val="24"/>
          <w:szCs w:val="24"/>
        </w:rPr>
        <w:t>bertanggung</w:t>
      </w:r>
      <w:r>
        <w:rPr>
          <w:rFonts w:ascii="Times New Roman" w:hAnsi="Times New Roman"/>
          <w:sz w:val="24"/>
          <w:szCs w:val="24"/>
        </w:rPr>
        <w:t xml:space="preserve"> </w:t>
      </w:r>
      <w:r w:rsidRPr="00674812">
        <w:rPr>
          <w:rFonts w:ascii="Times New Roman" w:hAnsi="Times New Roman"/>
          <w:sz w:val="24"/>
          <w:szCs w:val="24"/>
        </w:rPr>
        <w:t xml:space="preserve"> jawab</w:t>
      </w:r>
      <w:proofErr w:type="gramEnd"/>
      <w:r w:rsidRPr="00674812">
        <w:rPr>
          <w:rFonts w:ascii="Times New Roman" w:hAnsi="Times New Roman"/>
          <w:sz w:val="24"/>
          <w:szCs w:val="24"/>
        </w:rPr>
        <w:t xml:space="preserve"> atas semua fungsi Bank Mandiri tersebut.</w:t>
      </w:r>
    </w:p>
    <w:p w:rsidR="00167025" w:rsidRPr="00CC726D" w:rsidRDefault="00167025" w:rsidP="00167025">
      <w:pPr>
        <w:numPr>
          <w:ilvl w:val="0"/>
          <w:numId w:val="3"/>
        </w:numPr>
        <w:tabs>
          <w:tab w:val="left" w:pos="630"/>
          <w:tab w:val="left" w:pos="1440"/>
        </w:tabs>
        <w:spacing w:after="0" w:line="480" w:lineRule="auto"/>
        <w:ind w:left="630" w:hanging="360"/>
        <w:jc w:val="both"/>
        <w:rPr>
          <w:rFonts w:ascii="Times New Roman" w:hAnsi="Times New Roman"/>
          <w:sz w:val="24"/>
          <w:szCs w:val="24"/>
        </w:rPr>
      </w:pPr>
      <w:r w:rsidRPr="00674812">
        <w:rPr>
          <w:rFonts w:ascii="Times New Roman" w:hAnsi="Times New Roman"/>
          <w:sz w:val="24"/>
          <w:szCs w:val="24"/>
        </w:rPr>
        <w:t>Cust</w:t>
      </w:r>
      <w:r>
        <w:rPr>
          <w:rFonts w:ascii="Times New Roman" w:hAnsi="Times New Roman"/>
          <w:sz w:val="24"/>
          <w:szCs w:val="24"/>
        </w:rPr>
        <w:t>o</w:t>
      </w:r>
      <w:r w:rsidRPr="00674812">
        <w:rPr>
          <w:rFonts w:ascii="Times New Roman" w:hAnsi="Times New Roman"/>
          <w:sz w:val="24"/>
          <w:szCs w:val="24"/>
        </w:rPr>
        <w:t xml:space="preserve">mer Service Officer CSO terdapat </w:t>
      </w:r>
      <w:proofErr w:type="gramStart"/>
      <w:r w:rsidRPr="00674812">
        <w:rPr>
          <w:rFonts w:ascii="Times New Roman" w:hAnsi="Times New Roman"/>
          <w:sz w:val="24"/>
          <w:szCs w:val="24"/>
        </w:rPr>
        <w:t>tiga(</w:t>
      </w:r>
      <w:proofErr w:type="gramEnd"/>
      <w:r w:rsidRPr="00674812">
        <w:rPr>
          <w:rFonts w:ascii="Times New Roman" w:hAnsi="Times New Roman"/>
          <w:sz w:val="24"/>
          <w:szCs w:val="24"/>
        </w:rPr>
        <w:t>3) posisi sebagai Customer Service</w:t>
      </w:r>
      <w:r w:rsidRPr="00CC726D">
        <w:rPr>
          <w:rFonts w:ascii="Times New Roman" w:hAnsi="Times New Roman"/>
          <w:sz w:val="24"/>
          <w:szCs w:val="24"/>
        </w:rPr>
        <w:t xml:space="preserve"> bertugas melayani nasabah bila ada complain,mutasi buku,buka rekening,d</w:t>
      </w:r>
      <w:r>
        <w:rPr>
          <w:rFonts w:ascii="Times New Roman" w:hAnsi="Times New Roman"/>
          <w:sz w:val="24"/>
          <w:szCs w:val="24"/>
        </w:rPr>
        <w:t xml:space="preserve">an </w:t>
      </w:r>
      <w:r w:rsidRPr="00CC726D">
        <w:rPr>
          <w:rFonts w:ascii="Times New Roman" w:hAnsi="Times New Roman"/>
          <w:sz w:val="24"/>
          <w:szCs w:val="24"/>
        </w:rPr>
        <w:t>l</w:t>
      </w:r>
      <w:r>
        <w:rPr>
          <w:rFonts w:ascii="Times New Roman" w:hAnsi="Times New Roman"/>
          <w:sz w:val="24"/>
          <w:szCs w:val="24"/>
        </w:rPr>
        <w:t>ain-</w:t>
      </w:r>
      <w:r w:rsidRPr="00CC726D">
        <w:rPr>
          <w:rFonts w:ascii="Times New Roman" w:hAnsi="Times New Roman"/>
          <w:sz w:val="24"/>
          <w:szCs w:val="24"/>
        </w:rPr>
        <w:t>l</w:t>
      </w:r>
      <w:r>
        <w:rPr>
          <w:rFonts w:ascii="Times New Roman" w:hAnsi="Times New Roman"/>
          <w:sz w:val="24"/>
          <w:szCs w:val="24"/>
        </w:rPr>
        <w:t>ain</w:t>
      </w:r>
      <w:r w:rsidRPr="00CC726D">
        <w:rPr>
          <w:rFonts w:ascii="Times New Roman" w:hAnsi="Times New Roman"/>
          <w:sz w:val="24"/>
          <w:szCs w:val="24"/>
        </w:rPr>
        <w:t>.</w:t>
      </w:r>
    </w:p>
    <w:p w:rsidR="00167025" w:rsidRPr="00674812" w:rsidRDefault="00167025" w:rsidP="00167025">
      <w:pPr>
        <w:tabs>
          <w:tab w:val="left" w:pos="630"/>
        </w:tabs>
        <w:spacing w:after="0" w:line="480" w:lineRule="auto"/>
        <w:ind w:left="630" w:hanging="360"/>
        <w:jc w:val="both"/>
        <w:rPr>
          <w:rFonts w:ascii="Times New Roman" w:hAnsi="Times New Roman"/>
          <w:sz w:val="24"/>
          <w:szCs w:val="24"/>
        </w:rPr>
      </w:pPr>
      <w:r w:rsidRPr="00674812">
        <w:rPr>
          <w:rFonts w:ascii="Times New Roman" w:hAnsi="Times New Roman"/>
          <w:sz w:val="24"/>
          <w:szCs w:val="24"/>
        </w:rPr>
        <w:t>3</w:t>
      </w:r>
      <w:r>
        <w:rPr>
          <w:rFonts w:ascii="Times New Roman" w:hAnsi="Times New Roman"/>
          <w:sz w:val="24"/>
          <w:szCs w:val="24"/>
        </w:rPr>
        <w:t>.</w:t>
      </w:r>
      <w:r w:rsidRPr="00674812">
        <w:rPr>
          <w:rFonts w:ascii="Times New Roman" w:hAnsi="Times New Roman"/>
          <w:sz w:val="24"/>
          <w:szCs w:val="24"/>
        </w:rPr>
        <w:tab/>
        <w:t>Head Teller adalah bertugas sebagai pengawas teller-te</w:t>
      </w:r>
      <w:r>
        <w:rPr>
          <w:rFonts w:ascii="Times New Roman" w:hAnsi="Times New Roman"/>
          <w:sz w:val="24"/>
          <w:szCs w:val="24"/>
        </w:rPr>
        <w:t xml:space="preserve">ller yang melayani nasabah dan </w:t>
      </w:r>
      <w:r w:rsidRPr="00674812">
        <w:rPr>
          <w:rFonts w:ascii="Times New Roman" w:hAnsi="Times New Roman"/>
          <w:sz w:val="24"/>
          <w:szCs w:val="24"/>
        </w:rPr>
        <w:t>bertanggung jawab terhadap penyetoran modal yang masuk.</w:t>
      </w:r>
    </w:p>
    <w:p w:rsidR="00167025" w:rsidRPr="00674812" w:rsidRDefault="00167025" w:rsidP="00167025">
      <w:pPr>
        <w:tabs>
          <w:tab w:val="left" w:pos="360"/>
          <w:tab w:val="left" w:pos="630"/>
        </w:tabs>
        <w:spacing w:after="0" w:line="480" w:lineRule="auto"/>
        <w:ind w:left="630" w:hanging="36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Teller </w:t>
      </w:r>
      <w:r w:rsidRPr="00674812">
        <w:rPr>
          <w:rFonts w:ascii="Times New Roman" w:hAnsi="Times New Roman"/>
          <w:sz w:val="24"/>
          <w:szCs w:val="24"/>
        </w:rPr>
        <w:t>adalah yang bertugas melayani nasabah yang melakukan setoran rekening,</w:t>
      </w:r>
      <w:r>
        <w:rPr>
          <w:rFonts w:ascii="Times New Roman" w:hAnsi="Times New Roman"/>
          <w:sz w:val="24"/>
          <w:szCs w:val="24"/>
        </w:rPr>
        <w:t xml:space="preserve"> </w:t>
      </w:r>
      <w:r w:rsidRPr="00674812">
        <w:rPr>
          <w:rFonts w:ascii="Times New Roman" w:hAnsi="Times New Roman"/>
          <w:sz w:val="24"/>
          <w:szCs w:val="24"/>
        </w:rPr>
        <w:t>transfer</w:t>
      </w:r>
      <w:proofErr w:type="gramStart"/>
      <w:r w:rsidRPr="00674812">
        <w:rPr>
          <w:rFonts w:ascii="Times New Roman" w:hAnsi="Times New Roman"/>
          <w:sz w:val="24"/>
          <w:szCs w:val="24"/>
        </w:rPr>
        <w:t>,d</w:t>
      </w:r>
      <w:r>
        <w:rPr>
          <w:rFonts w:ascii="Times New Roman" w:hAnsi="Times New Roman"/>
          <w:sz w:val="24"/>
          <w:szCs w:val="24"/>
        </w:rPr>
        <w:t>an</w:t>
      </w:r>
      <w:proofErr w:type="gramEnd"/>
      <w:r>
        <w:rPr>
          <w:rFonts w:ascii="Times New Roman" w:hAnsi="Times New Roman"/>
          <w:sz w:val="24"/>
          <w:szCs w:val="24"/>
        </w:rPr>
        <w:t xml:space="preserve"> lain-lain.</w:t>
      </w:r>
    </w:p>
    <w:p w:rsidR="00167025" w:rsidRPr="00674812" w:rsidRDefault="00167025" w:rsidP="00167025">
      <w:pPr>
        <w:tabs>
          <w:tab w:val="left" w:pos="360"/>
          <w:tab w:val="left" w:pos="630"/>
        </w:tabs>
        <w:spacing w:after="0" w:line="480" w:lineRule="auto"/>
        <w:ind w:left="630" w:hanging="36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674812">
        <w:rPr>
          <w:rFonts w:ascii="Times New Roman" w:hAnsi="Times New Roman"/>
          <w:sz w:val="24"/>
          <w:szCs w:val="24"/>
        </w:rPr>
        <w:t>General Affair adalah bertugas melayani dan bertanggung jawab atas</w:t>
      </w:r>
      <w:r>
        <w:rPr>
          <w:rFonts w:ascii="Times New Roman" w:hAnsi="Times New Roman"/>
          <w:sz w:val="24"/>
          <w:szCs w:val="24"/>
        </w:rPr>
        <w:t xml:space="preserve"> tamu-tamu </w:t>
      </w:r>
      <w:r w:rsidRPr="00674812">
        <w:rPr>
          <w:rFonts w:ascii="Times New Roman" w:hAnsi="Times New Roman"/>
          <w:sz w:val="24"/>
          <w:szCs w:val="24"/>
        </w:rPr>
        <w:t>penting yang akan datang</w:t>
      </w:r>
      <w:proofErr w:type="gramStart"/>
      <w:r w:rsidRPr="00674812">
        <w:rPr>
          <w:rFonts w:ascii="Times New Roman" w:hAnsi="Times New Roman"/>
          <w:sz w:val="24"/>
          <w:szCs w:val="24"/>
        </w:rPr>
        <w:t>,keamanan</w:t>
      </w:r>
      <w:proofErr w:type="gramEnd"/>
      <w:r w:rsidRPr="00674812">
        <w:rPr>
          <w:rFonts w:ascii="Times New Roman" w:hAnsi="Times New Roman"/>
          <w:sz w:val="24"/>
          <w:szCs w:val="24"/>
        </w:rPr>
        <w:t xml:space="preserve"> Bank selain itu juga d</w:t>
      </w:r>
      <w:r>
        <w:rPr>
          <w:rFonts w:ascii="Times New Roman" w:hAnsi="Times New Roman"/>
          <w:sz w:val="24"/>
          <w:szCs w:val="24"/>
        </w:rPr>
        <w:t xml:space="preserve">apat bertanggung jawab atas </w:t>
      </w:r>
      <w:r w:rsidRPr="00674812">
        <w:rPr>
          <w:rFonts w:ascii="Times New Roman" w:hAnsi="Times New Roman"/>
          <w:sz w:val="24"/>
          <w:szCs w:val="24"/>
        </w:rPr>
        <w:t>nasabah Bank Mandiri.</w:t>
      </w:r>
    </w:p>
    <w:p w:rsidR="00167025" w:rsidRDefault="00167025" w:rsidP="00167025">
      <w:pPr>
        <w:tabs>
          <w:tab w:val="left" w:pos="360"/>
          <w:tab w:val="left" w:pos="630"/>
        </w:tabs>
        <w:spacing w:line="480" w:lineRule="auto"/>
        <w:ind w:left="630" w:hanging="360"/>
        <w:jc w:val="both"/>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r>
      <w:r w:rsidRPr="00674812">
        <w:rPr>
          <w:rFonts w:ascii="Times New Roman" w:hAnsi="Times New Roman"/>
          <w:sz w:val="24"/>
          <w:szCs w:val="24"/>
        </w:rPr>
        <w:t>Mikro Credit adalah yang bertanggung jawab atas nasabah yang akan memohon bantuan kredit</w:t>
      </w:r>
      <w:proofErr w:type="gramStart"/>
      <w:r w:rsidRPr="00674812">
        <w:rPr>
          <w:rFonts w:ascii="Times New Roman" w:hAnsi="Times New Roman"/>
          <w:sz w:val="24"/>
          <w:szCs w:val="24"/>
        </w:rPr>
        <w:t>,dan</w:t>
      </w:r>
      <w:proofErr w:type="gramEnd"/>
      <w:r w:rsidRPr="00674812">
        <w:rPr>
          <w:rFonts w:ascii="Times New Roman" w:hAnsi="Times New Roman"/>
          <w:sz w:val="24"/>
          <w:szCs w:val="24"/>
        </w:rPr>
        <w:t xml:space="preserve"> mencari database yang menjadi calon</w:t>
      </w:r>
      <w:r>
        <w:rPr>
          <w:rFonts w:ascii="Times New Roman" w:hAnsi="Times New Roman"/>
          <w:sz w:val="24"/>
          <w:szCs w:val="24"/>
        </w:rPr>
        <w:t xml:space="preserve"> nasabah yang akan melakukan </w:t>
      </w:r>
      <w:r w:rsidRPr="00674812">
        <w:rPr>
          <w:rFonts w:ascii="Times New Roman" w:hAnsi="Times New Roman"/>
          <w:sz w:val="24"/>
          <w:szCs w:val="24"/>
        </w:rPr>
        <w:t>perkreditan.</w:t>
      </w:r>
    </w:p>
    <w:p w:rsidR="00167025" w:rsidRDefault="00167025" w:rsidP="00167025">
      <w:pPr>
        <w:tabs>
          <w:tab w:val="left" w:pos="360"/>
          <w:tab w:val="left" w:pos="630"/>
        </w:tabs>
        <w:spacing w:line="480" w:lineRule="auto"/>
        <w:ind w:left="630" w:hanging="360"/>
        <w:jc w:val="both"/>
        <w:rPr>
          <w:rFonts w:ascii="Times New Roman" w:hAnsi="Times New Roman"/>
          <w:sz w:val="24"/>
          <w:szCs w:val="24"/>
        </w:rPr>
      </w:pPr>
    </w:p>
    <w:p w:rsidR="00167025" w:rsidRDefault="00167025" w:rsidP="00167025">
      <w:pPr>
        <w:tabs>
          <w:tab w:val="left" w:pos="360"/>
          <w:tab w:val="left" w:pos="630"/>
        </w:tabs>
        <w:spacing w:line="480" w:lineRule="auto"/>
        <w:ind w:left="630" w:hanging="360"/>
        <w:jc w:val="both"/>
        <w:rPr>
          <w:rFonts w:ascii="Times New Roman" w:hAnsi="Times New Roman"/>
          <w:sz w:val="24"/>
          <w:szCs w:val="24"/>
        </w:rPr>
      </w:pPr>
    </w:p>
    <w:p w:rsidR="00167025" w:rsidRDefault="00167025" w:rsidP="00167025">
      <w:pPr>
        <w:tabs>
          <w:tab w:val="left" w:pos="360"/>
          <w:tab w:val="left" w:pos="630"/>
        </w:tabs>
        <w:spacing w:line="480" w:lineRule="auto"/>
        <w:ind w:left="630" w:hanging="360"/>
        <w:jc w:val="both"/>
        <w:rPr>
          <w:rFonts w:ascii="Times New Roman" w:hAnsi="Times New Roman"/>
          <w:sz w:val="24"/>
          <w:szCs w:val="24"/>
        </w:rPr>
      </w:pPr>
    </w:p>
    <w:p w:rsidR="00167025" w:rsidRPr="00674812" w:rsidRDefault="00167025" w:rsidP="00167025">
      <w:pPr>
        <w:tabs>
          <w:tab w:val="left" w:pos="360"/>
          <w:tab w:val="left" w:pos="630"/>
        </w:tabs>
        <w:spacing w:after="0" w:line="240" w:lineRule="auto"/>
        <w:ind w:left="630" w:hanging="360"/>
        <w:jc w:val="both"/>
        <w:rPr>
          <w:rFonts w:ascii="Times New Roman" w:hAnsi="Times New Roman"/>
          <w:sz w:val="24"/>
          <w:szCs w:val="24"/>
        </w:rPr>
      </w:pPr>
    </w:p>
    <w:p w:rsidR="00167025" w:rsidRPr="00AC52C6" w:rsidRDefault="00167025" w:rsidP="00167025">
      <w:pPr>
        <w:numPr>
          <w:ilvl w:val="1"/>
          <w:numId w:val="7"/>
        </w:numPr>
        <w:tabs>
          <w:tab w:val="left" w:pos="540"/>
        </w:tabs>
        <w:autoSpaceDE w:val="0"/>
        <w:autoSpaceDN w:val="0"/>
        <w:adjustRightInd w:val="0"/>
        <w:spacing w:after="0" w:line="480" w:lineRule="auto"/>
        <w:rPr>
          <w:rFonts w:ascii="Times New Roman" w:hAnsi="Times New Roman"/>
          <w:b/>
          <w:sz w:val="24"/>
          <w:szCs w:val="24"/>
        </w:rPr>
      </w:pPr>
      <w:r w:rsidRPr="00AC52C6">
        <w:rPr>
          <w:rFonts w:ascii="Times New Roman" w:hAnsi="Times New Roman"/>
          <w:b/>
          <w:sz w:val="24"/>
          <w:szCs w:val="24"/>
        </w:rPr>
        <w:tab/>
        <w:t>Aspek Kegiatan Perusahaan</w:t>
      </w:r>
    </w:p>
    <w:p w:rsidR="00167025" w:rsidRPr="00674812" w:rsidRDefault="00167025" w:rsidP="00167025">
      <w:pPr>
        <w:autoSpaceDE w:val="0"/>
        <w:autoSpaceDN w:val="0"/>
        <w:adjustRightInd w:val="0"/>
        <w:spacing w:after="0" w:line="480" w:lineRule="auto"/>
        <w:ind w:firstLine="540"/>
        <w:jc w:val="both"/>
        <w:rPr>
          <w:rFonts w:ascii="Times New Roman" w:hAnsi="Times New Roman"/>
          <w:sz w:val="24"/>
          <w:szCs w:val="24"/>
        </w:rPr>
      </w:pPr>
      <w:r w:rsidRPr="00674812">
        <w:rPr>
          <w:rFonts w:ascii="Times New Roman" w:hAnsi="Times New Roman"/>
          <w:sz w:val="24"/>
          <w:szCs w:val="24"/>
        </w:rPr>
        <w:t>Aspek kegiatan perusahaan atau PT Bank Mandiri adalah yang utama perkreditan baik perkreditan makro yang mencangkup pinjam</w:t>
      </w:r>
      <w:r>
        <w:rPr>
          <w:rFonts w:ascii="Times New Roman" w:hAnsi="Times New Roman"/>
          <w:sz w:val="24"/>
          <w:szCs w:val="24"/>
        </w:rPr>
        <w:t>an dari nasabah yang lebih dari Rp</w:t>
      </w:r>
      <w:r w:rsidRPr="00674812">
        <w:rPr>
          <w:rFonts w:ascii="Times New Roman" w:hAnsi="Times New Roman"/>
          <w:sz w:val="24"/>
          <w:szCs w:val="24"/>
        </w:rPr>
        <w:t xml:space="preserve"> 350.000.000</w:t>
      </w:r>
      <w:proofErr w:type="gramStart"/>
      <w:r w:rsidRPr="00674812">
        <w:rPr>
          <w:rFonts w:ascii="Times New Roman" w:hAnsi="Times New Roman"/>
          <w:sz w:val="24"/>
          <w:szCs w:val="24"/>
        </w:rPr>
        <w:t>,00</w:t>
      </w:r>
      <w:proofErr w:type="gramEnd"/>
      <w:r>
        <w:rPr>
          <w:rFonts w:ascii="Times New Roman" w:hAnsi="Times New Roman"/>
          <w:sz w:val="24"/>
          <w:szCs w:val="24"/>
        </w:rPr>
        <w:t xml:space="preserve"> </w:t>
      </w:r>
      <w:r w:rsidRPr="00674812">
        <w:rPr>
          <w:rFonts w:ascii="Times New Roman" w:hAnsi="Times New Roman"/>
          <w:sz w:val="24"/>
          <w:szCs w:val="24"/>
        </w:rPr>
        <w:t>-</w:t>
      </w:r>
      <w:r>
        <w:rPr>
          <w:rFonts w:ascii="Times New Roman" w:hAnsi="Times New Roman"/>
          <w:sz w:val="24"/>
          <w:szCs w:val="24"/>
        </w:rPr>
        <w:t xml:space="preserve"> Rp</w:t>
      </w:r>
      <w:r w:rsidRPr="00674812">
        <w:rPr>
          <w:rFonts w:ascii="Times New Roman" w:hAnsi="Times New Roman"/>
          <w:sz w:val="24"/>
          <w:szCs w:val="24"/>
        </w:rPr>
        <w:t xml:space="preserve"> 10.000.000.000,00 dan lebih.</w:t>
      </w:r>
      <w:r>
        <w:rPr>
          <w:rFonts w:ascii="Times New Roman" w:hAnsi="Times New Roman"/>
          <w:sz w:val="24"/>
          <w:szCs w:val="24"/>
        </w:rPr>
        <w:t xml:space="preserve"> </w:t>
      </w:r>
      <w:proofErr w:type="gramStart"/>
      <w:r>
        <w:rPr>
          <w:rFonts w:ascii="Times New Roman" w:hAnsi="Times New Roman"/>
          <w:sz w:val="24"/>
          <w:szCs w:val="24"/>
        </w:rPr>
        <w:t>D</w:t>
      </w:r>
      <w:r w:rsidRPr="00674812">
        <w:rPr>
          <w:rFonts w:ascii="Times New Roman" w:hAnsi="Times New Roman"/>
          <w:sz w:val="24"/>
          <w:szCs w:val="24"/>
        </w:rPr>
        <w:t>alam hal pinjaman modal baik itu modal usaha atau apapun itu.</w:t>
      </w:r>
      <w:proofErr w:type="gramEnd"/>
      <w:r>
        <w:rPr>
          <w:rFonts w:ascii="Times New Roman" w:hAnsi="Times New Roman"/>
          <w:sz w:val="24"/>
          <w:szCs w:val="24"/>
        </w:rPr>
        <w:t xml:space="preserve"> S</w:t>
      </w:r>
      <w:r w:rsidRPr="00674812">
        <w:rPr>
          <w:rFonts w:ascii="Times New Roman" w:hAnsi="Times New Roman"/>
          <w:sz w:val="24"/>
          <w:szCs w:val="24"/>
        </w:rPr>
        <w:t>edangkan perkreditan mikro adalah nasabah yan</w:t>
      </w:r>
      <w:r>
        <w:rPr>
          <w:rFonts w:ascii="Times New Roman" w:hAnsi="Times New Roman"/>
          <w:sz w:val="24"/>
          <w:szCs w:val="24"/>
        </w:rPr>
        <w:t>g melakukan pinjaman sebesar Rp</w:t>
      </w:r>
      <w:r w:rsidRPr="00674812">
        <w:rPr>
          <w:rFonts w:ascii="Times New Roman" w:hAnsi="Times New Roman"/>
          <w:sz w:val="24"/>
          <w:szCs w:val="24"/>
        </w:rPr>
        <w:t xml:space="preserve"> 1.000.000</w:t>
      </w:r>
      <w:proofErr w:type="gramStart"/>
      <w:r w:rsidRPr="00674812">
        <w:rPr>
          <w:rFonts w:ascii="Times New Roman" w:hAnsi="Times New Roman"/>
          <w:sz w:val="24"/>
          <w:szCs w:val="24"/>
        </w:rPr>
        <w:t>,00</w:t>
      </w:r>
      <w:proofErr w:type="gramEnd"/>
      <w:r w:rsidRPr="00674812">
        <w:rPr>
          <w:rFonts w:ascii="Times New Roman" w:hAnsi="Times New Roman"/>
          <w:sz w:val="24"/>
          <w:szCs w:val="24"/>
        </w:rPr>
        <w:t>-</w:t>
      </w:r>
      <w:r>
        <w:rPr>
          <w:rFonts w:ascii="Times New Roman" w:hAnsi="Times New Roman"/>
          <w:sz w:val="24"/>
          <w:szCs w:val="24"/>
        </w:rPr>
        <w:t xml:space="preserve"> Rp</w:t>
      </w:r>
      <w:r w:rsidRPr="00674812">
        <w:rPr>
          <w:rFonts w:ascii="Times New Roman" w:hAnsi="Times New Roman"/>
          <w:sz w:val="24"/>
          <w:szCs w:val="24"/>
        </w:rPr>
        <w:t xml:space="preserve"> 350.000.000,00</w:t>
      </w:r>
      <w:r>
        <w:rPr>
          <w:rFonts w:ascii="Times New Roman" w:hAnsi="Times New Roman"/>
          <w:sz w:val="24"/>
          <w:szCs w:val="24"/>
        </w:rPr>
        <w:t>.</w:t>
      </w:r>
    </w:p>
    <w:p w:rsidR="00167025" w:rsidRPr="00674812" w:rsidRDefault="00167025" w:rsidP="00167025">
      <w:pPr>
        <w:autoSpaceDE w:val="0"/>
        <w:autoSpaceDN w:val="0"/>
        <w:adjustRightInd w:val="0"/>
        <w:spacing w:after="0" w:line="480" w:lineRule="auto"/>
        <w:ind w:firstLine="765"/>
        <w:jc w:val="both"/>
        <w:rPr>
          <w:rFonts w:ascii="Times New Roman" w:hAnsi="Times New Roman"/>
          <w:sz w:val="24"/>
          <w:szCs w:val="24"/>
        </w:rPr>
      </w:pPr>
      <w:r w:rsidRPr="00674812">
        <w:rPr>
          <w:rFonts w:ascii="Times New Roman" w:hAnsi="Times New Roman"/>
          <w:sz w:val="24"/>
          <w:szCs w:val="24"/>
        </w:rPr>
        <w:t>Itu adalah kegiatan utama dari PT Bank Mandiri,</w:t>
      </w:r>
      <w:r>
        <w:rPr>
          <w:rFonts w:ascii="Times New Roman" w:hAnsi="Times New Roman"/>
          <w:sz w:val="24"/>
          <w:szCs w:val="24"/>
        </w:rPr>
        <w:t xml:space="preserve"> </w:t>
      </w:r>
      <w:r w:rsidRPr="00674812">
        <w:rPr>
          <w:rFonts w:ascii="Times New Roman" w:hAnsi="Times New Roman"/>
          <w:sz w:val="24"/>
          <w:szCs w:val="24"/>
        </w:rPr>
        <w:t>selain itu juga menambah para nasabah baru yang memberikan kepercayaan kepada Bank Mandiri untuk menyimpan uangnya dan melakukan transaksi-transaksi baik itu kartu kredit atau pembayaran-pembayaran yang dilakukan seperti pembayaran listrik,telefon,dll</w:t>
      </w:r>
    </w:p>
    <w:p w:rsidR="00167025" w:rsidRDefault="00167025" w:rsidP="00167025">
      <w:pPr>
        <w:autoSpaceDE w:val="0"/>
        <w:autoSpaceDN w:val="0"/>
        <w:adjustRightInd w:val="0"/>
        <w:spacing w:after="0" w:line="480" w:lineRule="auto"/>
        <w:ind w:firstLine="765"/>
        <w:jc w:val="both"/>
        <w:rPr>
          <w:rFonts w:ascii="Times New Roman" w:hAnsi="Times New Roman"/>
          <w:sz w:val="24"/>
          <w:szCs w:val="24"/>
        </w:rPr>
      </w:pPr>
      <w:r w:rsidRPr="00674812">
        <w:rPr>
          <w:rFonts w:ascii="Times New Roman" w:hAnsi="Times New Roman"/>
          <w:sz w:val="24"/>
          <w:szCs w:val="24"/>
        </w:rPr>
        <w:t>Dan harus berorientasi pada pemenuhan kebutuhan pasar,mengemba</w:t>
      </w:r>
      <w:r>
        <w:rPr>
          <w:rFonts w:ascii="Times New Roman" w:hAnsi="Times New Roman"/>
          <w:sz w:val="24"/>
          <w:szCs w:val="24"/>
        </w:rPr>
        <w:t xml:space="preserve">ngkan sumber daya professional, </w:t>
      </w:r>
      <w:r w:rsidRPr="00674812">
        <w:rPr>
          <w:rFonts w:ascii="Times New Roman" w:hAnsi="Times New Roman"/>
          <w:sz w:val="24"/>
          <w:szCs w:val="24"/>
        </w:rPr>
        <w:t xml:space="preserve">memberikan keuntungan yang maksimal bagi stakeholder, melaksanakan manajemen terbuka,dan peduli pada masyarakat sekitar dan itu semua sesuai dengan misi Bank Mandiri tersebut. Dimana aspek kegiatan harus selalu meberikan laba yang maksimal dan yang lebih utama adalah diberi kepercayaan penuh dari masyarakat sehingga segala sesuatu </w:t>
      </w:r>
      <w:proofErr w:type="gramStart"/>
      <w:r w:rsidRPr="00674812">
        <w:rPr>
          <w:rFonts w:ascii="Times New Roman" w:hAnsi="Times New Roman"/>
          <w:sz w:val="24"/>
          <w:szCs w:val="24"/>
        </w:rPr>
        <w:t>akan</w:t>
      </w:r>
      <w:proofErr w:type="gramEnd"/>
      <w:r w:rsidRPr="00674812">
        <w:rPr>
          <w:rFonts w:ascii="Times New Roman" w:hAnsi="Times New Roman"/>
          <w:sz w:val="24"/>
          <w:szCs w:val="24"/>
        </w:rPr>
        <w:t xml:space="preserve"> </w:t>
      </w:r>
      <w:r w:rsidRPr="00674812">
        <w:rPr>
          <w:rFonts w:ascii="Times New Roman" w:hAnsi="Times New Roman"/>
          <w:sz w:val="24"/>
          <w:szCs w:val="24"/>
        </w:rPr>
        <w:lastRenderedPageBreak/>
        <w:t xml:space="preserve">menjadi lebih baik dan memberikan pelayanan yang maksimal dan tentunya memuaskan nasabah-nasabah. </w:t>
      </w:r>
    </w:p>
    <w:p w:rsidR="00167025" w:rsidRDefault="00167025" w:rsidP="00167025">
      <w:pPr>
        <w:autoSpaceDE w:val="0"/>
        <w:autoSpaceDN w:val="0"/>
        <w:adjustRightInd w:val="0"/>
        <w:spacing w:after="0" w:line="480" w:lineRule="auto"/>
        <w:ind w:firstLine="765"/>
        <w:jc w:val="both"/>
        <w:rPr>
          <w:rFonts w:ascii="Times New Roman" w:hAnsi="Times New Roman"/>
          <w:sz w:val="24"/>
          <w:szCs w:val="24"/>
        </w:rPr>
      </w:pPr>
    </w:p>
    <w:p w:rsidR="00167025" w:rsidRDefault="00167025" w:rsidP="00167025">
      <w:pPr>
        <w:autoSpaceDE w:val="0"/>
        <w:autoSpaceDN w:val="0"/>
        <w:adjustRightInd w:val="0"/>
        <w:spacing w:after="0" w:line="480" w:lineRule="auto"/>
        <w:ind w:firstLine="765"/>
        <w:jc w:val="both"/>
        <w:rPr>
          <w:rFonts w:ascii="Times New Roman" w:hAnsi="Times New Roman"/>
          <w:sz w:val="24"/>
          <w:szCs w:val="24"/>
        </w:rPr>
      </w:pPr>
    </w:p>
    <w:p w:rsidR="00167025" w:rsidRDefault="00167025" w:rsidP="00167025">
      <w:pPr>
        <w:autoSpaceDE w:val="0"/>
        <w:autoSpaceDN w:val="0"/>
        <w:adjustRightInd w:val="0"/>
        <w:spacing w:after="0" w:line="480" w:lineRule="auto"/>
        <w:ind w:firstLine="765"/>
        <w:jc w:val="both"/>
        <w:rPr>
          <w:rFonts w:ascii="Times New Roman" w:hAnsi="Times New Roman"/>
          <w:sz w:val="24"/>
          <w:szCs w:val="24"/>
        </w:rPr>
      </w:pPr>
    </w:p>
    <w:p w:rsidR="00167025" w:rsidRPr="00601825" w:rsidRDefault="00167025" w:rsidP="00167025">
      <w:pPr>
        <w:autoSpaceDE w:val="0"/>
        <w:autoSpaceDN w:val="0"/>
        <w:adjustRightInd w:val="0"/>
        <w:spacing w:after="0" w:line="480" w:lineRule="auto"/>
        <w:ind w:firstLine="765"/>
        <w:jc w:val="both"/>
        <w:rPr>
          <w:rFonts w:ascii="Times New Roman" w:hAnsi="Times New Roman"/>
          <w:sz w:val="24"/>
          <w:szCs w:val="24"/>
        </w:rPr>
      </w:pPr>
    </w:p>
    <w:p w:rsidR="00167025" w:rsidRPr="00DF12CE" w:rsidRDefault="00167025" w:rsidP="00167025">
      <w:pPr>
        <w:spacing w:after="0" w:line="480" w:lineRule="auto"/>
        <w:ind w:firstLine="270"/>
        <w:jc w:val="both"/>
        <w:outlineLvl w:val="0"/>
        <w:rPr>
          <w:rFonts w:ascii="Times New Roman" w:hAnsi="Times New Roman"/>
          <w:b/>
          <w:sz w:val="24"/>
          <w:szCs w:val="24"/>
        </w:rPr>
      </w:pPr>
      <w:proofErr w:type="gramStart"/>
      <w:r>
        <w:rPr>
          <w:rFonts w:ascii="Times New Roman" w:hAnsi="Times New Roman"/>
          <w:b/>
          <w:sz w:val="24"/>
          <w:szCs w:val="24"/>
        </w:rPr>
        <w:t xml:space="preserve">2.4.1  </w:t>
      </w:r>
      <w:r w:rsidRPr="00DF12CE">
        <w:rPr>
          <w:rFonts w:ascii="Times New Roman" w:hAnsi="Times New Roman"/>
          <w:b/>
          <w:sz w:val="24"/>
          <w:szCs w:val="24"/>
        </w:rPr>
        <w:t>Fungsi</w:t>
      </w:r>
      <w:proofErr w:type="gramEnd"/>
      <w:r w:rsidRPr="00DF12CE">
        <w:rPr>
          <w:rFonts w:ascii="Times New Roman" w:hAnsi="Times New Roman"/>
          <w:b/>
          <w:sz w:val="24"/>
          <w:szCs w:val="24"/>
        </w:rPr>
        <w:t xml:space="preserve"> Bank Mandiri:</w:t>
      </w:r>
    </w:p>
    <w:p w:rsidR="00167025" w:rsidRPr="00674812" w:rsidRDefault="00167025" w:rsidP="00167025">
      <w:pPr>
        <w:spacing w:after="0" w:line="480" w:lineRule="auto"/>
        <w:ind w:left="270" w:firstLine="900"/>
        <w:jc w:val="both"/>
        <w:outlineLvl w:val="0"/>
        <w:rPr>
          <w:rFonts w:ascii="Times New Roman" w:hAnsi="Times New Roman"/>
          <w:sz w:val="24"/>
          <w:szCs w:val="24"/>
        </w:rPr>
      </w:pPr>
      <w:r w:rsidRPr="00674812">
        <w:rPr>
          <w:rFonts w:ascii="Times New Roman" w:hAnsi="Times New Roman"/>
          <w:sz w:val="24"/>
          <w:szCs w:val="24"/>
        </w:rPr>
        <w:t>Bank Mandiri seb</w:t>
      </w:r>
      <w:r>
        <w:rPr>
          <w:rFonts w:ascii="Times New Roman" w:hAnsi="Times New Roman"/>
          <w:sz w:val="24"/>
          <w:szCs w:val="24"/>
        </w:rPr>
        <w:t>a</w:t>
      </w:r>
      <w:r w:rsidRPr="00674812">
        <w:rPr>
          <w:rFonts w:ascii="Times New Roman" w:hAnsi="Times New Roman"/>
          <w:sz w:val="24"/>
          <w:szCs w:val="24"/>
        </w:rPr>
        <w:t>gai salah satu bank yang mempunyai peraan penting dalam pembangunan perekonomian di Indonesia tentu nsaja memiliki beberapah fungsi yaitu:</w:t>
      </w:r>
    </w:p>
    <w:p w:rsidR="00167025" w:rsidRPr="00674812" w:rsidRDefault="00167025" w:rsidP="00167025">
      <w:pPr>
        <w:numPr>
          <w:ilvl w:val="0"/>
          <w:numId w:val="4"/>
        </w:numPr>
        <w:tabs>
          <w:tab w:val="left" w:pos="1080"/>
        </w:tabs>
        <w:spacing w:after="0" w:line="480" w:lineRule="auto"/>
        <w:ind w:left="540" w:hanging="360"/>
        <w:jc w:val="both"/>
        <w:outlineLvl w:val="0"/>
        <w:rPr>
          <w:rFonts w:ascii="Times New Roman" w:hAnsi="Times New Roman"/>
          <w:sz w:val="24"/>
          <w:szCs w:val="24"/>
        </w:rPr>
      </w:pPr>
      <w:r w:rsidRPr="00674812">
        <w:rPr>
          <w:rFonts w:ascii="Times New Roman" w:hAnsi="Times New Roman"/>
          <w:sz w:val="24"/>
          <w:szCs w:val="24"/>
        </w:rPr>
        <w:t>Bank Mandiri sebagai Bank komersial menawarkan jasa-jasa bisnis terpadu dengan nilai, kulitas, kenyaman dan keamanan yang terbaik bagi nasabah individu maupun korporasi.</w:t>
      </w:r>
    </w:p>
    <w:p w:rsidR="00167025" w:rsidRPr="00674812" w:rsidRDefault="00167025" w:rsidP="00167025">
      <w:pPr>
        <w:numPr>
          <w:ilvl w:val="0"/>
          <w:numId w:val="4"/>
        </w:numPr>
        <w:spacing w:after="0" w:line="480" w:lineRule="auto"/>
        <w:ind w:left="540" w:hanging="360"/>
        <w:jc w:val="both"/>
        <w:outlineLvl w:val="0"/>
        <w:rPr>
          <w:rFonts w:ascii="Times New Roman" w:hAnsi="Times New Roman"/>
          <w:sz w:val="24"/>
          <w:szCs w:val="24"/>
        </w:rPr>
      </w:pPr>
      <w:r w:rsidRPr="00674812">
        <w:rPr>
          <w:rFonts w:ascii="Times New Roman" w:hAnsi="Times New Roman"/>
          <w:sz w:val="24"/>
          <w:szCs w:val="24"/>
        </w:rPr>
        <w:t>Bank Mandiri sebagai Bank Umum Yang memberikan kontribusinya terhadap pembangunan ekonomi Indonesia. Bank Mandiri senantiasa berpijak pada idealisme dan falsafah yang telah dianutnya selama ini.</w:t>
      </w:r>
    </w:p>
    <w:p w:rsidR="00167025" w:rsidRDefault="00167025" w:rsidP="00167025">
      <w:pPr>
        <w:numPr>
          <w:ilvl w:val="0"/>
          <w:numId w:val="4"/>
        </w:numPr>
        <w:spacing w:line="480" w:lineRule="auto"/>
        <w:ind w:left="540" w:hanging="360"/>
        <w:jc w:val="both"/>
        <w:outlineLvl w:val="0"/>
        <w:rPr>
          <w:rFonts w:ascii="Times New Roman" w:hAnsi="Times New Roman"/>
          <w:sz w:val="24"/>
          <w:szCs w:val="24"/>
        </w:rPr>
      </w:pPr>
      <w:r w:rsidRPr="00674812">
        <w:rPr>
          <w:rFonts w:ascii="Times New Roman" w:hAnsi="Times New Roman"/>
          <w:sz w:val="24"/>
          <w:szCs w:val="24"/>
        </w:rPr>
        <w:t>Melalui inovasinya untuk mendukung pertumbuhan Bank Mandiri yang dinamis. Melalui inovasi yang tiada henti, baik dalam produk maupun layanan. Bank Mandiri memposisikan dirinya sebgai Universal Bangking yang menawarkan beragam produk dan layanan prima kepada para nasabahnya.</w:t>
      </w: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Default="00167025" w:rsidP="00167025">
      <w:pPr>
        <w:spacing w:after="0" w:line="240" w:lineRule="auto"/>
        <w:ind w:left="270"/>
        <w:jc w:val="both"/>
        <w:outlineLvl w:val="0"/>
        <w:rPr>
          <w:rFonts w:ascii="Times New Roman" w:hAnsi="Times New Roman"/>
          <w:sz w:val="24"/>
          <w:szCs w:val="24"/>
        </w:rPr>
      </w:pPr>
    </w:p>
    <w:p w:rsidR="00167025" w:rsidRPr="00601825" w:rsidRDefault="00167025" w:rsidP="00167025">
      <w:pPr>
        <w:spacing w:after="0" w:line="240" w:lineRule="auto"/>
        <w:ind w:left="270"/>
        <w:jc w:val="both"/>
        <w:outlineLvl w:val="0"/>
        <w:rPr>
          <w:rFonts w:ascii="Times New Roman" w:hAnsi="Times New Roman"/>
          <w:sz w:val="24"/>
          <w:szCs w:val="24"/>
        </w:rPr>
      </w:pPr>
    </w:p>
    <w:p w:rsidR="00167025" w:rsidRPr="00674812" w:rsidRDefault="00167025" w:rsidP="00167025">
      <w:pPr>
        <w:tabs>
          <w:tab w:val="left" w:pos="720"/>
        </w:tabs>
        <w:spacing w:line="480" w:lineRule="auto"/>
        <w:ind w:firstLine="270"/>
        <w:jc w:val="both"/>
        <w:outlineLvl w:val="0"/>
        <w:rPr>
          <w:rFonts w:ascii="Times New Roman" w:hAnsi="Times New Roman"/>
          <w:b/>
          <w:sz w:val="24"/>
          <w:szCs w:val="24"/>
        </w:rPr>
      </w:pPr>
      <w:proofErr w:type="gramStart"/>
      <w:r>
        <w:rPr>
          <w:rFonts w:ascii="Times New Roman" w:hAnsi="Times New Roman"/>
          <w:b/>
          <w:sz w:val="24"/>
          <w:szCs w:val="24"/>
        </w:rPr>
        <w:t xml:space="preserve">2.4.2  </w:t>
      </w:r>
      <w:r w:rsidRPr="00674812">
        <w:rPr>
          <w:rFonts w:ascii="Times New Roman" w:hAnsi="Times New Roman"/>
          <w:b/>
          <w:sz w:val="24"/>
          <w:szCs w:val="24"/>
        </w:rPr>
        <w:t>Tugas</w:t>
      </w:r>
      <w:proofErr w:type="gramEnd"/>
      <w:r w:rsidRPr="00674812">
        <w:rPr>
          <w:rFonts w:ascii="Times New Roman" w:hAnsi="Times New Roman"/>
          <w:b/>
          <w:sz w:val="24"/>
          <w:szCs w:val="24"/>
        </w:rPr>
        <w:t xml:space="preserve"> Bank Mandiri</w:t>
      </w:r>
    </w:p>
    <w:p w:rsidR="00167025" w:rsidRPr="00674812" w:rsidRDefault="00167025" w:rsidP="00167025">
      <w:pPr>
        <w:spacing w:line="480" w:lineRule="auto"/>
        <w:ind w:left="270" w:firstLine="630"/>
        <w:jc w:val="both"/>
        <w:outlineLvl w:val="0"/>
        <w:rPr>
          <w:rFonts w:ascii="Times New Roman" w:hAnsi="Times New Roman"/>
          <w:sz w:val="24"/>
          <w:szCs w:val="24"/>
        </w:rPr>
      </w:pPr>
      <w:r w:rsidRPr="00674812">
        <w:rPr>
          <w:rFonts w:ascii="Times New Roman" w:hAnsi="Times New Roman"/>
          <w:sz w:val="24"/>
          <w:szCs w:val="24"/>
        </w:rPr>
        <w:t>Dalam mempertrahankan ekstensi bank mandiri selalu mempunyai tugas-tugas yang dapat terus memajuka bankMandiri dalam dunia perbankan di Indonesia. Tugas-tugas Mandiri diantaranya:</w:t>
      </w:r>
    </w:p>
    <w:p w:rsidR="00167025" w:rsidRPr="00674812" w:rsidRDefault="00167025" w:rsidP="00167025">
      <w:pPr>
        <w:numPr>
          <w:ilvl w:val="0"/>
          <w:numId w:val="5"/>
        </w:numPr>
        <w:spacing w:after="0" w:line="480" w:lineRule="auto"/>
        <w:ind w:left="450" w:hanging="270"/>
        <w:jc w:val="both"/>
        <w:outlineLvl w:val="0"/>
        <w:rPr>
          <w:rFonts w:ascii="Times New Roman" w:hAnsi="Times New Roman"/>
          <w:sz w:val="24"/>
          <w:szCs w:val="24"/>
        </w:rPr>
      </w:pPr>
      <w:r>
        <w:rPr>
          <w:rFonts w:ascii="Times New Roman" w:hAnsi="Times New Roman"/>
          <w:sz w:val="24"/>
          <w:szCs w:val="24"/>
        </w:rPr>
        <w:t xml:space="preserve">Bank mandiri </w:t>
      </w:r>
      <w:r w:rsidRPr="00674812">
        <w:rPr>
          <w:rFonts w:ascii="Times New Roman" w:hAnsi="Times New Roman"/>
          <w:sz w:val="24"/>
          <w:szCs w:val="24"/>
        </w:rPr>
        <w:t>secara berkesianambungan mengembangkan sistem teknologi informasinya sebagai syarat mutlak untuk memenangkan persaingan dimasa depa</w:t>
      </w:r>
      <w:r>
        <w:rPr>
          <w:rFonts w:ascii="Times New Roman" w:hAnsi="Times New Roman"/>
          <w:sz w:val="24"/>
          <w:szCs w:val="24"/>
        </w:rPr>
        <w:t>n</w:t>
      </w:r>
      <w:r w:rsidRPr="00674812">
        <w:rPr>
          <w:rFonts w:ascii="Times New Roman" w:hAnsi="Times New Roman"/>
          <w:sz w:val="24"/>
          <w:szCs w:val="24"/>
        </w:rPr>
        <w:t>.</w:t>
      </w:r>
    </w:p>
    <w:p w:rsidR="00167025" w:rsidRPr="00674812" w:rsidRDefault="00167025" w:rsidP="00167025">
      <w:pPr>
        <w:numPr>
          <w:ilvl w:val="0"/>
          <w:numId w:val="5"/>
        </w:numPr>
        <w:spacing w:after="0" w:line="480" w:lineRule="auto"/>
        <w:ind w:left="450" w:hanging="270"/>
        <w:jc w:val="both"/>
        <w:outlineLvl w:val="0"/>
        <w:rPr>
          <w:rFonts w:ascii="Times New Roman" w:hAnsi="Times New Roman"/>
          <w:sz w:val="24"/>
          <w:szCs w:val="24"/>
        </w:rPr>
      </w:pPr>
      <w:r w:rsidRPr="00674812">
        <w:rPr>
          <w:rFonts w:ascii="Times New Roman" w:hAnsi="Times New Roman"/>
          <w:sz w:val="24"/>
          <w:szCs w:val="24"/>
        </w:rPr>
        <w:t>Bank Mandiri juga harus meningkatkan pelayanan kepada nasabah serta menawarkan pilihan produk yang lebih beragam.</w:t>
      </w:r>
    </w:p>
    <w:p w:rsidR="00167025" w:rsidRPr="00674812" w:rsidRDefault="00167025" w:rsidP="00167025">
      <w:pPr>
        <w:numPr>
          <w:ilvl w:val="0"/>
          <w:numId w:val="5"/>
        </w:numPr>
        <w:spacing w:after="0" w:line="480" w:lineRule="auto"/>
        <w:ind w:left="450" w:hanging="270"/>
        <w:jc w:val="both"/>
        <w:outlineLvl w:val="0"/>
        <w:rPr>
          <w:rFonts w:ascii="Times New Roman" w:hAnsi="Times New Roman"/>
          <w:sz w:val="24"/>
          <w:szCs w:val="24"/>
        </w:rPr>
      </w:pPr>
      <w:r w:rsidRPr="00674812">
        <w:rPr>
          <w:rFonts w:ascii="Times New Roman" w:hAnsi="Times New Roman"/>
          <w:sz w:val="24"/>
          <w:szCs w:val="24"/>
        </w:rPr>
        <w:t xml:space="preserve">Bank Mandiri juga bertugas mengembangkan kulaitas pegawainya dalam upaya menciptakan lingkungan yang kondusif bagi para pegawainya. Bank Mandiri percaya bahwa lingkungan yang kondusif </w:t>
      </w:r>
      <w:proofErr w:type="gramStart"/>
      <w:r w:rsidRPr="00674812">
        <w:rPr>
          <w:rFonts w:ascii="Times New Roman" w:hAnsi="Times New Roman"/>
          <w:sz w:val="24"/>
          <w:szCs w:val="24"/>
        </w:rPr>
        <w:t>akan</w:t>
      </w:r>
      <w:proofErr w:type="gramEnd"/>
      <w:r w:rsidRPr="00674812">
        <w:rPr>
          <w:rFonts w:ascii="Times New Roman" w:hAnsi="Times New Roman"/>
          <w:sz w:val="24"/>
          <w:szCs w:val="24"/>
        </w:rPr>
        <w:t xml:space="preserve"> membuat para pegawai berupaya memeberiakan potensi terbaiknya bagi kemajuan bank Mandiri.</w:t>
      </w:r>
    </w:p>
    <w:p w:rsidR="00167025" w:rsidRPr="00674812" w:rsidRDefault="00167025" w:rsidP="00167025">
      <w:pPr>
        <w:numPr>
          <w:ilvl w:val="0"/>
          <w:numId w:val="5"/>
        </w:numPr>
        <w:spacing w:line="480" w:lineRule="auto"/>
        <w:ind w:left="450" w:hanging="270"/>
        <w:jc w:val="both"/>
        <w:outlineLvl w:val="0"/>
        <w:rPr>
          <w:rFonts w:ascii="Times New Roman" w:hAnsi="Times New Roman"/>
          <w:sz w:val="24"/>
          <w:szCs w:val="24"/>
        </w:rPr>
      </w:pPr>
      <w:r w:rsidRPr="00674812">
        <w:rPr>
          <w:rFonts w:ascii="Times New Roman" w:hAnsi="Times New Roman"/>
          <w:sz w:val="24"/>
          <w:szCs w:val="24"/>
        </w:rPr>
        <w:t>Mempromosikan budaya perusahaan juga merupakan hal yang penting untuk pertumbuhan Bank Mandiri dimasa datang. Profesionalisme, komitmen, kerjasama, dan inisiatif merupakan budaya kerja yang dikenal secara luas di dalam tubuh Bank Mandiri.</w:t>
      </w:r>
    </w:p>
    <w:p w:rsidR="002C678C" w:rsidRDefault="002C678C"/>
    <w:sectPr w:rsidR="002C678C" w:rsidSect="002C6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5CAA"/>
    <w:multiLevelType w:val="multilevel"/>
    <w:tmpl w:val="87148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06642EF"/>
    <w:multiLevelType w:val="multilevel"/>
    <w:tmpl w:val="3138B61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DAB5151"/>
    <w:multiLevelType w:val="multilevel"/>
    <w:tmpl w:val="A51EEF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67025"/>
    <w:rsid w:val="00167025"/>
    <w:rsid w:val="002C6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2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025"/>
    <w:pPr>
      <w:ind w:left="720"/>
      <w:contextualSpacing/>
    </w:pPr>
  </w:style>
  <w:style w:type="table" w:styleId="TableGrid">
    <w:name w:val="Table Grid"/>
    <w:basedOn w:val="TableNormal"/>
    <w:uiPriority w:val="59"/>
    <w:rsid w:val="0016702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7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2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kom1</dc:creator>
  <cp:keywords/>
  <dc:description/>
  <cp:lastModifiedBy>kom1</cp:lastModifiedBy>
  <cp:revision>1</cp:revision>
  <dcterms:created xsi:type="dcterms:W3CDTF">2010-01-23T06:57:00Z</dcterms:created>
  <dcterms:modified xsi:type="dcterms:W3CDTF">2010-01-23T06:58:00Z</dcterms:modified>
</cp:coreProperties>
</file>