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3D" w:rsidRPr="00E36FBF" w:rsidRDefault="001D6B3D" w:rsidP="001D6B3D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</w:rPr>
      </w:pPr>
      <w:r w:rsidRPr="00E36FBF">
        <w:rPr>
          <w:rFonts w:ascii="Times New Roman" w:hAnsi="Times New Roman"/>
          <w:b/>
          <w:sz w:val="28"/>
          <w:szCs w:val="24"/>
        </w:rPr>
        <w:t>BAB I</w:t>
      </w:r>
    </w:p>
    <w:p w:rsidR="001D6B3D" w:rsidRPr="00E36FBF" w:rsidRDefault="001D6B3D" w:rsidP="001D6B3D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</w:rPr>
      </w:pPr>
      <w:r w:rsidRPr="00E36FBF">
        <w:rPr>
          <w:rFonts w:ascii="Times New Roman" w:hAnsi="Times New Roman"/>
          <w:b/>
          <w:sz w:val="28"/>
          <w:szCs w:val="24"/>
        </w:rPr>
        <w:t>PENDAHULUAN</w:t>
      </w:r>
    </w:p>
    <w:p w:rsidR="001D6B3D" w:rsidRPr="00EA1A21" w:rsidRDefault="001D6B3D" w:rsidP="001D6B3D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6B3D" w:rsidRPr="002E16B4" w:rsidRDefault="001D6B3D" w:rsidP="001D6B3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360" w:hanging="45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16B4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2E16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2E16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2E16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/>
          <w:b/>
          <w:sz w:val="24"/>
          <w:szCs w:val="24"/>
        </w:rPr>
        <w:t>Peraktek</w:t>
      </w:r>
      <w:proofErr w:type="spellEnd"/>
    </w:p>
    <w:p w:rsidR="001D6B3D" w:rsidRPr="00EA1A21" w:rsidRDefault="001D6B3D" w:rsidP="001D6B3D">
      <w:pPr>
        <w:tabs>
          <w:tab w:val="left" w:pos="720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A1A21">
        <w:rPr>
          <w:rFonts w:ascii="Times New Roman" w:hAnsi="Times New Roman"/>
          <w:sz w:val="24"/>
          <w:szCs w:val="24"/>
        </w:rPr>
        <w:tab/>
      </w:r>
      <w:r w:rsidRPr="00EA1A21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Kerja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Praktek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dilaksanakan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karena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diambilnya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mata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kuliah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kerja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praktek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pada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jurusan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EA1A21">
        <w:rPr>
          <w:rFonts w:ascii="Times New Roman" w:hAnsi="Times New Roman"/>
          <w:sz w:val="24"/>
          <w:szCs w:val="24"/>
        </w:rPr>
        <w:t>Studi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Manajemen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Program Strata1 </w:t>
      </w:r>
      <w:proofErr w:type="spellStart"/>
      <w:r w:rsidRPr="00EA1A21">
        <w:rPr>
          <w:rFonts w:ascii="Times New Roman" w:hAnsi="Times New Roman"/>
          <w:sz w:val="24"/>
          <w:szCs w:val="24"/>
        </w:rPr>
        <w:t>Universitas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Komputer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Tempat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pelaksanaan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kerja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praktek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sendiri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instansi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atau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perusahaan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sesuai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keinginan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kemampuan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sesuai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jurusan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spesialisasi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proofErr w:type="gramEnd"/>
      <w:r w:rsidRPr="00EA1A21">
        <w:rPr>
          <w:rFonts w:ascii="Times New Roman" w:hAnsi="Times New Roman"/>
          <w:sz w:val="24"/>
          <w:szCs w:val="24"/>
        </w:rPr>
        <w:t xml:space="preserve"> </w:t>
      </w:r>
    </w:p>
    <w:p w:rsidR="001D6B3D" w:rsidRPr="00EA1A21" w:rsidRDefault="001D6B3D" w:rsidP="001D6B3D">
      <w:pPr>
        <w:tabs>
          <w:tab w:val="left" w:pos="720"/>
        </w:tabs>
        <w:spacing w:before="100" w:beforeAutospacing="1"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EA1A21">
        <w:rPr>
          <w:rFonts w:ascii="Times New Roman" w:hAnsi="Times New Roman"/>
          <w:sz w:val="24"/>
          <w:szCs w:val="24"/>
        </w:rPr>
        <w:t>Pada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tahun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2008-2009 </w:t>
      </w:r>
      <w:proofErr w:type="spellStart"/>
      <w:r w:rsidRPr="00EA1A21">
        <w:rPr>
          <w:rFonts w:ascii="Times New Roman" w:hAnsi="Times New Roman"/>
          <w:sz w:val="24"/>
          <w:szCs w:val="24"/>
        </w:rPr>
        <w:t>krisis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global </w:t>
      </w:r>
      <w:proofErr w:type="spellStart"/>
      <w:r w:rsidRPr="00EA1A21">
        <w:rPr>
          <w:rFonts w:ascii="Times New Roman" w:hAnsi="Times New Roman"/>
          <w:sz w:val="24"/>
          <w:szCs w:val="24"/>
        </w:rPr>
        <w:t>telah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melanda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seluruh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EA1A21">
        <w:rPr>
          <w:rFonts w:ascii="Times New Roman" w:hAnsi="Times New Roman"/>
          <w:sz w:val="24"/>
          <w:szCs w:val="24"/>
        </w:rPr>
        <w:t>di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dunia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termasuk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negara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dihadapi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bangsa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donesia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EA1A21">
        <w:rPr>
          <w:rFonts w:ascii="Times New Roman" w:hAnsi="Times New Roman"/>
          <w:sz w:val="24"/>
          <w:szCs w:val="24"/>
        </w:rPr>
        <w:t>dalam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menghadapi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krisis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global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entunya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r w:rsidRPr="00EA1A21">
        <w:rPr>
          <w:rFonts w:ascii="Times New Roman" w:hAnsi="Times New Roman"/>
          <w:sz w:val="24"/>
          <w:szCs w:val="24"/>
        </w:rPr>
        <w:t>stem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perekonomian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belum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mencapai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maksimal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memuaskan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Banyak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sektor-sektor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selama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kurang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maksimal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seperti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hal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khususnya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ekspor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yaitu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padi</w:t>
      </w:r>
      <w:proofErr w:type="spellEnd"/>
      <w:r w:rsidRPr="00EA1A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kelapa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sawit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kekayaan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keragaman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bangsa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untuk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berkembang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maju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proofErr w:type="gramEnd"/>
      <w:r w:rsidRPr="00EA1A21">
        <w:rPr>
          <w:rFonts w:ascii="Times New Roman" w:hAnsi="Times New Roman"/>
          <w:sz w:val="24"/>
          <w:szCs w:val="24"/>
        </w:rPr>
        <w:t xml:space="preserve"> </w:t>
      </w:r>
    </w:p>
    <w:p w:rsidR="001D6B3D" w:rsidRDefault="001D6B3D" w:rsidP="001D6B3D">
      <w:pPr>
        <w:tabs>
          <w:tab w:val="left" w:pos="540"/>
        </w:tabs>
        <w:spacing w:before="100" w:beforeAutospacing="1" w:after="24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1A2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 w:rsidRPr="00EA1A21">
        <w:rPr>
          <w:rFonts w:ascii="Times New Roman" w:hAnsi="Times New Roman"/>
          <w:sz w:val="24"/>
          <w:szCs w:val="24"/>
        </w:rPr>
        <w:t>stem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perekonomian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mulai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goy</w:t>
      </w:r>
      <w:r>
        <w:rPr>
          <w:rFonts w:ascii="Times New Roman" w:hAnsi="Times New Roman"/>
          <w:sz w:val="24"/>
          <w:szCs w:val="24"/>
        </w:rPr>
        <w:t>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</w:t>
      </w:r>
      <w:r w:rsidRPr="00EA1A21">
        <w:rPr>
          <w:rFonts w:ascii="Times New Roman" w:hAnsi="Times New Roman"/>
          <w:sz w:val="24"/>
          <w:szCs w:val="24"/>
        </w:rPr>
        <w:t>ungkirin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terkena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dampak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begitu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tajam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untuk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meningkatkan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perekonomian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satunya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sektor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tetap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A1A21">
        <w:rPr>
          <w:rFonts w:ascii="Times New Roman" w:hAnsi="Times New Roman"/>
          <w:sz w:val="24"/>
          <w:szCs w:val="24"/>
        </w:rPr>
        <w:t>menjadi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alat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untuk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memperbaiki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perekonomian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dilanda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akibat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risis</w:t>
      </w:r>
      <w:proofErr w:type="spellEnd"/>
      <w:r>
        <w:rPr>
          <w:rFonts w:ascii="Times New Roman" w:hAnsi="Times New Roman"/>
          <w:sz w:val="24"/>
          <w:szCs w:val="24"/>
        </w:rPr>
        <w:t xml:space="preserve"> global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harus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dicermati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oleh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pemerintah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dimana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harga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semakin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meningkat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tidak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sesuai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kebutuhan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bangsa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</w:p>
    <w:p w:rsidR="001D6B3D" w:rsidRPr="00EA1A21" w:rsidRDefault="001D6B3D" w:rsidP="001D6B3D">
      <w:pPr>
        <w:spacing w:before="24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1A21">
        <w:rPr>
          <w:rFonts w:ascii="Times New Roman" w:hAnsi="Times New Roman"/>
          <w:sz w:val="24"/>
          <w:szCs w:val="24"/>
        </w:rPr>
        <w:t xml:space="preserve">Bank </w:t>
      </w:r>
      <w:proofErr w:type="spellStart"/>
      <w:r w:rsidRPr="00EA1A21">
        <w:rPr>
          <w:rFonts w:ascii="Times New Roman" w:hAnsi="Times New Roman"/>
          <w:sz w:val="24"/>
          <w:szCs w:val="24"/>
        </w:rPr>
        <w:t>merupakan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komoditas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untuk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memperbaiki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meningkatkannya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sebuah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pemerintah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yaitu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Mandiri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sala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bank yang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kredibilitas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dimana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bangsa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besar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harus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mempunyai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perekonomian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kuat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baik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proofErr w:type="gramEnd"/>
      <w:r w:rsidRPr="00EA1A21">
        <w:rPr>
          <w:rFonts w:ascii="Times New Roman" w:hAnsi="Times New Roman"/>
          <w:sz w:val="24"/>
          <w:szCs w:val="24"/>
        </w:rPr>
        <w:t xml:space="preserve"> Negara </w:t>
      </w:r>
      <w:r w:rsidRPr="00EA1A21">
        <w:rPr>
          <w:rFonts w:ascii="Times New Roman" w:hAnsi="Times New Roman"/>
          <w:sz w:val="24"/>
          <w:szCs w:val="24"/>
        </w:rPr>
        <w:lastRenderedPageBreak/>
        <w:t xml:space="preserve">Indonesia </w:t>
      </w:r>
      <w:proofErr w:type="spellStart"/>
      <w:r w:rsidRPr="00EA1A21">
        <w:rPr>
          <w:rFonts w:ascii="Times New Roman" w:hAnsi="Times New Roman"/>
          <w:sz w:val="24"/>
          <w:szCs w:val="24"/>
        </w:rPr>
        <w:t>adalah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EA1A21">
        <w:rPr>
          <w:rFonts w:ascii="Times New Roman" w:hAnsi="Times New Roman"/>
          <w:sz w:val="24"/>
          <w:szCs w:val="24"/>
        </w:rPr>
        <w:t>bidan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</w:t>
      </w:r>
      <w:r w:rsidRPr="00EA1A21">
        <w:rPr>
          <w:rFonts w:ascii="Times New Roman" w:hAnsi="Times New Roman"/>
          <w:sz w:val="24"/>
          <w:szCs w:val="24"/>
        </w:rPr>
        <w:t>tor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ditin</w:t>
      </w:r>
      <w:r>
        <w:rPr>
          <w:rFonts w:ascii="Times New Roman" w:hAnsi="Times New Roman"/>
          <w:sz w:val="24"/>
          <w:szCs w:val="24"/>
        </w:rPr>
        <w:t>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EA1A21">
        <w:rPr>
          <w:rFonts w:ascii="Times New Roman" w:hAnsi="Times New Roman"/>
          <w:sz w:val="24"/>
          <w:szCs w:val="24"/>
        </w:rPr>
        <w:t>etapi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tidak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sesuai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kenyataannya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bahwa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Negara Indonesia </w:t>
      </w:r>
      <w:proofErr w:type="spellStart"/>
      <w:r w:rsidRPr="00EA1A21">
        <w:rPr>
          <w:rFonts w:ascii="Times New Roman" w:hAnsi="Times New Roman"/>
          <w:sz w:val="24"/>
          <w:szCs w:val="24"/>
        </w:rPr>
        <w:t>masih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memiliki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persoalan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diantaranya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masih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banyak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rakyat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miskin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pengangguran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dll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jumlahnya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sangat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besar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Semua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merupakan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pekerjaan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rakyat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EA1A21">
        <w:rPr>
          <w:rFonts w:ascii="Times New Roman" w:hAnsi="Times New Roman"/>
          <w:sz w:val="24"/>
          <w:szCs w:val="24"/>
        </w:rPr>
        <w:t>khususnya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pemerintah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mengurusi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EA1A21">
        <w:rPr>
          <w:rFonts w:ascii="Times New Roman" w:hAnsi="Times New Roman"/>
          <w:sz w:val="24"/>
          <w:szCs w:val="24"/>
        </w:rPr>
        <w:t>egara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ini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proofErr w:type="gramEnd"/>
    </w:p>
    <w:p w:rsidR="001D6B3D" w:rsidRPr="00EA1A21" w:rsidRDefault="001D6B3D" w:rsidP="001D6B3D">
      <w:pPr>
        <w:spacing w:before="100" w:beforeAutospacing="1"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Untuk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mengurangi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kemiskinan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tinggi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pengangguran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terus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bertambah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apalagi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ditambah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krisis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global </w:t>
      </w:r>
      <w:proofErr w:type="spellStart"/>
      <w:r w:rsidRPr="00EA1A21">
        <w:rPr>
          <w:rFonts w:ascii="Times New Roman" w:hAnsi="Times New Roman"/>
          <w:sz w:val="24"/>
          <w:szCs w:val="24"/>
        </w:rPr>
        <w:t>maka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pemerin</w:t>
      </w:r>
      <w:r>
        <w:rPr>
          <w:rFonts w:ascii="Times New Roman" w:hAnsi="Times New Roman"/>
          <w:sz w:val="24"/>
          <w:szCs w:val="24"/>
        </w:rPr>
        <w:t>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ekstra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A1A21">
        <w:rPr>
          <w:rFonts w:ascii="Times New Roman" w:hAnsi="Times New Roman"/>
          <w:sz w:val="24"/>
          <w:szCs w:val="24"/>
        </w:rPr>
        <w:t>enganggura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diakibatkannya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perusahaan-perusahaan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kecil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maupun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besar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bisa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bertahan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krisis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global yang </w:t>
      </w:r>
      <w:proofErr w:type="spellStart"/>
      <w:r w:rsidRPr="00EA1A21">
        <w:rPr>
          <w:rFonts w:ascii="Times New Roman" w:hAnsi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lain-lain, </w:t>
      </w:r>
      <w:proofErr w:type="spellStart"/>
      <w:r w:rsidRPr="00EA1A21">
        <w:rPr>
          <w:rFonts w:ascii="Times New Roman" w:hAnsi="Times New Roman"/>
          <w:sz w:val="24"/>
          <w:szCs w:val="24"/>
        </w:rPr>
        <w:t>dimana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jumlah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perusahaan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atau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tempat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bekerja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sedikit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jumlah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tidak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sebanding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para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lulusan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sarjana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rakyat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SDM </w:t>
      </w:r>
      <w:proofErr w:type="spellStart"/>
      <w:r w:rsidRPr="00EA1A21">
        <w:rPr>
          <w:rFonts w:ascii="Times New Roman" w:hAnsi="Times New Roman"/>
          <w:sz w:val="24"/>
          <w:szCs w:val="24"/>
        </w:rPr>
        <w:t>mengakibatkan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pengangguran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itu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sendiri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</w:p>
    <w:p w:rsidR="001D6B3D" w:rsidRDefault="001D6B3D" w:rsidP="001D6B3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A1A21">
        <w:rPr>
          <w:rFonts w:ascii="Times New Roman" w:hAnsi="Times New Roman"/>
          <w:sz w:val="24"/>
          <w:szCs w:val="24"/>
        </w:rPr>
        <w:t>emerintah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telah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memberikan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bantuan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berupa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kredit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usaha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dilakukan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melalui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bank-</w:t>
      </w:r>
      <w:proofErr w:type="spellStart"/>
      <w:r w:rsidRPr="00EA1A21">
        <w:rPr>
          <w:rFonts w:ascii="Times New Roman" w:hAnsi="Times New Roman"/>
          <w:sz w:val="24"/>
          <w:szCs w:val="24"/>
        </w:rPr>
        <w:t>bank.baik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pemerintah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bank </w:t>
      </w:r>
      <w:proofErr w:type="spellStart"/>
      <w:r w:rsidRPr="00EA1A21">
        <w:rPr>
          <w:rFonts w:ascii="Times New Roman" w:hAnsi="Times New Roman"/>
          <w:sz w:val="24"/>
          <w:szCs w:val="24"/>
        </w:rPr>
        <w:t>swasta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A21">
        <w:rPr>
          <w:rFonts w:ascii="Times New Roman" w:hAnsi="Times New Roman"/>
          <w:sz w:val="24"/>
          <w:szCs w:val="24"/>
        </w:rPr>
        <w:t>atau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daerah.sehingga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masyarakat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tidak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bekerja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melakukan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kredit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usaha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diharapkan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membuka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lapangan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pkerjaan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kelak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membantu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pemerintah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meningkatkan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perekonomian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Dengan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adanya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kredit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usaha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dari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diharapkan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mengurangi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pengangguran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rakyat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misikin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EA1A21">
        <w:rPr>
          <w:rFonts w:ascii="Times New Roman" w:hAnsi="Times New Roman"/>
          <w:sz w:val="24"/>
          <w:szCs w:val="24"/>
        </w:rPr>
        <w:t>terus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dapat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bekerja</w:t>
      </w:r>
      <w:r>
        <w:rPr>
          <w:rFonts w:ascii="Times New Roman" w:hAnsi="Times New Roman"/>
          <w:sz w:val="24"/>
          <w:szCs w:val="24"/>
        </w:rPr>
        <w:t>.maka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terbaik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masyarakat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EA1A21">
        <w:rPr>
          <w:rFonts w:ascii="Times New Roman" w:hAnsi="Times New Roman"/>
          <w:sz w:val="24"/>
          <w:szCs w:val="24"/>
        </w:rPr>
        <w:t>untuk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EA1A21">
        <w:rPr>
          <w:rFonts w:ascii="Times New Roman" w:hAnsi="Times New Roman"/>
          <w:sz w:val="24"/>
          <w:szCs w:val="24"/>
        </w:rPr>
        <w:t>berkembang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lebih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maju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proofErr w:type="gramEnd"/>
    </w:p>
    <w:p w:rsidR="001D6B3D" w:rsidRDefault="001D6B3D" w:rsidP="001D6B3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6B3D" w:rsidRPr="00674812" w:rsidRDefault="001D6B3D" w:rsidP="001D6B3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1A21">
        <w:rPr>
          <w:rFonts w:ascii="Times New Roman" w:hAnsi="Times New Roman"/>
          <w:sz w:val="24"/>
          <w:szCs w:val="24"/>
        </w:rPr>
        <w:t>Disini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Mandiri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telah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berperan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lebih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aktif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lagi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dimana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rencana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tersebut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t>setidaknya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A1A21">
        <w:rPr>
          <w:rFonts w:ascii="Times New Roman" w:hAnsi="Times New Roman"/>
          <w:sz w:val="24"/>
          <w:szCs w:val="24"/>
        </w:rPr>
        <w:t>tahu</w:t>
      </w:r>
      <w:proofErr w:type="spellEnd"/>
      <w:proofErr w:type="gram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jumlah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didanai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keungulan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bagi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Sumber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Daya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Manusia</w:t>
      </w:r>
      <w:proofErr w:type="spellEnd"/>
      <w:r w:rsidRPr="00EA1A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dimana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EA1A21">
        <w:rPr>
          <w:rFonts w:ascii="Times New Roman" w:hAnsi="Times New Roman"/>
          <w:sz w:val="24"/>
          <w:szCs w:val="24"/>
        </w:rPr>
        <w:t>mandiri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mempunyai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banyak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karyawan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A21">
        <w:rPr>
          <w:rFonts w:ascii="Times New Roman" w:hAnsi="Times New Roman"/>
          <w:sz w:val="24"/>
          <w:szCs w:val="24"/>
        </w:rPr>
        <w:t>berbeda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sifat</w:t>
      </w:r>
      <w:proofErr w:type="spellEnd"/>
      <w:r w:rsidRPr="00EA1A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1A21">
        <w:rPr>
          <w:rFonts w:ascii="Times New Roman" w:hAnsi="Times New Roman"/>
          <w:sz w:val="24"/>
          <w:szCs w:val="24"/>
        </w:rPr>
        <w:lastRenderedPageBreak/>
        <w:t>Keg</w:t>
      </w:r>
      <w:r>
        <w:rPr>
          <w:rFonts w:ascii="Times New Roman" w:hAnsi="Times New Roman"/>
          <w:sz w:val="24"/>
          <w:szCs w:val="24"/>
        </w:rPr>
        <w:t>iatan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PT.</w:t>
      </w:r>
      <w:r w:rsidRPr="00EA1A21">
        <w:rPr>
          <w:rFonts w:ascii="Times New Roman" w:hAnsi="Times New Roman"/>
          <w:sz w:val="24"/>
          <w:szCs w:val="24"/>
        </w:rPr>
        <w:t>Bank</w:t>
      </w:r>
      <w:proofErr w:type="spellEnd"/>
      <w:r w:rsidRPr="00EA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21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sangatlah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tidak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mempunyai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ciri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khas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dampak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membantu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perusahaan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</w:t>
      </w:r>
      <w:r w:rsidRPr="00674812">
        <w:rPr>
          <w:rFonts w:ascii="Times New Roman" w:hAnsi="Times New Roman"/>
          <w:sz w:val="24"/>
          <w:szCs w:val="24"/>
        </w:rPr>
        <w:t>erja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praktek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dijalankan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mengenai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pekerjaan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karyawan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tetap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PT.</w:t>
      </w:r>
      <w:r w:rsidRPr="00674812">
        <w:rPr>
          <w:rFonts w:ascii="Times New Roman" w:hAnsi="Times New Roman"/>
          <w:sz w:val="24"/>
          <w:szCs w:val="24"/>
        </w:rPr>
        <w:t>Bank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cabang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74812">
        <w:rPr>
          <w:rFonts w:ascii="Times New Roman" w:hAnsi="Times New Roman"/>
          <w:sz w:val="24"/>
          <w:szCs w:val="24"/>
        </w:rPr>
        <w:t>Yani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Bandung </w:t>
      </w:r>
      <w:proofErr w:type="spellStart"/>
      <w:r w:rsidRPr="00674812">
        <w:rPr>
          <w:rFonts w:ascii="Times New Roman" w:hAnsi="Times New Roman"/>
          <w:sz w:val="24"/>
          <w:szCs w:val="24"/>
        </w:rPr>
        <w:t>harus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meningkatkan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kembali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usaha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ik</w:t>
      </w:r>
      <w:r w:rsidRPr="00674812">
        <w:rPr>
          <w:rFonts w:ascii="Times New Roman" w:hAnsi="Times New Roman"/>
          <w:sz w:val="24"/>
          <w:szCs w:val="24"/>
        </w:rPr>
        <w:t>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Masyarakat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kecil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menengah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memberikan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pelayanan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cukup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baik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</w:p>
    <w:p w:rsidR="001D6B3D" w:rsidRPr="00674812" w:rsidRDefault="001D6B3D" w:rsidP="001D6B3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</w:t>
      </w:r>
      <w:r w:rsidRPr="00674812">
        <w:rPr>
          <w:rFonts w:ascii="Times New Roman" w:hAnsi="Times New Roman"/>
          <w:sz w:val="24"/>
          <w:szCs w:val="24"/>
        </w:rPr>
        <w:t>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lebih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481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meningkatkan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mengembangkan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perusahaan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dilaksanakannya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kegiatan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tersebut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pendekat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</w:t>
      </w:r>
      <w:r w:rsidRPr="00674812">
        <w:rPr>
          <w:rFonts w:ascii="Times New Roman" w:hAnsi="Times New Roman"/>
          <w:sz w:val="24"/>
          <w:szCs w:val="24"/>
        </w:rPr>
        <w:t>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baru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memberikan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kepercayaan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pinjama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makro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</w:t>
      </w:r>
      <w:r w:rsidRPr="00674812">
        <w:rPr>
          <w:rFonts w:ascii="Times New Roman" w:hAnsi="Times New Roman"/>
          <w:sz w:val="24"/>
          <w:szCs w:val="24"/>
        </w:rPr>
        <w:t>engan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secara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langsung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tentunya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bermakna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kepercayaan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para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nasabah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baru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goal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transaksi-transaksi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</w:p>
    <w:p w:rsidR="001D6B3D" w:rsidRDefault="001D6B3D" w:rsidP="001D6B3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t>Didalam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krisis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global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apalagi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dimana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pengangguran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saat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semakin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banyak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maka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pemerintah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memberikan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pinjaman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modal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membuka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lapangan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melalui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termasuk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Khususnya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PT</w:t>
      </w:r>
      <w:r>
        <w:rPr>
          <w:rFonts w:ascii="Times New Roman" w:hAnsi="Times New Roman"/>
          <w:sz w:val="24"/>
          <w:szCs w:val="24"/>
        </w:rPr>
        <w:t>.</w:t>
      </w:r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cabang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74812">
        <w:rPr>
          <w:rFonts w:ascii="Times New Roman" w:hAnsi="Times New Roman"/>
          <w:sz w:val="24"/>
          <w:szCs w:val="24"/>
        </w:rPr>
        <w:t>Yani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berorientasi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nasabah-nasabah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disekitar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/>
          <w:sz w:val="24"/>
          <w:szCs w:val="24"/>
        </w:rPr>
        <w:t>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674812">
        <w:rPr>
          <w:rFonts w:ascii="Times New Roman" w:hAnsi="Times New Roman"/>
          <w:sz w:val="24"/>
          <w:szCs w:val="24"/>
        </w:rPr>
        <w:t>agaimana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pendekatan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masyarakat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memberikan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kepercayaan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674812">
        <w:rPr>
          <w:rFonts w:ascii="Times New Roman" w:hAnsi="Times New Roman"/>
          <w:sz w:val="24"/>
          <w:szCs w:val="24"/>
        </w:rPr>
        <w:t>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menyimpan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uangnya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maka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dperlukannya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pendekatan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secara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intensif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dimana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harus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kepercayaan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masyarakat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maupun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calon-ca</w:t>
      </w:r>
      <w:r>
        <w:rPr>
          <w:rFonts w:ascii="Times New Roman" w:hAnsi="Times New Roman"/>
          <w:sz w:val="24"/>
          <w:szCs w:val="24"/>
        </w:rPr>
        <w:t>lon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menjadi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tujuan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utama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perkreditan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mikro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dimana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pemerintah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mengajukan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kredit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lebih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murah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sehingga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masyarakat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percaya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kapabilitas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D6B3D" w:rsidRDefault="001D6B3D" w:rsidP="001D6B3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kegiatan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di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masih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kurang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sehingga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perlu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konfirmasi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</w:t>
      </w:r>
      <w:r>
        <w:rPr>
          <w:rFonts w:ascii="Times New Roman" w:hAnsi="Times New Roman"/>
          <w:sz w:val="24"/>
          <w:szCs w:val="24"/>
        </w:rPr>
        <w:t xml:space="preserve">l selling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674812">
        <w:rPr>
          <w:rFonts w:ascii="Times New Roman" w:hAnsi="Times New Roman"/>
          <w:sz w:val="24"/>
          <w:szCs w:val="24"/>
        </w:rPr>
        <w:t>egiatan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tentunya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menjadi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ujung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lastRenderedPageBreak/>
        <w:t>tombak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74812">
        <w:rPr>
          <w:rFonts w:ascii="Times New Roman" w:hAnsi="Times New Roman"/>
          <w:sz w:val="24"/>
          <w:szCs w:val="24"/>
        </w:rPr>
        <w:t>mendapatkan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langsung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apa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diinginkan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para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nasabah-nasabah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baru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atau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melakukan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pinjaman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perkreditan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makro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maupun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mikro.Pelaksanaan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diutamakan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kredit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mikro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kredit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makro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dikarenakan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setiap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fungsi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memperoleh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keuntungan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maksimal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tetapi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harus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peduli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terhadap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masyarakat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dimana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masyarakat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itu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menjadi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nasabah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memenuhi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visi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misi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Maka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penulis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tertarik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mengambil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judul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dengan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t>nama</w:t>
      </w:r>
      <w:proofErr w:type="spellEnd"/>
      <w:proofErr w:type="gram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usaha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mikro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kecil.dan </w:t>
      </w:r>
      <w:proofErr w:type="spellStart"/>
      <w:r w:rsidRPr="00674812">
        <w:rPr>
          <w:rFonts w:ascii="Times New Roman" w:hAnsi="Times New Roman"/>
          <w:sz w:val="24"/>
          <w:szCs w:val="24"/>
        </w:rPr>
        <w:t>segala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sesuatu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dipertanggung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jawab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. </w:t>
      </w:r>
    </w:p>
    <w:p w:rsidR="001D6B3D" w:rsidRPr="00E36FBF" w:rsidRDefault="001D6B3D" w:rsidP="001D6B3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450" w:hanging="45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36FBF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E36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FBF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E36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FBF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1D6B3D" w:rsidRPr="00674812" w:rsidRDefault="001D6B3D" w:rsidP="001D6B3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Adapun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Tujuan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Praktek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>:</w:t>
      </w:r>
    </w:p>
    <w:p w:rsidR="001D6B3D" w:rsidRPr="00674812" w:rsidRDefault="001D6B3D" w:rsidP="001D6B3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mengetahui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hal-hal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apa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saja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perlu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diperhatikan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melaksanakan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</w:t>
      </w:r>
    </w:p>
    <w:p w:rsidR="001D6B3D" w:rsidRPr="00674812" w:rsidRDefault="001D6B3D" w:rsidP="001D6B3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Mengetahui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PT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cabang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74812">
        <w:rPr>
          <w:rFonts w:ascii="Times New Roman" w:hAnsi="Times New Roman"/>
          <w:sz w:val="24"/>
          <w:szCs w:val="24"/>
        </w:rPr>
        <w:t>Yani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Bandung</w:t>
      </w:r>
    </w:p>
    <w:p w:rsidR="001D6B3D" w:rsidRDefault="001D6B3D" w:rsidP="001D6B3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C6D">
        <w:rPr>
          <w:rFonts w:ascii="Times New Roman" w:hAnsi="Times New Roman"/>
          <w:sz w:val="24"/>
          <w:szCs w:val="24"/>
        </w:rPr>
        <w:t>PT.Bank</w:t>
      </w:r>
      <w:proofErr w:type="spellEnd"/>
      <w:r w:rsidRPr="004B3C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C6D">
        <w:rPr>
          <w:rFonts w:ascii="Times New Roman" w:hAnsi="Times New Roman"/>
          <w:sz w:val="24"/>
          <w:szCs w:val="24"/>
        </w:rPr>
        <w:t>Mandiri</w:t>
      </w:r>
      <w:proofErr w:type="spellEnd"/>
      <w:r w:rsidRPr="004B3C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C6D">
        <w:rPr>
          <w:rFonts w:ascii="Times New Roman" w:hAnsi="Times New Roman"/>
          <w:sz w:val="24"/>
          <w:szCs w:val="24"/>
        </w:rPr>
        <w:t>cabang</w:t>
      </w:r>
      <w:proofErr w:type="spellEnd"/>
      <w:r w:rsidRPr="004B3C6D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4B3C6D">
        <w:rPr>
          <w:rFonts w:ascii="Times New Roman" w:hAnsi="Times New Roman"/>
          <w:sz w:val="24"/>
          <w:szCs w:val="24"/>
        </w:rPr>
        <w:t>Yani</w:t>
      </w:r>
      <w:proofErr w:type="spellEnd"/>
      <w:r w:rsidRPr="004B3C6D">
        <w:rPr>
          <w:rFonts w:ascii="Times New Roman" w:hAnsi="Times New Roman"/>
          <w:sz w:val="24"/>
          <w:szCs w:val="24"/>
        </w:rPr>
        <w:t xml:space="preserve"> Bandung.</w:t>
      </w:r>
    </w:p>
    <w:p w:rsidR="001D6B3D" w:rsidRPr="00E36FBF" w:rsidRDefault="001D6B3D" w:rsidP="001D6B3D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D6B3D" w:rsidRPr="00674812" w:rsidRDefault="001D6B3D" w:rsidP="001D6B3D">
      <w:pPr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450" w:hanging="450"/>
        <w:rPr>
          <w:rFonts w:ascii="Times New Roman" w:hAnsi="Times New Roman"/>
          <w:b/>
          <w:sz w:val="24"/>
          <w:szCs w:val="24"/>
        </w:rPr>
      </w:pPr>
      <w:proofErr w:type="spellStart"/>
      <w:r w:rsidRPr="00674812">
        <w:rPr>
          <w:rFonts w:ascii="Times New Roman" w:hAnsi="Times New Roman"/>
          <w:b/>
          <w:sz w:val="24"/>
          <w:szCs w:val="24"/>
        </w:rPr>
        <w:t>Kegunaan</w:t>
      </w:r>
      <w:proofErr w:type="spellEnd"/>
      <w:r w:rsidRPr="00674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1D6B3D" w:rsidRPr="00674812" w:rsidRDefault="001D6B3D" w:rsidP="001D6B3D">
      <w:pPr>
        <w:autoSpaceDE w:val="0"/>
        <w:autoSpaceDN w:val="0"/>
        <w:adjustRightInd w:val="0"/>
        <w:spacing w:after="0" w:line="480" w:lineRule="auto"/>
        <w:ind w:firstLine="6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t>Setiap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kegiatan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diharapkan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bisa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memberikan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manfaat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semua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pihak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bersangkutan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Adapun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manfaat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diperoleh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kegiatan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Praktek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812">
        <w:rPr>
          <w:rFonts w:ascii="Times New Roman" w:hAnsi="Times New Roman"/>
          <w:sz w:val="24"/>
          <w:szCs w:val="24"/>
        </w:rPr>
        <w:t>antara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812">
        <w:rPr>
          <w:rFonts w:ascii="Times New Roman" w:hAnsi="Times New Roman"/>
          <w:sz w:val="24"/>
          <w:szCs w:val="24"/>
        </w:rPr>
        <w:t>lain :</w:t>
      </w:r>
      <w:proofErr w:type="gramEnd"/>
      <w:r w:rsidRPr="00674812">
        <w:rPr>
          <w:rFonts w:ascii="Times New Roman" w:hAnsi="Times New Roman"/>
          <w:sz w:val="24"/>
          <w:szCs w:val="24"/>
        </w:rPr>
        <w:t xml:space="preserve"> </w:t>
      </w:r>
    </w:p>
    <w:p w:rsidR="001D6B3D" w:rsidRPr="00674812" w:rsidRDefault="001D6B3D" w:rsidP="001D6B3D">
      <w:pPr>
        <w:numPr>
          <w:ilvl w:val="0"/>
          <w:numId w:val="2"/>
        </w:numPr>
        <w:tabs>
          <w:tab w:val="clear" w:pos="720"/>
          <w:tab w:val="left" w:pos="360"/>
          <w:tab w:val="num" w:pos="45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Bagi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Penulis</w:t>
      </w:r>
      <w:proofErr w:type="spellEnd"/>
    </w:p>
    <w:p w:rsidR="001D6B3D" w:rsidRPr="00EA1A21" w:rsidRDefault="001D6B3D" w:rsidP="001D6B3D">
      <w:pPr>
        <w:tabs>
          <w:tab w:val="left" w:pos="360"/>
          <w:tab w:val="num" w:pos="450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lastRenderedPageBreak/>
        <w:t>Digunakan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sebagai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wadah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belajar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mengetahui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sejauh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aplikasi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teori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didapat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selama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perkuliahan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dengan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kenyataan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lapangan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serta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mengukur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kemampuan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penulis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melaksanakan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pekerjaan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  <w:proofErr w:type="gramEnd"/>
      <w:r w:rsidRPr="00674812">
        <w:rPr>
          <w:rFonts w:ascii="Times New Roman" w:hAnsi="Times New Roman"/>
          <w:sz w:val="24"/>
          <w:szCs w:val="24"/>
        </w:rPr>
        <w:t xml:space="preserve"> </w:t>
      </w:r>
    </w:p>
    <w:p w:rsidR="001D6B3D" w:rsidRPr="00674812" w:rsidRDefault="001D6B3D" w:rsidP="001D6B3D">
      <w:pPr>
        <w:numPr>
          <w:ilvl w:val="0"/>
          <w:numId w:val="2"/>
        </w:numPr>
        <w:tabs>
          <w:tab w:val="clear" w:pos="720"/>
          <w:tab w:val="left" w:pos="360"/>
          <w:tab w:val="num" w:pos="45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Bagi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perusahaan</w:t>
      </w:r>
      <w:proofErr w:type="spellEnd"/>
    </w:p>
    <w:p w:rsidR="001D6B3D" w:rsidRDefault="001D6B3D" w:rsidP="001D6B3D">
      <w:pPr>
        <w:tabs>
          <w:tab w:val="num" w:pos="360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t>Memberikan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sumbangan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pemikiran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manajemen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perusahaan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bidang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pemasaran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812">
        <w:rPr>
          <w:rFonts w:ascii="Times New Roman" w:hAnsi="Times New Roman"/>
          <w:sz w:val="24"/>
          <w:szCs w:val="24"/>
        </w:rPr>
        <w:t>khususnya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hal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manajemen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kualitas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sangat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berpeng</w:t>
      </w:r>
      <w:r>
        <w:rPr>
          <w:rFonts w:ascii="Times New Roman" w:hAnsi="Times New Roman"/>
          <w:sz w:val="24"/>
          <w:szCs w:val="24"/>
        </w:rPr>
        <w:t>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D6B3D" w:rsidRPr="00674812" w:rsidRDefault="001D6B3D" w:rsidP="001D6B3D">
      <w:pPr>
        <w:tabs>
          <w:tab w:val="num" w:pos="360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6B3D" w:rsidRPr="00674812" w:rsidRDefault="001D6B3D" w:rsidP="001D6B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Bagi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Pembaca</w:t>
      </w:r>
      <w:proofErr w:type="spellEnd"/>
    </w:p>
    <w:p w:rsidR="001D6B3D" w:rsidRDefault="001D6B3D" w:rsidP="001D6B3D">
      <w:pPr>
        <w:spacing w:after="6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Hasil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penelitian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diharapkan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bisa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memperkaya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melengkapi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khasanah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keilmuan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bidang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manajemen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Pemasaran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812">
        <w:rPr>
          <w:rFonts w:ascii="Times New Roman" w:hAnsi="Times New Roman"/>
          <w:sz w:val="24"/>
          <w:szCs w:val="24"/>
        </w:rPr>
        <w:t>khususnya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berhubungan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dengan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Manajemen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Kualitas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Hasil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penelitian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ini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juga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diharapkan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dapat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berguna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sebagai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referensi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dasar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penelitian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berikutnya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bidang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sama</w:t>
      </w:r>
      <w:proofErr w:type="spellEnd"/>
      <w:r w:rsidRPr="00674812">
        <w:rPr>
          <w:rFonts w:ascii="Times New Roman" w:hAnsi="Times New Roman"/>
          <w:sz w:val="24"/>
          <w:szCs w:val="24"/>
        </w:rPr>
        <w:t>.</w:t>
      </w:r>
    </w:p>
    <w:p w:rsidR="001D6B3D" w:rsidRPr="00674812" w:rsidRDefault="001D6B3D" w:rsidP="001D6B3D">
      <w:pPr>
        <w:spacing w:after="6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6B3D" w:rsidRPr="00103368" w:rsidRDefault="001D6B3D" w:rsidP="001D6B3D">
      <w:pPr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4812">
        <w:rPr>
          <w:rFonts w:ascii="Times New Roman" w:hAnsi="Times New Roman"/>
          <w:b/>
          <w:sz w:val="24"/>
          <w:szCs w:val="24"/>
        </w:rPr>
        <w:t>Lokasi</w:t>
      </w:r>
      <w:proofErr w:type="spellEnd"/>
      <w:r w:rsidRPr="00674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74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674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1D6B3D" w:rsidRPr="00674812" w:rsidRDefault="001D6B3D" w:rsidP="001D6B3D">
      <w:pPr>
        <w:tabs>
          <w:tab w:val="left" w:pos="990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1.4.1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Lokasi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1D6B3D" w:rsidRPr="00674812" w:rsidRDefault="001D6B3D" w:rsidP="001D6B3D">
      <w:pPr>
        <w:tabs>
          <w:tab w:val="left" w:pos="0"/>
          <w:tab w:val="left" w:pos="990"/>
        </w:tabs>
        <w:autoSpaceDE w:val="0"/>
        <w:autoSpaceDN w:val="0"/>
        <w:adjustRightInd w:val="0"/>
        <w:spacing w:after="0" w:line="480" w:lineRule="auto"/>
        <w:ind w:left="360" w:firstLine="6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12">
        <w:rPr>
          <w:rFonts w:ascii="Times New Roman" w:hAnsi="Times New Roman"/>
          <w:sz w:val="24"/>
          <w:szCs w:val="24"/>
        </w:rPr>
        <w:t>Lokasi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4812">
        <w:rPr>
          <w:rFonts w:ascii="Times New Roman" w:hAnsi="Times New Roman"/>
          <w:sz w:val="24"/>
          <w:szCs w:val="24"/>
        </w:rPr>
        <w:t xml:space="preserve"> yang</w:t>
      </w:r>
      <w:proofErr w:type="gram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dipilih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oleh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penulis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untuk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mengadakan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kegiatan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Praktek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adalah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812">
        <w:rPr>
          <w:rFonts w:ascii="Times New Roman" w:hAnsi="Times New Roman"/>
          <w:sz w:val="24"/>
          <w:szCs w:val="24"/>
        </w:rPr>
        <w:t xml:space="preserve">Jl. </w:t>
      </w:r>
      <w:proofErr w:type="spellStart"/>
      <w:r w:rsidRPr="00674812">
        <w:rPr>
          <w:rFonts w:ascii="Times New Roman" w:hAnsi="Times New Roman"/>
          <w:sz w:val="24"/>
          <w:szCs w:val="24"/>
        </w:rPr>
        <w:t>Jend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74812">
        <w:rPr>
          <w:rFonts w:ascii="Times New Roman" w:hAnsi="Times New Roman"/>
          <w:sz w:val="24"/>
          <w:szCs w:val="24"/>
        </w:rPr>
        <w:t xml:space="preserve">Ahmad </w:t>
      </w:r>
      <w:proofErr w:type="spellStart"/>
      <w:r w:rsidRPr="00674812">
        <w:rPr>
          <w:rFonts w:ascii="Times New Roman" w:hAnsi="Times New Roman"/>
          <w:sz w:val="24"/>
          <w:szCs w:val="24"/>
        </w:rPr>
        <w:t>Yani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No. 730, </w:t>
      </w:r>
      <w:proofErr w:type="spellStart"/>
      <w:r w:rsidRPr="00674812">
        <w:rPr>
          <w:rFonts w:ascii="Times New Roman" w:hAnsi="Times New Roman"/>
          <w:sz w:val="24"/>
          <w:szCs w:val="24"/>
        </w:rPr>
        <w:t>Gerbang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Puri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Tirta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Kencana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</w:t>
      </w:r>
      <w:r w:rsidRPr="00674812">
        <w:rPr>
          <w:rFonts w:ascii="Times New Roman" w:hAnsi="Times New Roman"/>
          <w:sz w:val="24"/>
          <w:szCs w:val="24"/>
        </w:rPr>
        <w:t xml:space="preserve"> (022) 7213707 7213708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Pr="00674812">
        <w:rPr>
          <w:rFonts w:ascii="Times New Roman" w:hAnsi="Times New Roman"/>
          <w:sz w:val="24"/>
          <w:szCs w:val="24"/>
        </w:rPr>
        <w:t>mail :</w:t>
      </w:r>
      <w:proofErr w:type="gramEnd"/>
      <w:r w:rsidRPr="00674812">
        <w:rPr>
          <w:rFonts w:ascii="Times New Roman" w:hAnsi="Times New Roman"/>
          <w:sz w:val="24"/>
          <w:szCs w:val="24"/>
        </w:rPr>
        <w:t xml:space="preserve"> http://www.bankmandiri.co.id/</w:t>
      </w:r>
      <w:r>
        <w:rPr>
          <w:rFonts w:ascii="Times New Roman" w:hAnsi="Times New Roman"/>
          <w:sz w:val="24"/>
          <w:szCs w:val="24"/>
        </w:rPr>
        <w:t>.</w:t>
      </w:r>
      <w:r w:rsidRPr="00674812">
        <w:rPr>
          <w:rFonts w:ascii="Times New Roman" w:hAnsi="Times New Roman"/>
          <w:sz w:val="24"/>
          <w:szCs w:val="24"/>
        </w:rPr>
        <w:t xml:space="preserve"> </w:t>
      </w:r>
    </w:p>
    <w:p w:rsidR="001D6B3D" w:rsidRPr="00103368" w:rsidRDefault="001D6B3D" w:rsidP="001D6B3D">
      <w:pPr>
        <w:tabs>
          <w:tab w:val="left" w:pos="990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03368">
        <w:rPr>
          <w:rFonts w:ascii="Times New Roman" w:hAnsi="Times New Roman"/>
          <w:b/>
          <w:sz w:val="24"/>
          <w:szCs w:val="24"/>
        </w:rPr>
        <w:t>1.4.2</w:t>
      </w:r>
      <w:r w:rsidRPr="0010336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3368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1033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368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1033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368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1D6B3D" w:rsidRDefault="001D6B3D" w:rsidP="001D6B3D">
      <w:pPr>
        <w:autoSpaceDE w:val="0"/>
        <w:autoSpaceDN w:val="0"/>
        <w:adjustRightInd w:val="0"/>
        <w:spacing w:after="0" w:line="480" w:lineRule="auto"/>
        <w:ind w:left="360" w:firstLine="6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4812">
        <w:rPr>
          <w:rFonts w:ascii="Times New Roman" w:hAnsi="Times New Roman"/>
          <w:sz w:val="24"/>
          <w:szCs w:val="24"/>
        </w:rPr>
        <w:t>Kerja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Praktek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dilaksanakan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tanggal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674812">
        <w:rPr>
          <w:rFonts w:ascii="Times New Roman" w:hAnsi="Times New Roman"/>
          <w:sz w:val="24"/>
          <w:szCs w:val="24"/>
        </w:rPr>
        <w:t>Agustus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sampai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dengan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tanggal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28 September 2009.</w:t>
      </w:r>
      <w:proofErr w:type="gramEnd"/>
    </w:p>
    <w:p w:rsidR="001D6B3D" w:rsidRPr="00674812" w:rsidRDefault="001D6B3D" w:rsidP="001D6B3D">
      <w:pPr>
        <w:autoSpaceDE w:val="0"/>
        <w:autoSpaceDN w:val="0"/>
        <w:adjustRightInd w:val="0"/>
        <w:spacing w:after="0" w:line="480" w:lineRule="auto"/>
        <w:ind w:left="360" w:firstLine="630"/>
        <w:jc w:val="both"/>
        <w:rPr>
          <w:rFonts w:ascii="Times New Roman" w:hAnsi="Times New Roman"/>
          <w:sz w:val="24"/>
          <w:szCs w:val="24"/>
        </w:rPr>
      </w:pPr>
    </w:p>
    <w:p w:rsidR="001D6B3D" w:rsidRPr="008F6660" w:rsidRDefault="001D6B3D" w:rsidP="001D6B3D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F6660">
        <w:rPr>
          <w:rFonts w:ascii="Times New Roman" w:hAnsi="Times New Roman"/>
          <w:b/>
          <w:sz w:val="24"/>
          <w:szCs w:val="24"/>
        </w:rPr>
        <w:lastRenderedPageBreak/>
        <w:t>Tabel</w:t>
      </w:r>
      <w:proofErr w:type="spellEnd"/>
      <w:r w:rsidRPr="008F6660">
        <w:rPr>
          <w:rFonts w:ascii="Times New Roman" w:hAnsi="Times New Roman"/>
          <w:b/>
          <w:sz w:val="24"/>
          <w:szCs w:val="24"/>
        </w:rPr>
        <w:t xml:space="preserve"> 1.1</w:t>
      </w:r>
    </w:p>
    <w:p w:rsidR="001D6B3D" w:rsidRPr="008F6660" w:rsidRDefault="001D6B3D" w:rsidP="001D6B3D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F6660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8F66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6660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8F6660">
        <w:rPr>
          <w:rFonts w:ascii="Times New Roman" w:hAnsi="Times New Roman"/>
          <w:b/>
          <w:sz w:val="24"/>
          <w:szCs w:val="24"/>
        </w:rPr>
        <w:t xml:space="preserve"> Jam </w:t>
      </w:r>
      <w:proofErr w:type="spellStart"/>
      <w:r w:rsidRPr="008F6660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8F66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6660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718"/>
        <w:gridCol w:w="2718"/>
        <w:gridCol w:w="2718"/>
      </w:tblGrid>
      <w:tr w:rsidR="001D6B3D" w:rsidRPr="00674812" w:rsidTr="001C21B6"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1D6B3D" w:rsidRPr="00674812" w:rsidTr="001C21B6"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  <w:r w:rsidRPr="0067481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Jum’at</w:t>
            </w:r>
            <w:proofErr w:type="spellEnd"/>
          </w:p>
        </w:tc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2">
              <w:rPr>
                <w:rFonts w:ascii="Times New Roman" w:hAnsi="Times New Roman"/>
                <w:sz w:val="24"/>
                <w:szCs w:val="24"/>
              </w:rPr>
              <w:t>11.00 – 14.00</w:t>
            </w:r>
          </w:p>
        </w:tc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2">
              <w:rPr>
                <w:rFonts w:ascii="Times New Roman" w:hAnsi="Times New Roman"/>
                <w:sz w:val="24"/>
                <w:szCs w:val="24"/>
              </w:rPr>
              <w:t xml:space="preserve">Jam </w:t>
            </w: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</w:p>
        </w:tc>
      </w:tr>
      <w:tr w:rsidR="001D6B3D" w:rsidRPr="00674812" w:rsidTr="001C21B6"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Sabtu</w:t>
            </w:r>
            <w:proofErr w:type="spellEnd"/>
            <w:r w:rsidRPr="006748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8" w:type="dxa"/>
          </w:tcPr>
          <w:p w:rsidR="001D6B3D" w:rsidRPr="00674812" w:rsidRDefault="001D6B3D" w:rsidP="001C21B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812">
              <w:rPr>
                <w:rFonts w:ascii="Times New Roman" w:hAnsi="Times New Roman"/>
                <w:sz w:val="24"/>
                <w:szCs w:val="24"/>
              </w:rPr>
              <w:t>Libur</w:t>
            </w:r>
            <w:proofErr w:type="spellEnd"/>
          </w:p>
        </w:tc>
      </w:tr>
    </w:tbl>
    <w:p w:rsidR="001D6B3D" w:rsidRDefault="001D6B3D" w:rsidP="001D6B3D">
      <w:pPr>
        <w:spacing w:line="480" w:lineRule="auto"/>
        <w:ind w:left="180"/>
        <w:rPr>
          <w:rFonts w:ascii="Times New Roman" w:hAnsi="Times New Roman"/>
          <w:b/>
          <w:sz w:val="28"/>
          <w:szCs w:val="24"/>
        </w:rPr>
      </w:pPr>
    </w:p>
    <w:p w:rsidR="002C678C" w:rsidRDefault="002C678C"/>
    <w:sectPr w:rsidR="002C678C" w:rsidSect="002C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AA"/>
    <w:multiLevelType w:val="multilevel"/>
    <w:tmpl w:val="871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BCD5C75"/>
    <w:multiLevelType w:val="multilevel"/>
    <w:tmpl w:val="9A6E1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B3D"/>
    <w:rsid w:val="001D6B3D"/>
    <w:rsid w:val="002C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</dc:creator>
  <cp:keywords/>
  <dc:description/>
  <cp:lastModifiedBy>kom1</cp:lastModifiedBy>
  <cp:revision>1</cp:revision>
  <dcterms:created xsi:type="dcterms:W3CDTF">2010-01-23T06:57:00Z</dcterms:created>
  <dcterms:modified xsi:type="dcterms:W3CDTF">2010-01-23T06:57:00Z</dcterms:modified>
</cp:coreProperties>
</file>