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3B" w:rsidRPr="00D548E1" w:rsidRDefault="00B3613B" w:rsidP="00B3613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E1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548E1">
        <w:rPr>
          <w:rFonts w:ascii="Times New Roman" w:hAnsi="Times New Roman" w:cs="Times New Roman"/>
          <w:b/>
          <w:sz w:val="24"/>
          <w:szCs w:val="24"/>
        </w:rPr>
        <w:t>V</w:t>
      </w:r>
    </w:p>
    <w:p w:rsidR="00B3613B" w:rsidRPr="00BD0A87" w:rsidRDefault="00B3613B" w:rsidP="00B3613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548E1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3613B" w:rsidRPr="008A336F" w:rsidRDefault="00B3613B" w:rsidP="00B3613B">
      <w:pPr>
        <w:pStyle w:val="ListParagraph"/>
        <w:numPr>
          <w:ilvl w:val="1"/>
          <w:numId w:val="1"/>
        </w:numPr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336F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3613B" w:rsidRDefault="00B3613B" w:rsidP="00B3613B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613B" w:rsidRPr="00D4091E" w:rsidRDefault="00B3613B" w:rsidP="00B3613B">
      <w:pPr>
        <w:pStyle w:val="ListParagraph"/>
        <w:spacing w:line="480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09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613B" w:rsidRDefault="00B3613B" w:rsidP="00B361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jasa,dengan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promosi,sehingga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613B" w:rsidRDefault="00B3613B" w:rsidP="00B361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Divisi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Account Group Telkom PT.INTI (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</w:t>
      </w:r>
      <w:r w:rsidRPr="004470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470A7">
        <w:rPr>
          <w:rFonts w:ascii="Times New Roman" w:hAnsi="Times New Roman" w:cs="Times New Roman"/>
          <w:sz w:val="24"/>
          <w:szCs w:val="24"/>
        </w:rPr>
        <w:t>dung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markting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470A7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media internet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0A7">
        <w:rPr>
          <w:rFonts w:ascii="Times New Roman" w:hAnsi="Times New Roman" w:cs="Times New Roman"/>
          <w:sz w:val="24"/>
          <w:szCs w:val="24"/>
        </w:rPr>
        <w:t xml:space="preserve">(personal selling)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publisitas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online.Proses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personal selling yang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pers</w:t>
      </w:r>
      <w:r>
        <w:rPr>
          <w:rFonts w:ascii="Times New Roman" w:hAnsi="Times New Roman" w:cs="Times New Roman"/>
          <w:sz w:val="24"/>
          <w:szCs w:val="24"/>
        </w:rPr>
        <w:t>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penjualan,penetuan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potensial,pendekatan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pendahuluan,melakukan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4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A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613B" w:rsidRDefault="00B3613B" w:rsidP="00B361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13B" w:rsidRPr="00FC6CAC" w:rsidRDefault="00B3613B" w:rsidP="00B361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13B" w:rsidRPr="00FC6CAC" w:rsidRDefault="00B3613B" w:rsidP="00B361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36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media personal selling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online,diantaranya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rumit,jumlah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system engineering yang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362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532362">
        <w:rPr>
          <w:rFonts w:ascii="Times New Roman" w:hAnsi="Times New Roman" w:cs="Times New Roman"/>
          <w:sz w:val="24"/>
          <w:szCs w:val="24"/>
        </w:rPr>
        <w:t>.</w:t>
      </w:r>
    </w:p>
    <w:p w:rsidR="00B3613B" w:rsidRPr="00532362" w:rsidRDefault="00B3613B" w:rsidP="00B361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</w:t>
      </w:r>
      <w:proofErr w:type="gramStart"/>
      <w:r>
        <w:rPr>
          <w:rFonts w:ascii="Times New Roman" w:hAnsi="Times New Roman" w:cs="Times New Roman"/>
          <w:sz w:val="24"/>
          <w:szCs w:val="24"/>
        </w:rPr>
        <w:t>PT.INTI(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yaitu:memprioritasakan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work,merekrut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engineering,serta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613B" w:rsidRPr="00532362" w:rsidRDefault="00B3613B" w:rsidP="00B3613B">
      <w:pPr>
        <w:pStyle w:val="ListParagraph"/>
        <w:spacing w:line="48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B3613B" w:rsidRPr="008A336F" w:rsidRDefault="00B3613B" w:rsidP="00B3613B">
      <w:pPr>
        <w:pStyle w:val="ListParagraph"/>
        <w:numPr>
          <w:ilvl w:val="1"/>
          <w:numId w:val="1"/>
        </w:numPr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A336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B3613B" w:rsidRPr="00FA4119" w:rsidRDefault="00B3613B" w:rsidP="00B3613B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PT.INTI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3613B" w:rsidRDefault="00B3613B" w:rsidP="00B3613B">
      <w:pPr>
        <w:pStyle w:val="ListParagraph"/>
        <w:numPr>
          <w:ilvl w:val="0"/>
          <w:numId w:val="3"/>
        </w:numPr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613B" w:rsidRDefault="00B3613B" w:rsidP="00B3613B">
      <w:pPr>
        <w:pStyle w:val="ListParagraph"/>
        <w:numPr>
          <w:ilvl w:val="0"/>
          <w:numId w:val="3"/>
        </w:numPr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10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proofErr w:type="gram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personall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selling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memeperbanyak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PT INTI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13B" w:rsidRPr="00FC6CAC" w:rsidRDefault="00B3613B" w:rsidP="00B361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13B" w:rsidRPr="0028108E" w:rsidRDefault="00B3613B" w:rsidP="00B3613B">
      <w:pPr>
        <w:pStyle w:val="ListParagraph"/>
        <w:numPr>
          <w:ilvl w:val="0"/>
          <w:numId w:val="3"/>
        </w:numPr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28108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108E">
        <w:rPr>
          <w:rFonts w:ascii="Times New Roman" w:hAnsi="Times New Roman" w:cs="Times New Roman"/>
          <w:sz w:val="24"/>
          <w:szCs w:val="24"/>
        </w:rPr>
        <w:t>diadakanya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merekrut</w:t>
      </w:r>
      <w:proofErr w:type="spellEnd"/>
      <w:proofErr w:type="gram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system engineering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divisi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banyak,untuk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memepermudah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8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8108E">
        <w:rPr>
          <w:rFonts w:ascii="Times New Roman" w:hAnsi="Times New Roman" w:cs="Times New Roman"/>
          <w:sz w:val="24"/>
          <w:szCs w:val="24"/>
        </w:rPr>
        <w:t>.</w:t>
      </w:r>
    </w:p>
    <w:p w:rsidR="00B3613B" w:rsidRDefault="00B3613B" w:rsidP="00B3613B">
      <w:pPr>
        <w:pStyle w:val="ListParagraph"/>
        <w:numPr>
          <w:ilvl w:val="0"/>
          <w:numId w:val="3"/>
        </w:numPr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daerah-daerah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gramStart"/>
      <w:r>
        <w:rPr>
          <w:rFonts w:ascii="Times New Roman" w:hAnsi="Times New Roman" w:cs="Times New Roman"/>
          <w:sz w:val="24"/>
          <w:szCs w:val="24"/>
        </w:rPr>
        <w:t>,dalam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tower.</w:t>
      </w:r>
    </w:p>
    <w:p w:rsidR="00B3613B" w:rsidRDefault="00B3613B" w:rsidP="00B361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4072" w:rsidRDefault="00854072"/>
    <w:sectPr w:rsidR="00854072" w:rsidSect="00B3613B">
      <w:headerReference w:type="default" r:id="rId5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475"/>
      <w:docPartObj>
        <w:docPartGallery w:val="Page Numbers (Top of Page)"/>
        <w:docPartUnique/>
      </w:docPartObj>
    </w:sdtPr>
    <w:sdtEndPr/>
    <w:sdtContent>
      <w:p w:rsidR="00BE5997" w:rsidRDefault="00B361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5997" w:rsidRDefault="00B36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EAE"/>
    <w:multiLevelType w:val="hybridMultilevel"/>
    <w:tmpl w:val="CFB60B42"/>
    <w:lvl w:ilvl="0" w:tplc="347241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7CA54E7"/>
    <w:multiLevelType w:val="hybridMultilevel"/>
    <w:tmpl w:val="DE5E5B68"/>
    <w:lvl w:ilvl="0" w:tplc="A30EC8F4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BB710E5"/>
    <w:multiLevelType w:val="multilevel"/>
    <w:tmpl w:val="BD1EA23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13B"/>
    <w:rsid w:val="00854072"/>
    <w:rsid w:val="00B3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>Saragi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</dc:creator>
  <cp:keywords/>
  <dc:description/>
  <cp:lastModifiedBy>Soca</cp:lastModifiedBy>
  <cp:revision>1</cp:revision>
  <dcterms:created xsi:type="dcterms:W3CDTF">2009-12-11T11:27:00Z</dcterms:created>
  <dcterms:modified xsi:type="dcterms:W3CDTF">2009-12-11T11:28:00Z</dcterms:modified>
</cp:coreProperties>
</file>