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C45" w:rsidRPr="00BC2DBB" w:rsidRDefault="005F6EAD" w:rsidP="00F11D6E">
      <w:pPr>
        <w:tabs>
          <w:tab w:val="left" w:pos="3330"/>
          <w:tab w:val="center" w:pos="3969"/>
        </w:tabs>
        <w:spacing w:after="0" w:line="48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="00BC2DBB" w:rsidRPr="00BC2DBB">
        <w:rPr>
          <w:rFonts w:ascii="Times New Roman" w:hAnsi="Times New Roman" w:cs="Times New Roman"/>
          <w:b/>
          <w:sz w:val="24"/>
        </w:rPr>
        <w:t>BAB IV</w:t>
      </w:r>
    </w:p>
    <w:p w:rsidR="00BC2DBB" w:rsidRDefault="00BC2DBB" w:rsidP="00F11D6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  <w:r w:rsidRPr="00BC2DBB">
        <w:rPr>
          <w:rFonts w:ascii="Times New Roman" w:hAnsi="Times New Roman" w:cs="Times New Roman"/>
          <w:b/>
          <w:sz w:val="24"/>
        </w:rPr>
        <w:t>KESIMPULAN DAN SARAN</w:t>
      </w:r>
    </w:p>
    <w:p w:rsidR="005F6EAD" w:rsidRPr="00BC2DBB" w:rsidRDefault="005F6EAD" w:rsidP="00F11D6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</w:p>
    <w:p w:rsidR="005F6EAD" w:rsidRPr="00F11D6E" w:rsidRDefault="00F11D6E" w:rsidP="00462BBA">
      <w:pPr>
        <w:spacing w:after="0" w:line="480" w:lineRule="auto"/>
        <w:ind w:left="397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4.1 </w:t>
      </w:r>
      <w:r w:rsidR="00BC2DBB" w:rsidRPr="00F11D6E">
        <w:rPr>
          <w:rFonts w:ascii="Times New Roman" w:hAnsi="Times New Roman" w:cs="Times New Roman"/>
          <w:b/>
          <w:sz w:val="24"/>
        </w:rPr>
        <w:t>Kesimpulan</w:t>
      </w:r>
    </w:p>
    <w:p w:rsidR="00BC2DBB" w:rsidRDefault="00BC2DBB" w:rsidP="00F11D6E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BC2DBB">
        <w:rPr>
          <w:rFonts w:ascii="Times New Roman" w:hAnsi="Times New Roman" w:cs="Times New Roman"/>
          <w:sz w:val="24"/>
        </w:rPr>
        <w:t xml:space="preserve">Berdasarkan </w:t>
      </w:r>
      <w:r>
        <w:rPr>
          <w:rFonts w:ascii="Times New Roman" w:hAnsi="Times New Roman" w:cs="Times New Roman"/>
          <w:sz w:val="24"/>
        </w:rPr>
        <w:t>hasil kerja praktek yang telah penulis lakukan di Kecamatan Cikupa Kabupaten Tangerang mengenai Realisasi Anggaran Balanja Tidak Langsung maka penulis menarik kesimpulan sebagai berikut :</w:t>
      </w:r>
    </w:p>
    <w:p w:rsidR="00BA7A2D" w:rsidRDefault="00BA7A2D" w:rsidP="00F11D6E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Satuan Keja Perangkat Daerah Kecamatan Cikupa telah berhasil menyusun</w:t>
      </w:r>
      <w:r w:rsidR="005F6EA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anggaran sebaik-baiknya</w:t>
      </w:r>
      <w:r w:rsidR="00A0180F">
        <w:rPr>
          <w:rFonts w:ascii="Times New Roman" w:hAnsi="Times New Roman" w:cs="Times New Roman"/>
          <w:sz w:val="24"/>
        </w:rPr>
        <w:t xml:space="preserve"> </w:t>
      </w:r>
      <w:r w:rsidR="00F11D6E">
        <w:rPr>
          <w:rFonts w:ascii="Times New Roman" w:hAnsi="Times New Roman" w:cs="Times New Roman"/>
          <w:sz w:val="24"/>
        </w:rPr>
        <w:t>melaksanakan realisasi sesuai anggaran yang ditetapkan serta dapat</w:t>
      </w:r>
      <w:r w:rsidR="00A0180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menghematkan pengeluaran dari anggaran belanja yang telah ditetapkan.</w:t>
      </w:r>
    </w:p>
    <w:p w:rsidR="002B279E" w:rsidRDefault="00A0180F" w:rsidP="00F11D6E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Penyusunan anggaran adalah sebagai tolok ukur kinerja dan target kinerja yang akan dicapai dari program dan kegiatan dan juga sebagai </w:t>
      </w:r>
      <w:r w:rsidRPr="005F6EAD">
        <w:rPr>
          <w:rFonts w:ascii="Times New Roman" w:hAnsi="Times New Roman" w:cs="Times New Roman"/>
          <w:sz w:val="24"/>
        </w:rPr>
        <w:t>pedoman kerja bagi para Kepala Satuan Kerja yang bersangkutan, juga sebagai instrument untuk melakukan pengawasan dan pengendalian serta melakukan monitoring dan evaluasi perencanaan dan pelaksanaan anggaran.</w:t>
      </w:r>
    </w:p>
    <w:p w:rsidR="00F11D6E" w:rsidRPr="00F11D6E" w:rsidRDefault="00F11D6E" w:rsidP="00F11D6E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</w:rPr>
      </w:pPr>
    </w:p>
    <w:p w:rsidR="005F6EAD" w:rsidRPr="00F11D6E" w:rsidRDefault="00F11D6E" w:rsidP="00F11D6E">
      <w:pPr>
        <w:pStyle w:val="ListParagraph"/>
        <w:numPr>
          <w:ilvl w:val="1"/>
          <w:numId w:val="4"/>
        </w:numPr>
        <w:spacing w:after="0" w:line="480" w:lineRule="auto"/>
        <w:ind w:left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="00BA7A2D" w:rsidRPr="00F11D6E">
        <w:rPr>
          <w:rFonts w:ascii="Times New Roman" w:hAnsi="Times New Roman" w:cs="Times New Roman"/>
          <w:b/>
          <w:sz w:val="24"/>
        </w:rPr>
        <w:t>Saran</w:t>
      </w:r>
    </w:p>
    <w:p w:rsidR="00BA7A2D" w:rsidRPr="005F6EAD" w:rsidRDefault="00BA7A2D" w:rsidP="00F11D6E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5F6EAD">
        <w:rPr>
          <w:rFonts w:ascii="Times New Roman" w:hAnsi="Times New Roman" w:cs="Times New Roman"/>
          <w:sz w:val="24"/>
        </w:rPr>
        <w:t>Berdasarkan yang dapat</w:t>
      </w:r>
      <w:r w:rsidR="002B279E">
        <w:rPr>
          <w:rFonts w:ascii="Times New Roman" w:hAnsi="Times New Roman" w:cs="Times New Roman"/>
          <w:sz w:val="24"/>
        </w:rPr>
        <w:t xml:space="preserve"> semua</w:t>
      </w:r>
      <w:r w:rsidRPr="005F6EAD">
        <w:rPr>
          <w:rFonts w:ascii="Times New Roman" w:hAnsi="Times New Roman" w:cs="Times New Roman"/>
          <w:sz w:val="24"/>
        </w:rPr>
        <w:t xml:space="preserve"> penulis berikan kepada SKPD Kecamatan Cikupa sebagai tanda terima kasih atas kerja samanya selama kerja praktek ini dan juga sebagai referensi untuk kemajuan</w:t>
      </w:r>
      <w:r w:rsidR="00F11D6E">
        <w:rPr>
          <w:rFonts w:ascii="Times New Roman" w:hAnsi="Times New Roman" w:cs="Times New Roman"/>
          <w:sz w:val="24"/>
        </w:rPr>
        <w:t xml:space="preserve"> SKPD</w:t>
      </w:r>
      <w:r w:rsidRPr="005F6EAD">
        <w:rPr>
          <w:rFonts w:ascii="Times New Roman" w:hAnsi="Times New Roman" w:cs="Times New Roman"/>
          <w:sz w:val="24"/>
        </w:rPr>
        <w:t xml:space="preserve"> Kecamatn Cikupa.</w:t>
      </w:r>
    </w:p>
    <w:p w:rsidR="00A0180F" w:rsidRPr="00A0180F" w:rsidRDefault="00AA2DC9" w:rsidP="00F11D6E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Sebaiknya SKPD Kecamatan Cikupa dalam merealisasikan anggaran lebih m</w:t>
      </w:r>
      <w:r w:rsidR="00A0180F" w:rsidRPr="005F6EAD">
        <w:rPr>
          <w:rFonts w:ascii="Times New Roman" w:hAnsi="Times New Roman" w:cs="Times New Roman"/>
          <w:sz w:val="24"/>
        </w:rPr>
        <w:t>eningkatkan</w:t>
      </w:r>
      <w:r w:rsidR="00FF144B">
        <w:rPr>
          <w:rFonts w:ascii="Times New Roman" w:hAnsi="Times New Roman" w:cs="Times New Roman"/>
          <w:sz w:val="24"/>
        </w:rPr>
        <w:t xml:space="preserve"> lagi</w:t>
      </w:r>
      <w:r w:rsidR="00A0180F" w:rsidRPr="005F6EAD">
        <w:rPr>
          <w:rFonts w:ascii="Times New Roman" w:hAnsi="Times New Roman" w:cs="Times New Roman"/>
          <w:sz w:val="24"/>
        </w:rPr>
        <w:t xml:space="preserve"> efisiensi, efektivitas dan penghematan di bidang </w:t>
      </w:r>
      <w:r>
        <w:rPr>
          <w:rFonts w:ascii="Times New Roman" w:hAnsi="Times New Roman" w:cs="Times New Roman"/>
          <w:sz w:val="24"/>
        </w:rPr>
        <w:t>belanja daerah sesuai prioritas dan</w:t>
      </w:r>
      <w:r w:rsidR="00A0180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m</w:t>
      </w:r>
      <w:r w:rsidR="00A0180F" w:rsidRPr="005F6EAD">
        <w:rPr>
          <w:rFonts w:ascii="Times New Roman" w:hAnsi="Times New Roman" w:cs="Times New Roman"/>
          <w:sz w:val="24"/>
        </w:rPr>
        <w:t>enciptakan pemerintahan Daerah yang bersih dan berwibawa dengan mengacu pada Undang-Undang Nomor 28 Tahun 1999 tentang Penyelenggaraan Negara yang bersih dari Korupsi, Kolusi dan Nepotisme.</w:t>
      </w:r>
    </w:p>
    <w:p w:rsidR="004A6C66" w:rsidRPr="005F6EAD" w:rsidRDefault="00AA2DC9" w:rsidP="00F11D6E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Sebaiknya SKPD Kecamatan Cikupa dalam merealisasikan anggaran lebih meningkatkan</w:t>
      </w:r>
      <w:r w:rsidR="00FF144B">
        <w:rPr>
          <w:rFonts w:ascii="Times New Roman" w:hAnsi="Times New Roman" w:cs="Times New Roman"/>
          <w:sz w:val="24"/>
        </w:rPr>
        <w:t xml:space="preserve"> lagi</w:t>
      </w:r>
      <w:r>
        <w:rPr>
          <w:rFonts w:ascii="Times New Roman" w:hAnsi="Times New Roman" w:cs="Times New Roman"/>
          <w:sz w:val="24"/>
        </w:rPr>
        <w:t xml:space="preserve"> efisiensi dan e</w:t>
      </w:r>
      <w:r w:rsidR="004A6C66" w:rsidRPr="005F6EAD">
        <w:rPr>
          <w:rFonts w:ascii="Times New Roman" w:hAnsi="Times New Roman" w:cs="Times New Roman"/>
          <w:sz w:val="24"/>
        </w:rPr>
        <w:t>fektifitas Belanja melalui Peningkatan Pengawasan / Pengendalian Anggaran pada setiap pembiayaan dan belanja daerah.</w:t>
      </w:r>
      <w:r w:rsidR="005F6EAD" w:rsidRPr="005F6EAD">
        <w:rPr>
          <w:rFonts w:ascii="Times New Roman" w:hAnsi="Times New Roman" w:cs="Times New Roman"/>
          <w:sz w:val="24"/>
        </w:rPr>
        <w:t xml:space="preserve"> </w:t>
      </w:r>
    </w:p>
    <w:p w:rsidR="00BA7A2D" w:rsidRPr="00BA7A2D" w:rsidRDefault="00BA7A2D" w:rsidP="00F11D6E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</w:p>
    <w:sectPr w:rsidR="00BA7A2D" w:rsidRPr="00BA7A2D" w:rsidSect="002B279E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2268" w:right="1701" w:bottom="1701" w:left="2268" w:header="850" w:footer="850" w:gutter="0"/>
      <w:pgNumType w:start="3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217B" w:rsidRDefault="00D3217B" w:rsidP="00BF04F6">
      <w:pPr>
        <w:spacing w:after="0" w:line="240" w:lineRule="auto"/>
      </w:pPr>
      <w:r>
        <w:separator/>
      </w:r>
    </w:p>
  </w:endnote>
  <w:endnote w:type="continuationSeparator" w:id="1">
    <w:p w:rsidR="00D3217B" w:rsidRDefault="00D3217B" w:rsidP="00BF0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4F6" w:rsidRDefault="00BF04F6">
    <w:pPr>
      <w:pStyle w:val="Footer"/>
      <w:jc w:val="center"/>
    </w:pPr>
  </w:p>
  <w:p w:rsidR="00BF04F6" w:rsidRDefault="00BF04F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E96" w:rsidRDefault="00453E96" w:rsidP="00453E96">
    <w:pPr>
      <w:pStyle w:val="Footer"/>
      <w:jc w:val="center"/>
    </w:pPr>
    <w:r>
      <w:t>31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217B" w:rsidRDefault="00D3217B" w:rsidP="00BF04F6">
      <w:pPr>
        <w:spacing w:after="0" w:line="240" w:lineRule="auto"/>
      </w:pPr>
      <w:r>
        <w:separator/>
      </w:r>
    </w:p>
  </w:footnote>
  <w:footnote w:type="continuationSeparator" w:id="1">
    <w:p w:rsidR="00D3217B" w:rsidRDefault="00D3217B" w:rsidP="00BF0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1030"/>
      <w:docPartObj>
        <w:docPartGallery w:val="Page Numbers (Top of Page)"/>
        <w:docPartUnique/>
      </w:docPartObj>
    </w:sdtPr>
    <w:sdtContent>
      <w:p w:rsidR="005F6EAD" w:rsidRDefault="00453E96">
        <w:pPr>
          <w:pStyle w:val="Header"/>
          <w:jc w:val="right"/>
        </w:pPr>
        <w:r>
          <w:t>32</w:t>
        </w:r>
      </w:p>
    </w:sdtContent>
  </w:sdt>
  <w:p w:rsidR="005F6EAD" w:rsidRDefault="005F6EA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4F6" w:rsidRDefault="00BF04F6">
    <w:pPr>
      <w:pStyle w:val="Header"/>
      <w:jc w:val="right"/>
    </w:pPr>
  </w:p>
  <w:p w:rsidR="00BF04F6" w:rsidRDefault="00BF04F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66666"/>
    <w:multiLevelType w:val="multilevel"/>
    <w:tmpl w:val="30A0C0B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4A7C469A"/>
    <w:multiLevelType w:val="hybridMultilevel"/>
    <w:tmpl w:val="57C8FE20"/>
    <w:lvl w:ilvl="0" w:tplc="B7B4E3D0">
      <w:start w:val="1"/>
      <w:numFmt w:val="decimal"/>
      <w:lvlText w:val="4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F03D6F"/>
    <w:multiLevelType w:val="hybridMultilevel"/>
    <w:tmpl w:val="1B5AAE74"/>
    <w:lvl w:ilvl="0" w:tplc="D542FC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7B53D2"/>
    <w:multiLevelType w:val="hybridMultilevel"/>
    <w:tmpl w:val="F3F82642"/>
    <w:lvl w:ilvl="0" w:tplc="D542FC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BC2DBB"/>
    <w:rsid w:val="000243F5"/>
    <w:rsid w:val="00027791"/>
    <w:rsid w:val="00107BF7"/>
    <w:rsid w:val="00267C62"/>
    <w:rsid w:val="002B279E"/>
    <w:rsid w:val="00453E96"/>
    <w:rsid w:val="00462BBA"/>
    <w:rsid w:val="004A6C66"/>
    <w:rsid w:val="004C3C45"/>
    <w:rsid w:val="005A3594"/>
    <w:rsid w:val="005F6EAD"/>
    <w:rsid w:val="006261BD"/>
    <w:rsid w:val="0067300B"/>
    <w:rsid w:val="00706EAD"/>
    <w:rsid w:val="00716C95"/>
    <w:rsid w:val="00917E02"/>
    <w:rsid w:val="00A0180F"/>
    <w:rsid w:val="00A22594"/>
    <w:rsid w:val="00AA2DC9"/>
    <w:rsid w:val="00B97CAA"/>
    <w:rsid w:val="00BA7A2D"/>
    <w:rsid w:val="00BC2DBB"/>
    <w:rsid w:val="00BF04F6"/>
    <w:rsid w:val="00D3217B"/>
    <w:rsid w:val="00E03987"/>
    <w:rsid w:val="00E50F6D"/>
    <w:rsid w:val="00F11D6E"/>
    <w:rsid w:val="00FF1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C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D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0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4F6"/>
  </w:style>
  <w:style w:type="paragraph" w:styleId="Footer">
    <w:name w:val="footer"/>
    <w:basedOn w:val="Normal"/>
    <w:link w:val="FooterChar"/>
    <w:uiPriority w:val="99"/>
    <w:unhideWhenUsed/>
    <w:rsid w:val="00BF0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4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Apa Aja Lah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Tatik</dc:creator>
  <cp:keywords/>
  <dc:description/>
  <cp:lastModifiedBy>Tatik</cp:lastModifiedBy>
  <cp:revision>10</cp:revision>
  <dcterms:created xsi:type="dcterms:W3CDTF">2009-10-14T23:24:00Z</dcterms:created>
  <dcterms:modified xsi:type="dcterms:W3CDTF">2009-12-19T02:53:00Z</dcterms:modified>
</cp:coreProperties>
</file>