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750" w:rsidRPr="00232C26" w:rsidRDefault="00E05750" w:rsidP="00E05750">
      <w:pPr>
        <w:tabs>
          <w:tab w:val="left" w:pos="630"/>
        </w:tabs>
        <w:spacing w:after="60" w:line="480" w:lineRule="auto"/>
        <w:jc w:val="center"/>
        <w:rPr>
          <w:rFonts w:ascii="Times New Roman" w:eastAsia="Calibri" w:hAnsi="Times New Roman" w:cs="Times New Roman"/>
          <w:b/>
          <w:sz w:val="24"/>
          <w:szCs w:val="24"/>
          <w:lang w:val="nb-NO"/>
        </w:rPr>
      </w:pPr>
      <w:r w:rsidRPr="00232C26">
        <w:rPr>
          <w:rFonts w:ascii="Times New Roman" w:eastAsia="Calibri" w:hAnsi="Times New Roman" w:cs="Times New Roman"/>
          <w:b/>
          <w:sz w:val="24"/>
          <w:szCs w:val="24"/>
          <w:lang w:val="nb-NO"/>
        </w:rPr>
        <w:t>BAB IV</w:t>
      </w:r>
    </w:p>
    <w:p w:rsidR="00E05750" w:rsidRPr="00232C26" w:rsidRDefault="00E05750" w:rsidP="00E05750">
      <w:pPr>
        <w:tabs>
          <w:tab w:val="left" w:pos="630"/>
        </w:tabs>
        <w:spacing w:after="60" w:line="480" w:lineRule="auto"/>
        <w:jc w:val="center"/>
        <w:rPr>
          <w:rFonts w:ascii="Times New Roman" w:eastAsia="Calibri" w:hAnsi="Times New Roman" w:cs="Times New Roman"/>
          <w:b/>
          <w:sz w:val="24"/>
          <w:szCs w:val="24"/>
          <w:lang w:val="nb-NO"/>
        </w:rPr>
      </w:pPr>
      <w:r w:rsidRPr="00232C26">
        <w:rPr>
          <w:rFonts w:ascii="Times New Roman" w:eastAsia="Calibri" w:hAnsi="Times New Roman" w:cs="Times New Roman"/>
          <w:b/>
          <w:sz w:val="24"/>
          <w:szCs w:val="24"/>
          <w:lang w:val="nb-NO"/>
        </w:rPr>
        <w:t>KESIMPULAN DAN SARAN</w:t>
      </w:r>
    </w:p>
    <w:p w:rsidR="00E05750" w:rsidRPr="00232C26" w:rsidRDefault="00E05750" w:rsidP="00E05750">
      <w:pPr>
        <w:pStyle w:val="ListParagraph"/>
        <w:numPr>
          <w:ilvl w:val="1"/>
          <w:numId w:val="2"/>
        </w:numPr>
        <w:tabs>
          <w:tab w:val="left" w:pos="142"/>
        </w:tabs>
        <w:spacing w:after="60" w:line="480" w:lineRule="auto"/>
        <w:ind w:left="0" w:firstLine="0"/>
        <w:jc w:val="both"/>
        <w:rPr>
          <w:rFonts w:ascii="Times New Roman" w:eastAsia="Calibri" w:hAnsi="Times New Roman" w:cs="Times New Roman"/>
          <w:b/>
          <w:sz w:val="24"/>
          <w:szCs w:val="24"/>
          <w:lang w:val="nb-NO"/>
        </w:rPr>
      </w:pPr>
      <w:r w:rsidRPr="00232C26">
        <w:rPr>
          <w:rFonts w:ascii="Times New Roman" w:eastAsia="Calibri" w:hAnsi="Times New Roman" w:cs="Times New Roman"/>
          <w:b/>
          <w:sz w:val="24"/>
          <w:szCs w:val="24"/>
          <w:lang w:val="nb-NO"/>
        </w:rPr>
        <w:t>Kesimpulan</w:t>
      </w:r>
    </w:p>
    <w:p w:rsidR="00E05750" w:rsidRDefault="00E05750" w:rsidP="00A20738">
      <w:pPr>
        <w:pStyle w:val="ListParagraph"/>
        <w:tabs>
          <w:tab w:val="left" w:pos="142"/>
        </w:tabs>
        <w:spacing w:after="60" w:line="480" w:lineRule="auto"/>
        <w:jc w:val="both"/>
        <w:rPr>
          <w:rFonts w:ascii="Times New Roman" w:eastAsia="Calibri" w:hAnsi="Times New Roman" w:cs="Times New Roman"/>
          <w:sz w:val="24"/>
          <w:szCs w:val="24"/>
          <w:lang w:val="nb-NO"/>
        </w:rPr>
      </w:pPr>
      <w:r>
        <w:rPr>
          <w:rFonts w:ascii="Times New Roman" w:eastAsia="Calibri" w:hAnsi="Times New Roman" w:cs="Times New Roman"/>
          <w:sz w:val="24"/>
          <w:szCs w:val="24"/>
          <w:lang w:val="nb-NO"/>
        </w:rPr>
        <w:t>Adapun kesimpulan yang diperoleh penulis selama kerja praktek yang ditempatkan    dibagian manajemen aset adalah:</w:t>
      </w:r>
    </w:p>
    <w:p w:rsidR="00E05750" w:rsidRDefault="00E05750" w:rsidP="00A20738">
      <w:pPr>
        <w:pStyle w:val="ListParagraph"/>
        <w:numPr>
          <w:ilvl w:val="3"/>
          <w:numId w:val="1"/>
        </w:numPr>
        <w:tabs>
          <w:tab w:val="left" w:pos="142"/>
        </w:tabs>
        <w:spacing w:after="60" w:line="480" w:lineRule="auto"/>
        <w:jc w:val="both"/>
        <w:rPr>
          <w:rFonts w:ascii="Times New Roman" w:eastAsia="Calibri" w:hAnsi="Times New Roman" w:cs="Times New Roman"/>
          <w:sz w:val="24"/>
          <w:szCs w:val="24"/>
          <w:lang w:val="nb-NO"/>
        </w:rPr>
      </w:pPr>
      <w:r>
        <w:rPr>
          <w:rFonts w:ascii="Times New Roman" w:eastAsia="Calibri" w:hAnsi="Times New Roman" w:cs="Times New Roman"/>
          <w:sz w:val="24"/>
          <w:szCs w:val="24"/>
          <w:lang w:val="nb-NO"/>
        </w:rPr>
        <w:t>Proses Laporan Penagihan Sewa Menyewa Ruangan Perkantoran tersebut melibatkan PT.INTI dengan perusahaan penyewa, melalui tahap- tahap yang jelas, dengan pengikatan kontrak perjanjian sewa sesuai kesepakatan kedua belah pihak. Dalam proses penagihan sewa menyewa ruangan perkantoran, aset yang disewakan merupakan aset tetap perusahaan yang mengganggur.</w:t>
      </w:r>
    </w:p>
    <w:p w:rsidR="00E05750" w:rsidRDefault="00E05750" w:rsidP="00A20738">
      <w:pPr>
        <w:pStyle w:val="ListParagraph"/>
        <w:numPr>
          <w:ilvl w:val="3"/>
          <w:numId w:val="1"/>
        </w:numPr>
        <w:tabs>
          <w:tab w:val="left" w:pos="142"/>
        </w:tabs>
        <w:spacing w:after="60" w:line="480" w:lineRule="auto"/>
        <w:jc w:val="both"/>
        <w:rPr>
          <w:rFonts w:ascii="Times New Roman" w:eastAsia="Calibri" w:hAnsi="Times New Roman" w:cs="Times New Roman"/>
          <w:sz w:val="24"/>
          <w:szCs w:val="24"/>
          <w:lang w:val="nb-NO"/>
        </w:rPr>
      </w:pPr>
      <w:r w:rsidRPr="00836EBB">
        <w:rPr>
          <w:rFonts w:ascii="Times New Roman" w:eastAsia="Calibri" w:hAnsi="Times New Roman" w:cs="Times New Roman"/>
          <w:sz w:val="24"/>
          <w:szCs w:val="24"/>
          <w:lang w:val="nb-NO"/>
        </w:rPr>
        <w:t>Proses penahihan sewa menyewa ruangan perkantoran ini memberikan kontribusi positif dalam upaya peningkatan pendapatan perusahaan, karena dengan kegiatan ini merupakan salah satu upaya untuk mendapatkan pendapatan sewa.</w:t>
      </w:r>
    </w:p>
    <w:p w:rsidR="00B53808" w:rsidRDefault="00B53808" w:rsidP="00A20738">
      <w:pPr>
        <w:pStyle w:val="ListParagraph"/>
        <w:numPr>
          <w:ilvl w:val="3"/>
          <w:numId w:val="1"/>
        </w:numPr>
        <w:tabs>
          <w:tab w:val="left" w:pos="142"/>
        </w:tabs>
        <w:spacing w:after="60" w:line="480" w:lineRule="auto"/>
        <w:jc w:val="both"/>
        <w:rPr>
          <w:rFonts w:ascii="Times New Roman" w:eastAsia="Calibri" w:hAnsi="Times New Roman" w:cs="Times New Roman"/>
          <w:sz w:val="24"/>
          <w:szCs w:val="24"/>
          <w:lang w:val="nb-NO"/>
        </w:rPr>
      </w:pPr>
      <w:r>
        <w:rPr>
          <w:rFonts w:ascii="Times New Roman" w:eastAsia="Calibri" w:hAnsi="Times New Roman" w:cs="Times New Roman"/>
          <w:sz w:val="24"/>
          <w:szCs w:val="24"/>
          <w:lang w:val="nb-NO"/>
        </w:rPr>
        <w:t>Dalam proses penagihan sewa menyewa ruangan perkantoran pada bagian manajemen aset di PT. INTI(Persero) memiliki hambatan dalam jangka waktu dari penerbitan surat tagihan sampai dikeluarkanya surat pertama, surat kedua penyegelan ruangan, tidak adanya pemberitahuan kapan akan dilakukan pembayaran dan kurangnya sumber daya manusia untuk melakukan penagihan ke penyewa.</w:t>
      </w:r>
    </w:p>
    <w:p w:rsidR="00A774D3" w:rsidRPr="00836EBB" w:rsidRDefault="00A774D3" w:rsidP="00A20738">
      <w:pPr>
        <w:pStyle w:val="ListParagraph"/>
        <w:tabs>
          <w:tab w:val="left" w:pos="142"/>
        </w:tabs>
        <w:spacing w:after="60" w:line="480" w:lineRule="auto"/>
        <w:ind w:left="1530"/>
        <w:jc w:val="both"/>
        <w:rPr>
          <w:rFonts w:ascii="Times New Roman" w:eastAsia="Calibri" w:hAnsi="Times New Roman" w:cs="Times New Roman"/>
          <w:sz w:val="24"/>
          <w:szCs w:val="24"/>
          <w:lang w:val="nb-NO"/>
        </w:rPr>
      </w:pPr>
    </w:p>
    <w:p w:rsidR="00E05750" w:rsidRPr="00232C26" w:rsidRDefault="00E05750" w:rsidP="00A20738">
      <w:pPr>
        <w:pStyle w:val="ListParagraph"/>
        <w:numPr>
          <w:ilvl w:val="1"/>
          <w:numId w:val="2"/>
        </w:numPr>
        <w:tabs>
          <w:tab w:val="left" w:pos="630"/>
        </w:tabs>
        <w:spacing w:after="60" w:line="480" w:lineRule="auto"/>
        <w:ind w:left="142" w:firstLine="0"/>
        <w:jc w:val="both"/>
        <w:rPr>
          <w:rFonts w:ascii="Times New Roman" w:eastAsia="Calibri" w:hAnsi="Times New Roman" w:cs="Times New Roman"/>
          <w:b/>
          <w:sz w:val="24"/>
          <w:szCs w:val="24"/>
          <w:lang w:val="nb-NO"/>
        </w:rPr>
      </w:pPr>
      <w:r w:rsidRPr="00232C26">
        <w:rPr>
          <w:rFonts w:ascii="Times New Roman" w:eastAsia="Calibri" w:hAnsi="Times New Roman" w:cs="Times New Roman"/>
          <w:b/>
          <w:sz w:val="24"/>
          <w:szCs w:val="24"/>
          <w:lang w:val="nb-NO"/>
        </w:rPr>
        <w:lastRenderedPageBreak/>
        <w:t>Saran</w:t>
      </w:r>
    </w:p>
    <w:p w:rsidR="00E05750" w:rsidRDefault="00E05750" w:rsidP="00A20738">
      <w:pPr>
        <w:pStyle w:val="ListParagraph"/>
        <w:tabs>
          <w:tab w:val="left" w:pos="630"/>
        </w:tabs>
        <w:spacing w:after="60" w:line="480" w:lineRule="auto"/>
        <w:ind w:left="142"/>
        <w:jc w:val="both"/>
        <w:rPr>
          <w:rFonts w:ascii="Times New Roman" w:eastAsia="Calibri" w:hAnsi="Times New Roman" w:cs="Times New Roman"/>
          <w:sz w:val="24"/>
          <w:szCs w:val="24"/>
          <w:lang w:val="nb-NO"/>
        </w:rPr>
      </w:pPr>
      <w:r>
        <w:rPr>
          <w:rFonts w:ascii="Times New Roman" w:eastAsia="Calibri" w:hAnsi="Times New Roman" w:cs="Times New Roman"/>
          <w:sz w:val="24"/>
          <w:szCs w:val="24"/>
          <w:lang w:val="nb-NO"/>
        </w:rPr>
        <w:tab/>
        <w:t>Demi mengatasi kendala dan memperlancar Proses Laporan Penjualan dan Penagihan Sewa Menyewa Gedung yang sering terjadi keterlambatan atau lalainya pihak kedua dalam membayar kewajiban sewa menyewa, saran penulis adalah:</w:t>
      </w:r>
    </w:p>
    <w:p w:rsidR="00E05750" w:rsidRDefault="00E05750" w:rsidP="00A20738">
      <w:pPr>
        <w:pStyle w:val="ListParagraph"/>
        <w:numPr>
          <w:ilvl w:val="0"/>
          <w:numId w:val="3"/>
        </w:numPr>
        <w:tabs>
          <w:tab w:val="left" w:pos="630"/>
        </w:tabs>
        <w:spacing w:after="60" w:line="480" w:lineRule="auto"/>
        <w:jc w:val="both"/>
        <w:rPr>
          <w:rFonts w:ascii="Times New Roman" w:eastAsia="Calibri" w:hAnsi="Times New Roman" w:cs="Times New Roman"/>
          <w:sz w:val="24"/>
          <w:szCs w:val="24"/>
          <w:lang w:val="nb-NO"/>
        </w:rPr>
      </w:pPr>
      <w:r>
        <w:rPr>
          <w:rFonts w:ascii="Times New Roman" w:eastAsia="Calibri" w:hAnsi="Times New Roman" w:cs="Times New Roman"/>
          <w:sz w:val="24"/>
          <w:szCs w:val="24"/>
          <w:lang w:val="nb-NO"/>
        </w:rPr>
        <w:t>Dalam pelaksanaan proses ini, pihak- pihak yang terlibat didalamnya haruslah profesional dan memiliki rasa tanggung jawab yang besar menuaikan kewajiban.</w:t>
      </w:r>
    </w:p>
    <w:p w:rsidR="00E05750" w:rsidRDefault="00E05750" w:rsidP="00A20738">
      <w:pPr>
        <w:pStyle w:val="ListParagraph"/>
        <w:numPr>
          <w:ilvl w:val="0"/>
          <w:numId w:val="3"/>
        </w:numPr>
        <w:tabs>
          <w:tab w:val="left" w:pos="630"/>
        </w:tabs>
        <w:spacing w:after="60" w:line="480" w:lineRule="auto"/>
        <w:jc w:val="both"/>
        <w:rPr>
          <w:rFonts w:ascii="Times New Roman" w:eastAsia="Calibri" w:hAnsi="Times New Roman" w:cs="Times New Roman"/>
          <w:sz w:val="24"/>
          <w:szCs w:val="24"/>
          <w:lang w:val="nb-NO"/>
        </w:rPr>
      </w:pPr>
      <w:r>
        <w:rPr>
          <w:rFonts w:ascii="Times New Roman" w:eastAsia="Calibri" w:hAnsi="Times New Roman" w:cs="Times New Roman"/>
          <w:sz w:val="24"/>
          <w:szCs w:val="24"/>
          <w:lang w:val="nb-NO"/>
        </w:rPr>
        <w:t>Dibuat ketentuan yang jelas dalam proses penagihan sewa menyewa ruangan perkantoran jangka waktu yang dikeluarkannya surat tenguran pertama, surat teguran kedua sampai dilakukannya penyegelan ruangan.</w:t>
      </w:r>
    </w:p>
    <w:p w:rsidR="00E05750" w:rsidRDefault="00E05750" w:rsidP="00A20738">
      <w:pPr>
        <w:pStyle w:val="ListParagraph"/>
        <w:numPr>
          <w:ilvl w:val="0"/>
          <w:numId w:val="3"/>
        </w:numPr>
        <w:tabs>
          <w:tab w:val="left" w:pos="630"/>
        </w:tabs>
        <w:spacing w:after="60" w:line="480" w:lineRule="auto"/>
        <w:jc w:val="both"/>
        <w:rPr>
          <w:rFonts w:ascii="Times New Roman" w:eastAsia="Calibri" w:hAnsi="Times New Roman" w:cs="Times New Roman"/>
          <w:sz w:val="24"/>
          <w:szCs w:val="24"/>
          <w:lang w:val="nb-NO"/>
        </w:rPr>
      </w:pPr>
      <w:r>
        <w:rPr>
          <w:rFonts w:ascii="Times New Roman" w:eastAsia="Calibri" w:hAnsi="Times New Roman" w:cs="Times New Roman"/>
          <w:sz w:val="24"/>
          <w:szCs w:val="24"/>
          <w:lang w:val="nb-NO"/>
        </w:rPr>
        <w:t>Antara kedua belah pihak harus dapat memenuhi kewajiban masing- masing barulah memperoleh hak yang semestinya masing- masing diperoleh kedua belah pihak.</w:t>
      </w:r>
    </w:p>
    <w:p w:rsidR="002B19B1" w:rsidRDefault="000D5881" w:rsidP="00A20738">
      <w:pPr>
        <w:jc w:val="both"/>
      </w:pPr>
    </w:p>
    <w:sectPr w:rsidR="002B19B1" w:rsidSect="00E05750">
      <w:headerReference w:type="default" r:id="rId8"/>
      <w:footerReference w:type="default" r:id="rId9"/>
      <w:headerReference w:type="first" r:id="rId10"/>
      <w:footerReference w:type="first" r:id="rId11"/>
      <w:pgSz w:w="11907" w:h="16839" w:code="9"/>
      <w:pgMar w:top="2268" w:right="1701" w:bottom="1701" w:left="2268" w:header="709" w:footer="709" w:gutter="0"/>
      <w:pgNumType w:start="3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881" w:rsidRDefault="000D5881" w:rsidP="00E05750">
      <w:pPr>
        <w:spacing w:after="0" w:line="240" w:lineRule="auto"/>
      </w:pPr>
      <w:r>
        <w:separator/>
      </w:r>
    </w:p>
  </w:endnote>
  <w:endnote w:type="continuationSeparator" w:id="1">
    <w:p w:rsidR="000D5881" w:rsidRDefault="000D5881" w:rsidP="00E057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50" w:rsidRDefault="00E05750">
    <w:pPr>
      <w:pStyle w:val="Footer"/>
    </w:pPr>
    <w:r>
      <w:ptab w:relativeTo="margin" w:alignment="center" w:leader="none"/>
    </w:r>
    <w:r>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50" w:rsidRDefault="00E05750">
    <w:pPr>
      <w:pStyle w:val="Footer"/>
    </w:pPr>
    <w:r>
      <w:ptab w:relativeTo="margin" w:alignment="center" w:leader="none"/>
    </w:r>
    <w:r w:rsidRPr="00A774D3">
      <w:rPr>
        <w:rFonts w:ascii="Times New Roman" w:hAnsi="Times New Roman" w:cs="Times New Roman"/>
        <w:sz w:val="24"/>
        <w:szCs w:val="24"/>
      </w:rPr>
      <w:t>33</w:t>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881" w:rsidRDefault="000D5881" w:rsidP="00E05750">
      <w:pPr>
        <w:spacing w:after="0" w:line="240" w:lineRule="auto"/>
      </w:pPr>
      <w:r>
        <w:separator/>
      </w:r>
    </w:p>
  </w:footnote>
  <w:footnote w:type="continuationSeparator" w:id="1">
    <w:p w:rsidR="000D5881" w:rsidRDefault="000D5881" w:rsidP="00E057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50" w:rsidRPr="00A774D3" w:rsidRDefault="00E05750">
    <w:pPr>
      <w:pStyle w:val="Header"/>
      <w:jc w:val="right"/>
      <w:rPr>
        <w:rFonts w:ascii="Times New Roman" w:hAnsi="Times New Roman" w:cs="Times New Roman"/>
        <w:sz w:val="24"/>
        <w:szCs w:val="24"/>
      </w:rPr>
    </w:pPr>
    <w:r w:rsidRPr="00A774D3">
      <w:rPr>
        <w:rFonts w:ascii="Times New Roman" w:hAnsi="Times New Roman" w:cs="Times New Roman"/>
        <w:sz w:val="24"/>
        <w:szCs w:val="24"/>
      </w:rPr>
      <w:t>34</w:t>
    </w:r>
  </w:p>
  <w:p w:rsidR="00E05750" w:rsidRDefault="00E057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50" w:rsidRDefault="00E05750">
    <w:pPr>
      <w:pStyle w:val="Header"/>
      <w:jc w:val="right"/>
    </w:pPr>
  </w:p>
  <w:p w:rsidR="00E05750" w:rsidRDefault="00E057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C7701"/>
    <w:multiLevelType w:val="hybridMultilevel"/>
    <w:tmpl w:val="7240A3F2"/>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
    <w:nsid w:val="30850D74"/>
    <w:multiLevelType w:val="multilevel"/>
    <w:tmpl w:val="30FA71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nsid w:val="5E925C69"/>
    <w:multiLevelType w:val="hybridMultilevel"/>
    <w:tmpl w:val="A6AA67B6"/>
    <w:lvl w:ilvl="0" w:tplc="5DFE2EB8">
      <w:start w:val="5"/>
      <w:numFmt w:val="upperRoman"/>
      <w:lvlText w:val="%1."/>
      <w:lvlJc w:val="right"/>
      <w:pPr>
        <w:tabs>
          <w:tab w:val="num" w:pos="180"/>
        </w:tabs>
        <w:ind w:left="180" w:hanging="180"/>
      </w:pPr>
      <w:rPr>
        <w:rFonts w:ascii="Arial" w:hAnsi="Arial" w:hint="default"/>
        <w:sz w:val="24"/>
        <w:szCs w:val="24"/>
      </w:rPr>
    </w:lvl>
    <w:lvl w:ilvl="1" w:tplc="A6663EE6">
      <w:start w:val="1"/>
      <w:numFmt w:val="decimal"/>
      <w:lvlText w:val="%2."/>
      <w:lvlJc w:val="left"/>
      <w:pPr>
        <w:tabs>
          <w:tab w:val="num" w:pos="360"/>
        </w:tabs>
        <w:ind w:left="360" w:hanging="360"/>
      </w:pPr>
      <w:rPr>
        <w:rFonts w:hint="default"/>
        <w:sz w:val="20"/>
        <w:szCs w:val="20"/>
      </w:rPr>
    </w:lvl>
    <w:lvl w:ilvl="2" w:tplc="0924E704">
      <w:start w:val="1"/>
      <w:numFmt w:val="decimal"/>
      <w:lvlText w:val="%3."/>
      <w:lvlJc w:val="left"/>
      <w:pPr>
        <w:tabs>
          <w:tab w:val="num" w:pos="990"/>
        </w:tabs>
        <w:ind w:left="990" w:hanging="360"/>
      </w:pPr>
      <w:rPr>
        <w:rFonts w:hint="default"/>
        <w:sz w:val="24"/>
        <w:szCs w:val="24"/>
      </w:rPr>
    </w:lvl>
    <w:lvl w:ilvl="3" w:tplc="9E6AC468">
      <w:start w:val="1"/>
      <w:numFmt w:val="decimal"/>
      <w:lvlText w:val="%4."/>
      <w:lvlJc w:val="left"/>
      <w:pPr>
        <w:tabs>
          <w:tab w:val="num" w:pos="1530"/>
        </w:tabs>
        <w:ind w:left="1530" w:hanging="360"/>
      </w:pPr>
      <w:rPr>
        <w:rFonts w:hint="default"/>
        <w:sz w:val="20"/>
        <w:szCs w:val="20"/>
      </w:r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E05750"/>
    <w:rsid w:val="0006358B"/>
    <w:rsid w:val="000D5881"/>
    <w:rsid w:val="001C137F"/>
    <w:rsid w:val="0031213E"/>
    <w:rsid w:val="00392256"/>
    <w:rsid w:val="00713D69"/>
    <w:rsid w:val="0095022C"/>
    <w:rsid w:val="00A20738"/>
    <w:rsid w:val="00A774D3"/>
    <w:rsid w:val="00B53808"/>
    <w:rsid w:val="00C07605"/>
    <w:rsid w:val="00E057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750"/>
    <w:pPr>
      <w:ind w:left="720"/>
      <w:contextualSpacing/>
    </w:pPr>
  </w:style>
  <w:style w:type="paragraph" w:styleId="Header">
    <w:name w:val="header"/>
    <w:basedOn w:val="Normal"/>
    <w:link w:val="HeaderChar"/>
    <w:uiPriority w:val="99"/>
    <w:unhideWhenUsed/>
    <w:rsid w:val="00E05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750"/>
  </w:style>
  <w:style w:type="paragraph" w:styleId="Footer">
    <w:name w:val="footer"/>
    <w:basedOn w:val="Normal"/>
    <w:link w:val="FooterChar"/>
    <w:uiPriority w:val="99"/>
    <w:unhideWhenUsed/>
    <w:rsid w:val="00E05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750"/>
  </w:style>
  <w:style w:type="paragraph" w:styleId="BalloonText">
    <w:name w:val="Balloon Text"/>
    <w:basedOn w:val="Normal"/>
    <w:link w:val="BalloonTextChar"/>
    <w:uiPriority w:val="99"/>
    <w:semiHidden/>
    <w:unhideWhenUsed/>
    <w:rsid w:val="00E05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7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4F57C-9184-44DD-BBF5-802D209F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273</Words>
  <Characters>1561</Characters>
  <Application>Microsoft Office Word</Application>
  <DocSecurity>0</DocSecurity>
  <Lines>13</Lines>
  <Paragraphs>3</Paragraphs>
  <ScaleCrop>false</ScaleCrop>
  <Company>Siadari</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Asmal</dc:creator>
  <cp:keywords/>
  <dc:description/>
  <cp:lastModifiedBy>Fresly Jr</cp:lastModifiedBy>
  <cp:revision>4</cp:revision>
  <dcterms:created xsi:type="dcterms:W3CDTF">2009-11-25T09:55:00Z</dcterms:created>
  <dcterms:modified xsi:type="dcterms:W3CDTF">2009-12-04T04:13:00Z</dcterms:modified>
</cp:coreProperties>
</file>