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74" w:rsidRPr="00D062C0" w:rsidRDefault="00D50D74" w:rsidP="00D50D74">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BAB I</w:t>
      </w:r>
    </w:p>
    <w:p w:rsidR="00D50D74" w:rsidRDefault="00D50D74" w:rsidP="00D50D74">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PENDAHULUAN</w:t>
      </w:r>
    </w:p>
    <w:p w:rsidR="00D50D74" w:rsidRPr="00D062C0" w:rsidRDefault="00D50D74" w:rsidP="00D50D74">
      <w:pPr>
        <w:spacing w:after="0" w:line="480" w:lineRule="auto"/>
        <w:jc w:val="center"/>
        <w:rPr>
          <w:rFonts w:ascii="Times New Roman" w:hAnsi="Times New Roman" w:cs="Times New Roman"/>
          <w:b/>
          <w:sz w:val="24"/>
          <w:szCs w:val="24"/>
          <w:lang w:val="en-US"/>
        </w:rPr>
      </w:pPr>
    </w:p>
    <w:p w:rsidR="00D50D74" w:rsidRDefault="00D50D74" w:rsidP="00D50D74">
      <w:pPr>
        <w:pStyle w:val="ListParagraph"/>
        <w:numPr>
          <w:ilvl w:val="1"/>
          <w:numId w:val="1"/>
        </w:numPr>
        <w:spacing w:after="0" w:line="480" w:lineRule="auto"/>
        <w:ind w:left="426" w:hanging="426"/>
        <w:rPr>
          <w:rFonts w:ascii="Times New Roman" w:hAnsi="Times New Roman" w:cs="Times New Roman"/>
          <w:b/>
          <w:sz w:val="24"/>
          <w:szCs w:val="24"/>
          <w:lang w:val="en-US"/>
        </w:rPr>
      </w:pPr>
      <w:r w:rsidRPr="00D062C0">
        <w:rPr>
          <w:rFonts w:ascii="Times New Roman" w:hAnsi="Times New Roman" w:cs="Times New Roman"/>
          <w:b/>
          <w:sz w:val="24"/>
          <w:szCs w:val="24"/>
          <w:lang w:val="en-US"/>
        </w:rPr>
        <w:t>Latar Belakang Kerja Praktek</w:t>
      </w:r>
    </w:p>
    <w:p w:rsidR="00D50D74" w:rsidRDefault="00D50D74" w:rsidP="009B65EA">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Kesehatan sangatlah penting dan mahal, oleh sebab itu sekarang ini banyak sekali perusahaan jasa yang menawarkan jasa kesehatan</w:t>
      </w:r>
      <w:r>
        <w:rPr>
          <w:rFonts w:ascii="Times New Roman" w:hAnsi="Times New Roman" w:cs="Times New Roman"/>
          <w:sz w:val="24"/>
          <w:szCs w:val="24"/>
          <w:lang w:val="en-US"/>
        </w:rPr>
        <w:t xml:space="preserve"> Kesejahteraan seseorang tidak hanya diukur dari seberapa tinggi posisi jabatan orang tersebut, atau seberapa banyak kekayaan yang ia punya.</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Kesejahteraan seseorang juga diukur dari seberapa lamanya ia dapat menikmati kekayaan tersebut. Dengan kata lain orang yang sejahtera adalah orang yang sehat dan dapat menikmati hidupnya dalam jangka waktu yang lama. </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Banyak orang yang memiliki kekayaan namun tidak dapat menikmati apa yang ia hasilkan secara menyeluruh. Kesibukan, gaya hidup yang tidak sehat menyebabkan timbulnya berbagai penyakit. Jika hal itu terjadi maka apapun yang dihasilkan tidak dapat dinikmati dengan sebaik-baiknya.  Oleh sebab itu kesehatan merupakan hal yang sangat penting.</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Namun tidak semua orang dapat menjamin kesehatannya sendiri.  Tingginya angka kemiskian serta masih rendahnya fasilitas pelayanan kesehatan menyebabkan rendahnya tingkat kesehatan dan kesehahteraan pada masyarakat khusunya pada masyarakat kelas menengah kebawah.</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Berbagai cara telah diambil oleh pemerintah untuk dapat mengatasi hal tersebut seperti penyuluhan kesehatan gratis , perbaikan gizi, peningkatan dan pengembangan fasilitas kesehatan serta penunjang kesehatan lainnya seperti </w:t>
      </w:r>
      <w:r>
        <w:rPr>
          <w:rFonts w:ascii="Times New Roman" w:hAnsi="Times New Roman" w:cs="Times New Roman"/>
          <w:sz w:val="24"/>
          <w:szCs w:val="24"/>
          <w:lang w:val="en-US"/>
        </w:rPr>
        <w:lastRenderedPageBreak/>
        <w:t>ASKES (asuransi kesehatan).</w:t>
      </w:r>
      <w:r w:rsidRPr="0041794C">
        <w:rPr>
          <w:rFonts w:ascii="Times New Roman" w:eastAsia="Times New Roman" w:hAnsi="Times New Roman" w:cs="Times New Roman"/>
          <w:sz w:val="24"/>
          <w:szCs w:val="24"/>
        </w:rPr>
        <w:t xml:space="preserve"> </w:t>
      </w:r>
      <w:r w:rsidRPr="00364B28">
        <w:rPr>
          <w:rFonts w:ascii="Times New Roman" w:eastAsia="Times New Roman" w:hAnsi="Times New Roman" w:cs="Times New Roman"/>
          <w:sz w:val="24"/>
          <w:szCs w:val="24"/>
        </w:rPr>
        <w:t>Askes juga memberikan layanan kesehatan jika pasien terdapat indikasi medis sehingga mengharuskan pasien menjalani operasi besar/khusus</w:t>
      </w:r>
      <w:r>
        <w:rPr>
          <w:rFonts w:ascii="Times New Roman" w:eastAsia="Times New Roman" w:hAnsi="Times New Roman" w:cs="Times New Roman"/>
          <w:sz w:val="24"/>
          <w:szCs w:val="24"/>
          <w:lang w:val="en-US"/>
        </w:rPr>
        <w:t>.</w:t>
      </w:r>
      <w:r>
        <w:rPr>
          <w:rFonts w:ascii="Times New Roman" w:hAnsi="Times New Roman" w:cs="Times New Roman"/>
          <w:sz w:val="24"/>
          <w:szCs w:val="24"/>
          <w:lang w:val="en-US"/>
        </w:rPr>
        <w:t xml:space="preserve"> Namun semua ini belum dapat meningkatkan angka kesehatan masyarakat secara maksimal</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ASKES merupakan sarana asuransi kesehatan yang diperuntukkan bagi pegawai pemerintahan yang berfungsi untuk menunjang pelayanan kesehatan pada pengguna kartu ASKES sesuai dengan syarat dan ketentuan yang berlaku.</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Melalui kartu ini pengguna kartu ASKES akan memperoleh pemotongan biaya ketika melakukan kegiatan kesehatan seperti berobat di rumah sakit milik pemerintah. Hal inilah yang mendorong keinginan masyarakat untuk memiliki kartu ASKES.</w:t>
      </w:r>
    </w:p>
    <w:p w:rsidR="00D50D74" w:rsidRPr="000017CE" w:rsidRDefault="00D50D74" w:rsidP="00A475FB">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Namun tidak semua orang bisa menikmati fasilitas pelayanan kartu askes. Hanya pegawai pemerintah dan keluarganya sajalah yang boleh menikmati layanan ini dan hanya yang memenuhi syaratlah yang dapat memperoleh kartunya.</w:t>
      </w:r>
      <w:r w:rsidR="00A475FB">
        <w:rPr>
          <w:rFonts w:ascii="Times New Roman" w:hAnsi="Times New Roman" w:cs="Times New Roman"/>
          <w:sz w:val="24"/>
          <w:szCs w:val="24"/>
          <w:lang w:val="en-US"/>
        </w:rPr>
        <w:t xml:space="preserve"> </w:t>
      </w:r>
      <w:r>
        <w:rPr>
          <w:rFonts w:ascii="Times New Roman" w:hAnsi="Times New Roman" w:cs="Times New Roman"/>
          <w:sz w:val="24"/>
          <w:szCs w:val="24"/>
          <w:lang w:val="en-US"/>
        </w:rPr>
        <w:t>Masyarakatpun belum semuanya  mengetahui prosedur pembuatan kartu serta syarat-syarat yang harus dipenuhi pada saat pembuatan kartu ASKES</w:t>
      </w:r>
    </w:p>
    <w:p w:rsidR="00D50D74" w:rsidRDefault="00D50D74" w:rsidP="00D50D7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Kondisi seperti inilah yang mendorong penulis untuk mengetahui Prosedur Memperoleh Kartu Peserta Askes sehingga penulis tertarik untuk melakukan kerja praktek pada PT. Asuransi Kesehatan (Health Insurance Specialist</w:t>
      </w:r>
      <w:r w:rsidRPr="00494917">
        <w:rPr>
          <w:rFonts w:ascii="Times New Roman" w:hAnsi="Times New Roman" w:cs="Times New Roman"/>
          <w:sz w:val="24"/>
          <w:szCs w:val="24"/>
          <w:lang w:val="en-US"/>
        </w:rPr>
        <w:t>)</w:t>
      </w:r>
      <w:r>
        <w:rPr>
          <w:rFonts w:ascii="Times New Roman" w:hAnsi="Times New Roman" w:cs="Times New Roman"/>
          <w:sz w:val="24"/>
          <w:szCs w:val="24"/>
          <w:lang w:val="en-US"/>
        </w:rPr>
        <w:t xml:space="preserve"> yang merupakan perusahaan milik pemerintah yang bergerak dibidang asuransi kesehatan untuk melayani kesehatan serta pembuatan kartu kesehatan pegawai instansi pemerintah.</w:t>
      </w:r>
    </w:p>
    <w:p w:rsidR="009B65EA" w:rsidRDefault="00D50D74" w:rsidP="009B65EA">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lastRenderedPageBreak/>
        <w:t>Asuransi Kesehatan “ Health Insurance Specialist”. PT Askes menyebarluaskan informasi tentang program jaminan pemeliharaan kesehatan yang diselenggarakan oleh PT Askes, bagi peserta dari pegawai BUMN/ BUMD atau Badan Usaha Swasta lainnya beserta keluarganya.</w:t>
      </w:r>
    </w:p>
    <w:p w:rsidR="00AB1C71" w:rsidRPr="00AB1C71" w:rsidRDefault="00AB1C71" w:rsidP="00AB1C71">
      <w:pPr>
        <w:tabs>
          <w:tab w:val="left" w:pos="360"/>
        </w:tabs>
        <w:spacing w:after="0" w:line="480" w:lineRule="auto"/>
        <w:rPr>
          <w:rFonts w:ascii="Times New Roman" w:eastAsia="Calibri" w:hAnsi="Times New Roman" w:cs="Times New Roman"/>
          <w:sz w:val="24"/>
          <w:szCs w:val="24"/>
          <w:lang w:val="sv-SE"/>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B1C71">
        <w:rPr>
          <w:rFonts w:ascii="Times New Roman" w:hAnsi="Times New Roman" w:cs="Times New Roman"/>
          <w:sz w:val="24"/>
          <w:szCs w:val="24"/>
          <w:lang w:val="en-US"/>
        </w:rPr>
        <w:t xml:space="preserve">Askes menawarkan begitu banyak keuntungan, antara lain peserta dapat memperoleh potongan biaya ketika melakukan kegiatan kesehatan seperti berobat di rumah sakit milik pemerintah dan </w:t>
      </w:r>
      <w:r w:rsidRPr="00AB1C71">
        <w:rPr>
          <w:rFonts w:ascii="Times New Roman" w:eastAsia="Times New Roman" w:hAnsi="Times New Roman" w:cs="Times New Roman"/>
          <w:sz w:val="24"/>
          <w:szCs w:val="24"/>
        </w:rPr>
        <w:t>Askes  memberikan layanan kesehatan jika pasien terdapat indikasi medis sehingga mengharuskan pasien menjalani operasi besar/khusus</w:t>
      </w:r>
      <w:r w:rsidRPr="00AB1C71">
        <w:rPr>
          <w:rFonts w:ascii="Times New Roman" w:eastAsia="Times New Roman" w:hAnsi="Times New Roman" w:cs="Times New Roman"/>
          <w:sz w:val="24"/>
          <w:szCs w:val="24"/>
          <w:lang w:val="en-US"/>
        </w:rPr>
        <w:t>.</w:t>
      </w:r>
    </w:p>
    <w:p w:rsidR="0081530E" w:rsidRDefault="00AB1C71" w:rsidP="003300F1">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w:t>
      </w:r>
      <w:r w:rsidR="00D07BE0">
        <w:rPr>
          <w:rFonts w:ascii="Times New Roman" w:hAnsi="Times New Roman" w:cs="Times New Roman"/>
          <w:sz w:val="24"/>
          <w:szCs w:val="24"/>
          <w:lang w:val="en-US"/>
        </w:rPr>
        <w:t>skes  memberikan</w:t>
      </w:r>
      <w:r>
        <w:rPr>
          <w:rFonts w:ascii="Times New Roman" w:hAnsi="Times New Roman" w:cs="Times New Roman"/>
          <w:sz w:val="24"/>
          <w:szCs w:val="24"/>
          <w:lang w:val="en-US"/>
        </w:rPr>
        <w:t xml:space="preserve"> fasilitas kesehatan berupa </w:t>
      </w:r>
      <w:r>
        <w:rPr>
          <w:rFonts w:ascii="Times New Roman" w:hAnsi="Times New Roman" w:cs="Times New Roman"/>
          <w:sz w:val="24"/>
          <w:szCs w:val="24"/>
        </w:rPr>
        <w:t>Puskesmas dan Fasilitas ke</w:t>
      </w:r>
      <w:r>
        <w:rPr>
          <w:rFonts w:ascii="Times New Roman" w:hAnsi="Times New Roman" w:cs="Times New Roman"/>
          <w:sz w:val="24"/>
          <w:szCs w:val="24"/>
          <w:lang w:val="en-US"/>
        </w:rPr>
        <w:t>s</w:t>
      </w:r>
      <w:r w:rsidRPr="00333C03">
        <w:rPr>
          <w:rFonts w:ascii="Times New Roman" w:hAnsi="Times New Roman" w:cs="Times New Roman"/>
          <w:sz w:val="24"/>
          <w:szCs w:val="24"/>
        </w:rPr>
        <w:t>ehatan tingkat pertama lainnya</w:t>
      </w:r>
      <w:r>
        <w:rPr>
          <w:rFonts w:ascii="Times New Roman" w:hAnsi="Times New Roman" w:cs="Times New Roman"/>
          <w:sz w:val="24"/>
          <w:szCs w:val="24"/>
          <w:lang w:val="en-US"/>
        </w:rPr>
        <w:t xml:space="preserve">, </w:t>
      </w:r>
      <w:r w:rsidRPr="00333C03">
        <w:rPr>
          <w:rFonts w:ascii="Times New Roman" w:hAnsi="Times New Roman" w:cs="Times New Roman"/>
          <w:sz w:val="24"/>
          <w:szCs w:val="24"/>
        </w:rPr>
        <w:t>Rumah Sakit Pemerintah</w:t>
      </w:r>
      <w:r w:rsidR="003300F1">
        <w:rPr>
          <w:rFonts w:ascii="Times New Roman" w:hAnsi="Times New Roman" w:cs="Times New Roman"/>
          <w:sz w:val="24"/>
          <w:szCs w:val="24"/>
          <w:lang w:val="en-US"/>
        </w:rPr>
        <w:t xml:space="preserve">, </w:t>
      </w:r>
      <w:r>
        <w:rPr>
          <w:rFonts w:ascii="Times New Roman" w:hAnsi="Times New Roman" w:cs="Times New Roman"/>
          <w:sz w:val="24"/>
          <w:szCs w:val="24"/>
        </w:rPr>
        <w:t xml:space="preserve">Rumah </w:t>
      </w:r>
      <w:r>
        <w:rPr>
          <w:rFonts w:ascii="Times New Roman" w:hAnsi="Times New Roman" w:cs="Times New Roman"/>
          <w:sz w:val="24"/>
          <w:szCs w:val="24"/>
          <w:lang w:val="en-US"/>
        </w:rPr>
        <w:t>S</w:t>
      </w:r>
      <w:r>
        <w:rPr>
          <w:rFonts w:ascii="Times New Roman" w:hAnsi="Times New Roman" w:cs="Times New Roman"/>
          <w:sz w:val="24"/>
          <w:szCs w:val="24"/>
        </w:rPr>
        <w:t>a</w:t>
      </w:r>
      <w:r>
        <w:rPr>
          <w:rFonts w:ascii="Times New Roman" w:hAnsi="Times New Roman" w:cs="Times New Roman"/>
          <w:sz w:val="24"/>
          <w:szCs w:val="24"/>
          <w:lang w:val="en-US"/>
        </w:rPr>
        <w:t>k</w:t>
      </w:r>
      <w:r w:rsidRPr="00333C03">
        <w:rPr>
          <w:rFonts w:ascii="Times New Roman" w:hAnsi="Times New Roman" w:cs="Times New Roman"/>
          <w:sz w:val="24"/>
          <w:szCs w:val="24"/>
        </w:rPr>
        <w:t>it TNI/POLRI/Swasta</w:t>
      </w:r>
      <w:r w:rsidR="003300F1">
        <w:rPr>
          <w:rFonts w:ascii="Times New Roman" w:hAnsi="Times New Roman" w:cs="Times New Roman"/>
          <w:sz w:val="24"/>
          <w:szCs w:val="24"/>
          <w:lang w:val="en-US"/>
        </w:rPr>
        <w:t xml:space="preserve">, </w:t>
      </w:r>
      <w:r w:rsidRPr="00333C03">
        <w:rPr>
          <w:rFonts w:ascii="Times New Roman" w:hAnsi="Times New Roman" w:cs="Times New Roman"/>
          <w:sz w:val="24"/>
          <w:szCs w:val="24"/>
        </w:rPr>
        <w:t>Apotik</w:t>
      </w:r>
      <w:r w:rsidR="003300F1">
        <w:rPr>
          <w:rFonts w:ascii="Times New Roman" w:hAnsi="Times New Roman" w:cs="Times New Roman"/>
          <w:sz w:val="24"/>
          <w:szCs w:val="24"/>
          <w:lang w:val="en-US"/>
        </w:rPr>
        <w:t xml:space="preserve">, </w:t>
      </w:r>
      <w:r w:rsidRPr="00333C03">
        <w:rPr>
          <w:rFonts w:ascii="Times New Roman" w:hAnsi="Times New Roman" w:cs="Times New Roman"/>
          <w:sz w:val="24"/>
          <w:szCs w:val="24"/>
        </w:rPr>
        <w:t>Optikal</w:t>
      </w:r>
      <w:r w:rsidR="003300F1">
        <w:rPr>
          <w:rFonts w:ascii="Times New Roman" w:hAnsi="Times New Roman" w:cs="Times New Roman"/>
          <w:sz w:val="24"/>
          <w:szCs w:val="24"/>
          <w:lang w:val="en-US"/>
        </w:rPr>
        <w:t xml:space="preserve">, </w:t>
      </w:r>
      <w:r w:rsidRPr="00333C03">
        <w:rPr>
          <w:rFonts w:ascii="Times New Roman" w:hAnsi="Times New Roman" w:cs="Times New Roman"/>
          <w:sz w:val="24"/>
          <w:szCs w:val="24"/>
        </w:rPr>
        <w:t>Fasilitas kesehatan lain yang bekerjasama</w:t>
      </w:r>
      <w:r w:rsidR="003300F1">
        <w:rPr>
          <w:rFonts w:ascii="Times New Roman" w:hAnsi="Times New Roman" w:cs="Times New Roman"/>
          <w:sz w:val="24"/>
          <w:szCs w:val="24"/>
          <w:lang w:val="en-US"/>
        </w:rPr>
        <w:t>.</w:t>
      </w:r>
    </w:p>
    <w:p w:rsidR="003300F1" w:rsidRPr="003300F1" w:rsidRDefault="003300F1" w:rsidP="003300F1">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PT. Askes (Persero), memberikan jaminan kesehatan berupa </w:t>
      </w:r>
      <w:r w:rsidRPr="00333C03">
        <w:rPr>
          <w:rFonts w:ascii="Times New Roman" w:hAnsi="Times New Roman" w:cs="Times New Roman"/>
          <w:sz w:val="24"/>
          <w:szCs w:val="24"/>
        </w:rPr>
        <w:t>Pelayanan kesehatan tingkat pertama</w:t>
      </w:r>
      <w:r>
        <w:rPr>
          <w:rFonts w:ascii="Times New Roman" w:hAnsi="Times New Roman" w:cs="Times New Roman"/>
          <w:sz w:val="24"/>
          <w:szCs w:val="24"/>
          <w:lang w:val="en-US"/>
        </w:rPr>
        <w:t xml:space="preserve">, </w:t>
      </w:r>
      <w:r w:rsidRPr="00333C03">
        <w:rPr>
          <w:rFonts w:ascii="Times New Roman" w:hAnsi="Times New Roman" w:cs="Times New Roman"/>
          <w:sz w:val="24"/>
          <w:szCs w:val="24"/>
        </w:rPr>
        <w:t>P</w:t>
      </w:r>
      <w:r>
        <w:rPr>
          <w:rFonts w:ascii="Times New Roman" w:hAnsi="Times New Roman" w:cs="Times New Roman"/>
          <w:sz w:val="24"/>
          <w:szCs w:val="24"/>
          <w:lang w:val="en-US"/>
        </w:rPr>
        <w:t>e</w:t>
      </w:r>
      <w:r w:rsidRPr="00333C03">
        <w:rPr>
          <w:rFonts w:ascii="Times New Roman" w:hAnsi="Times New Roman" w:cs="Times New Roman"/>
          <w:sz w:val="24"/>
          <w:szCs w:val="24"/>
        </w:rPr>
        <w:t>layanan kesehatan tingkat lanjutan</w:t>
      </w:r>
      <w:r>
        <w:rPr>
          <w:rFonts w:ascii="Times New Roman" w:hAnsi="Times New Roman" w:cs="Times New Roman"/>
          <w:sz w:val="24"/>
          <w:szCs w:val="24"/>
          <w:lang w:val="en-US"/>
        </w:rPr>
        <w:t xml:space="preserve">, </w:t>
      </w:r>
      <w:r w:rsidRPr="00333C03">
        <w:rPr>
          <w:rFonts w:ascii="Times New Roman" w:hAnsi="Times New Roman" w:cs="Times New Roman"/>
          <w:sz w:val="24"/>
          <w:szCs w:val="24"/>
        </w:rPr>
        <w:t>Rawat inap</w:t>
      </w:r>
      <w:r>
        <w:rPr>
          <w:rFonts w:ascii="Times New Roman" w:hAnsi="Times New Roman" w:cs="Times New Roman"/>
          <w:sz w:val="24"/>
          <w:szCs w:val="24"/>
          <w:lang w:val="en-US"/>
        </w:rPr>
        <w:t>, P</w:t>
      </w:r>
      <w:r w:rsidRPr="00333C03">
        <w:rPr>
          <w:rFonts w:ascii="Times New Roman" w:hAnsi="Times New Roman" w:cs="Times New Roman"/>
          <w:sz w:val="24"/>
          <w:szCs w:val="24"/>
        </w:rPr>
        <w:t>ersalinan</w:t>
      </w:r>
      <w:r>
        <w:rPr>
          <w:rFonts w:ascii="Times New Roman" w:hAnsi="Times New Roman" w:cs="Times New Roman"/>
          <w:sz w:val="24"/>
          <w:szCs w:val="24"/>
          <w:lang w:val="en-US"/>
        </w:rPr>
        <w:t xml:space="preserve">, </w:t>
      </w:r>
      <w:r>
        <w:rPr>
          <w:rFonts w:ascii="Times New Roman" w:hAnsi="Times New Roman" w:cs="Times New Roman"/>
          <w:sz w:val="24"/>
          <w:szCs w:val="24"/>
          <w:lang w:val="sv-SE"/>
        </w:rPr>
        <w:t>P</w:t>
      </w:r>
      <w:r w:rsidRPr="00333C03">
        <w:rPr>
          <w:rFonts w:ascii="Times New Roman" w:hAnsi="Times New Roman" w:cs="Times New Roman"/>
          <w:sz w:val="24"/>
          <w:szCs w:val="24"/>
          <w:lang w:val="sv-SE"/>
        </w:rPr>
        <w:t>elayanan obat sesuai daftar dan plafon harga obat (DPHO)</w:t>
      </w:r>
      <w:r>
        <w:rPr>
          <w:rFonts w:ascii="Times New Roman" w:hAnsi="Times New Roman" w:cs="Times New Roman"/>
          <w:sz w:val="24"/>
          <w:szCs w:val="24"/>
          <w:lang w:val="en-US"/>
        </w:rPr>
        <w:t>.</w:t>
      </w:r>
    </w:p>
    <w:p w:rsidR="003300F1" w:rsidRDefault="009B65EA" w:rsidP="003300F1">
      <w:pPr>
        <w:pStyle w:val="ListParagraph"/>
        <w:spacing w:after="0" w:line="480" w:lineRule="auto"/>
        <w:ind w:left="0"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Dengan demikian penulis tertarik untuk melakukan kerja praktek dan membuat laporannya dengan judul </w:t>
      </w:r>
      <w:r>
        <w:rPr>
          <w:rFonts w:ascii="Times New Roman" w:hAnsi="Times New Roman" w:cs="Times New Roman"/>
          <w:b/>
          <w:sz w:val="24"/>
          <w:szCs w:val="24"/>
          <w:lang w:val="en-US"/>
        </w:rPr>
        <w:t>Prosedur Memperoleh Kartu Peserta Pada PT. Askes (Persero).</w:t>
      </w:r>
    </w:p>
    <w:p w:rsidR="00D50D74" w:rsidRPr="003300F1" w:rsidRDefault="003300F1" w:rsidP="003300F1">
      <w:pPr>
        <w:pStyle w:val="ListParagraph"/>
        <w:spacing w:after="0" w:line="480" w:lineRule="auto"/>
        <w:ind w:left="0"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br w:type="column"/>
      </w:r>
    </w:p>
    <w:p w:rsidR="00D50D74" w:rsidRPr="00FE6E42" w:rsidRDefault="00D50D74" w:rsidP="00D50D74">
      <w:pPr>
        <w:pStyle w:val="ListParagraph"/>
        <w:numPr>
          <w:ilvl w:val="1"/>
          <w:numId w:val="1"/>
        </w:numPr>
        <w:spacing w:after="0" w:line="480" w:lineRule="auto"/>
        <w:jc w:val="both"/>
        <w:rPr>
          <w:rFonts w:ascii="Times New Roman" w:hAnsi="Times New Roman"/>
          <w:b/>
          <w:color w:val="000000"/>
          <w:lang w:val="en-US"/>
        </w:rPr>
      </w:pPr>
      <w:r w:rsidRPr="00FE6E42">
        <w:rPr>
          <w:rFonts w:ascii="Times New Roman" w:hAnsi="Times New Roman"/>
          <w:b/>
          <w:color w:val="000000"/>
        </w:rPr>
        <w:t>Tujuan Kerja Praktek</w:t>
      </w:r>
    </w:p>
    <w:p w:rsidR="00D50D74" w:rsidRPr="00DA6A37" w:rsidRDefault="00D50D74" w:rsidP="00D50D74">
      <w:pPr>
        <w:spacing w:after="0" w:line="480" w:lineRule="auto"/>
        <w:ind w:firstLine="360"/>
        <w:jc w:val="both"/>
        <w:rPr>
          <w:rFonts w:ascii="Times New Roman" w:hAnsi="Times New Roman"/>
          <w:color w:val="000000"/>
          <w:lang w:val="sv-SE"/>
        </w:rPr>
      </w:pPr>
      <w:r w:rsidRPr="00DA6A37">
        <w:rPr>
          <w:rFonts w:ascii="Times New Roman" w:hAnsi="Times New Roman"/>
          <w:color w:val="000000"/>
          <w:lang w:val="sv-SE"/>
        </w:rPr>
        <w:t>Adapun tujuan dari praktik kerja lapangan ini adalah:</w:t>
      </w:r>
    </w:p>
    <w:p w:rsidR="00D50D74" w:rsidRPr="00DA6A37" w:rsidRDefault="00D50D74" w:rsidP="00D50D74">
      <w:pPr>
        <w:numPr>
          <w:ilvl w:val="0"/>
          <w:numId w:val="2"/>
        </w:numPr>
        <w:spacing w:after="0" w:line="480" w:lineRule="auto"/>
        <w:jc w:val="both"/>
        <w:rPr>
          <w:rFonts w:ascii="Times New Roman" w:hAnsi="Times New Roman"/>
          <w:color w:val="000000"/>
          <w:lang w:val="sv-SE"/>
        </w:rPr>
      </w:pPr>
      <w:r w:rsidRPr="00DA6A37">
        <w:rPr>
          <w:rFonts w:ascii="Times New Roman" w:hAnsi="Times New Roman"/>
          <w:color w:val="000000"/>
          <w:lang w:val="sv-SE"/>
        </w:rPr>
        <w:t xml:space="preserve">Untuk mengetahui dan mempelajari prosedur </w:t>
      </w:r>
      <w:r>
        <w:rPr>
          <w:rFonts w:ascii="Times New Roman" w:hAnsi="Times New Roman"/>
          <w:color w:val="000000"/>
          <w:lang w:val="sv-SE"/>
        </w:rPr>
        <w:t>memperoleh kartu peserta pada PT Askes (Persero).</w:t>
      </w:r>
    </w:p>
    <w:p w:rsidR="00D50D74" w:rsidRPr="00DA6A37" w:rsidRDefault="00D50D74" w:rsidP="00D50D74">
      <w:pPr>
        <w:numPr>
          <w:ilvl w:val="0"/>
          <w:numId w:val="2"/>
        </w:numPr>
        <w:spacing w:after="0" w:line="480" w:lineRule="auto"/>
        <w:jc w:val="both"/>
        <w:rPr>
          <w:rFonts w:ascii="Times New Roman" w:hAnsi="Times New Roman"/>
          <w:color w:val="000000"/>
          <w:lang w:val="sv-SE"/>
        </w:rPr>
      </w:pPr>
      <w:r w:rsidRPr="00DA6A37">
        <w:rPr>
          <w:rFonts w:ascii="Times New Roman" w:hAnsi="Times New Roman"/>
          <w:color w:val="000000"/>
          <w:lang w:val="sv-SE"/>
        </w:rPr>
        <w:t xml:space="preserve">Untuk mengetahui </w:t>
      </w:r>
      <w:r>
        <w:rPr>
          <w:rFonts w:ascii="Times New Roman" w:hAnsi="Times New Roman"/>
          <w:color w:val="000000"/>
          <w:lang w:val="sv-SE"/>
        </w:rPr>
        <w:t xml:space="preserve">keuntungan menjadi peserta </w:t>
      </w:r>
      <w:r w:rsidRPr="00DA6A37">
        <w:rPr>
          <w:rFonts w:ascii="Times New Roman" w:hAnsi="Times New Roman"/>
          <w:color w:val="000000"/>
          <w:lang w:val="sv-SE"/>
        </w:rPr>
        <w:t>PT Askes (Persero)</w:t>
      </w:r>
      <w:r>
        <w:rPr>
          <w:rFonts w:ascii="Times New Roman" w:hAnsi="Times New Roman"/>
          <w:color w:val="000000"/>
          <w:lang w:val="sv-SE"/>
        </w:rPr>
        <w:t>.</w:t>
      </w:r>
    </w:p>
    <w:p w:rsidR="00D50D74" w:rsidRDefault="00D50D74" w:rsidP="00D50D74">
      <w:pPr>
        <w:spacing w:after="0" w:line="480" w:lineRule="auto"/>
        <w:ind w:left="360" w:hanging="360"/>
        <w:rPr>
          <w:rFonts w:ascii="Times New Roman" w:hAnsi="Times New Roman"/>
          <w:color w:val="000000"/>
          <w:lang w:val="sv-SE"/>
        </w:rPr>
      </w:pPr>
    </w:p>
    <w:p w:rsidR="00D50D74" w:rsidRPr="00670151" w:rsidRDefault="00D50D74" w:rsidP="00D50D74">
      <w:pPr>
        <w:spacing w:after="0" w:line="480" w:lineRule="auto"/>
        <w:ind w:left="360" w:hanging="360"/>
        <w:rPr>
          <w:rFonts w:ascii="Times New Roman" w:hAnsi="Times New Roman"/>
          <w:b/>
          <w:color w:val="000000"/>
          <w:lang w:val="sv-SE"/>
        </w:rPr>
      </w:pPr>
      <w:r w:rsidRPr="00670151">
        <w:rPr>
          <w:rFonts w:ascii="Times New Roman" w:hAnsi="Times New Roman"/>
          <w:b/>
          <w:color w:val="000000"/>
          <w:lang w:val="sv-SE"/>
        </w:rPr>
        <w:t>1.3 Kegunaan Kerja Praktek</w:t>
      </w:r>
    </w:p>
    <w:p w:rsidR="00D50D74" w:rsidRDefault="00D50D74" w:rsidP="00D50D74">
      <w:pPr>
        <w:pStyle w:val="ListParagraph"/>
        <w:spacing w:after="0" w:line="48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Kegunaan yang diharapkan penulis adalah:</w:t>
      </w:r>
    </w:p>
    <w:p w:rsidR="00D50D74" w:rsidRDefault="00D50D74" w:rsidP="00D50D74">
      <w:pPr>
        <w:pStyle w:val="ListParagraph"/>
        <w:numPr>
          <w:ilvl w:val="0"/>
          <w:numId w:val="3"/>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Bagi Penulis</w:t>
      </w:r>
    </w:p>
    <w:p w:rsidR="00D50D74" w:rsidRDefault="00D50D74" w:rsidP="00D50D74">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Untuk mengetahui prosedur kepesertaan Askes Sosial PT. Askes (Persero) Kantor Regional V Bandung.</w:t>
      </w:r>
    </w:p>
    <w:p w:rsidR="00D50D74" w:rsidRDefault="00D50D74" w:rsidP="00D50D74">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Untuk menerapkan ilmu yang penulis dapatkan selama perkuliahan di lapangan.</w:t>
      </w:r>
    </w:p>
    <w:p w:rsidR="00D50D74" w:rsidRDefault="00D50D74" w:rsidP="00D50D74">
      <w:pPr>
        <w:pStyle w:val="ListParagraph"/>
        <w:numPr>
          <w:ilvl w:val="0"/>
          <w:numId w:val="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Membantu penulis mengetahui gambaran kerja yang sesungguhnya.</w:t>
      </w:r>
    </w:p>
    <w:p w:rsidR="002852C7" w:rsidRPr="009B65EA" w:rsidRDefault="002852C7" w:rsidP="009B65EA">
      <w:pPr>
        <w:spacing w:after="0" w:line="480" w:lineRule="auto"/>
        <w:rPr>
          <w:rFonts w:ascii="Times New Roman" w:hAnsi="Times New Roman" w:cs="Times New Roman"/>
          <w:sz w:val="24"/>
          <w:szCs w:val="24"/>
          <w:lang w:val="en-US"/>
        </w:rPr>
      </w:pPr>
    </w:p>
    <w:p w:rsidR="00D50D74" w:rsidRDefault="00D50D74" w:rsidP="00D50D74">
      <w:pPr>
        <w:pStyle w:val="ListParagraph"/>
        <w:numPr>
          <w:ilvl w:val="0"/>
          <w:numId w:val="3"/>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Bagi Perusahaan</w:t>
      </w:r>
    </w:p>
    <w:p w:rsidR="00D50D74" w:rsidRDefault="00D50D74" w:rsidP="00D50D74">
      <w:pPr>
        <w:pStyle w:val="ListParagraph"/>
        <w:spacing w:after="0" w:line="480" w:lineRule="auto"/>
        <w:rPr>
          <w:rFonts w:ascii="Times New Roman" w:hAnsi="Times New Roman" w:cs="Times New Roman"/>
          <w:sz w:val="24"/>
          <w:szCs w:val="24"/>
          <w:lang w:val="en-US"/>
        </w:rPr>
      </w:pPr>
      <w:r w:rsidRPr="002C0521">
        <w:rPr>
          <w:rFonts w:ascii="Times New Roman" w:hAnsi="Times New Roman" w:cs="Times New Roman"/>
          <w:sz w:val="24"/>
          <w:szCs w:val="24"/>
          <w:lang w:val="en-US"/>
        </w:rPr>
        <w:t>Laporan kerja praktek ini diharapkan dapat bermanfaat bagi perusahaan sebagai bahan masukan</w:t>
      </w:r>
      <w:r w:rsidR="00D07BE0">
        <w:rPr>
          <w:rFonts w:ascii="Times New Roman" w:hAnsi="Times New Roman" w:cs="Times New Roman"/>
          <w:sz w:val="24"/>
          <w:szCs w:val="24"/>
          <w:lang w:val="en-US"/>
        </w:rPr>
        <w:t xml:space="preserve"> untuk mengevaluasi hal-hal yan</w:t>
      </w:r>
      <w:r w:rsidRPr="002C0521">
        <w:rPr>
          <w:rFonts w:ascii="Times New Roman" w:hAnsi="Times New Roman" w:cs="Times New Roman"/>
          <w:sz w:val="24"/>
          <w:szCs w:val="24"/>
          <w:lang w:val="en-US"/>
        </w:rPr>
        <w:t>g masih perlu diperbaiki dari objek yang diteliti demi kemajuan perusahaan.</w:t>
      </w:r>
    </w:p>
    <w:p w:rsidR="00D50D74" w:rsidRDefault="00D50D74" w:rsidP="00D50D74">
      <w:pPr>
        <w:pStyle w:val="ListParagraph"/>
        <w:spacing w:after="0" w:line="480" w:lineRule="auto"/>
        <w:rPr>
          <w:rFonts w:ascii="Times New Roman" w:hAnsi="Times New Roman" w:cs="Times New Roman"/>
          <w:sz w:val="24"/>
          <w:szCs w:val="24"/>
          <w:lang w:val="en-US"/>
        </w:rPr>
      </w:pPr>
    </w:p>
    <w:p w:rsidR="00D50D74" w:rsidRDefault="00D50D74" w:rsidP="00D50D74">
      <w:pPr>
        <w:pStyle w:val="ListParagraph"/>
        <w:numPr>
          <w:ilvl w:val="0"/>
          <w:numId w:val="3"/>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Bagi Pihak Lain</w:t>
      </w:r>
    </w:p>
    <w:p w:rsidR="00D50D74" w:rsidRDefault="00D50D74" w:rsidP="00D50D74">
      <w:pPr>
        <w:pStyle w:val="ListParagraph"/>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Penulisan laporan kerja praktek ini diharapakan dapat bermanfaat, salah satunya untuk menambah wawasan dan ilmu pengetahuan bagi penulis lainnya. Khususnya bagi penulis yang akan mengambil topik yang sama.</w:t>
      </w:r>
    </w:p>
    <w:p w:rsidR="00D50D74" w:rsidRDefault="00D50D74" w:rsidP="00D50D74">
      <w:pPr>
        <w:pStyle w:val="ListParagraph"/>
        <w:spacing w:after="0" w:line="480" w:lineRule="auto"/>
        <w:rPr>
          <w:rFonts w:ascii="Times New Roman" w:hAnsi="Times New Roman" w:cs="Times New Roman"/>
          <w:sz w:val="24"/>
          <w:szCs w:val="24"/>
          <w:lang w:val="en-US"/>
        </w:rPr>
      </w:pPr>
    </w:p>
    <w:p w:rsidR="00D50D74" w:rsidRPr="00670151" w:rsidRDefault="00D50D74" w:rsidP="00D50D74">
      <w:pPr>
        <w:pStyle w:val="ListParagraph"/>
        <w:spacing w:after="0" w:line="480" w:lineRule="auto"/>
        <w:ind w:hanging="630"/>
        <w:rPr>
          <w:rFonts w:ascii="Times New Roman" w:hAnsi="Times New Roman" w:cs="Times New Roman"/>
          <w:b/>
          <w:sz w:val="24"/>
          <w:szCs w:val="24"/>
          <w:lang w:val="en-US"/>
        </w:rPr>
      </w:pPr>
      <w:r w:rsidRPr="00670151">
        <w:rPr>
          <w:rFonts w:ascii="Times New Roman" w:hAnsi="Times New Roman" w:cs="Times New Roman"/>
          <w:b/>
          <w:sz w:val="24"/>
          <w:szCs w:val="24"/>
          <w:lang w:val="en-US"/>
        </w:rPr>
        <w:t>1.4</w:t>
      </w:r>
      <w:r w:rsidRPr="00670151">
        <w:rPr>
          <w:rFonts w:ascii="Times New Roman" w:hAnsi="Times New Roman" w:cs="Times New Roman"/>
          <w:b/>
          <w:sz w:val="24"/>
          <w:szCs w:val="24"/>
          <w:lang w:val="en-US"/>
        </w:rPr>
        <w:tab/>
        <w:t>Lokasi dan Waktu Kerja Praktek</w:t>
      </w:r>
    </w:p>
    <w:p w:rsidR="00D50D74" w:rsidRDefault="00D50D74" w:rsidP="00D50D74">
      <w:pPr>
        <w:pStyle w:val="ListParagraph"/>
        <w:spacing w:after="0" w:line="480" w:lineRule="auto"/>
        <w:ind w:hanging="630"/>
        <w:rPr>
          <w:rFonts w:ascii="Times New Roman" w:hAnsi="Times New Roman" w:cs="Times New Roman"/>
          <w:sz w:val="24"/>
          <w:szCs w:val="24"/>
          <w:lang w:val="en-US"/>
        </w:rPr>
      </w:pPr>
      <w:r>
        <w:rPr>
          <w:rFonts w:ascii="Times New Roman" w:hAnsi="Times New Roman" w:cs="Times New Roman"/>
          <w:sz w:val="24"/>
          <w:szCs w:val="24"/>
          <w:lang w:val="en-US"/>
        </w:rPr>
        <w:tab/>
        <w:t>Kuliah Kerja Praktek yang penulis lakukan di PT. Askes (Persero) Regional V yang bertempat di Bandung, Jawa Barat tepatnya di Jalan Dr. Djundjunan No. 144, PO BOX 1617/BDG 40163. Yang berlangsung selama satu bulan terhitung mulai tanggal 06 Juli- 31 Juli 2009.</w:t>
      </w:r>
    </w:p>
    <w:p w:rsidR="003300F1" w:rsidRDefault="003300F1" w:rsidP="00D50D74">
      <w:pPr>
        <w:pStyle w:val="ListParagraph"/>
        <w:spacing w:after="0" w:line="480" w:lineRule="auto"/>
        <w:ind w:hanging="630"/>
        <w:rPr>
          <w:rFonts w:ascii="Times New Roman" w:hAnsi="Times New Roman" w:cs="Times New Roman"/>
          <w:sz w:val="24"/>
          <w:szCs w:val="24"/>
          <w:lang w:val="en-US"/>
        </w:rPr>
      </w:pPr>
    </w:p>
    <w:p w:rsidR="00093577" w:rsidRPr="003300F1" w:rsidRDefault="00093577" w:rsidP="003300F1">
      <w:pPr>
        <w:spacing w:after="0" w:line="480" w:lineRule="auto"/>
        <w:ind w:left="2880" w:firstLine="720"/>
        <w:rPr>
          <w:rFonts w:ascii="Times New Roman" w:hAnsi="Times New Roman" w:cs="Times New Roman"/>
          <w:sz w:val="24"/>
          <w:szCs w:val="24"/>
          <w:lang w:val="en-US"/>
        </w:rPr>
      </w:pPr>
      <w:r w:rsidRPr="003300F1">
        <w:rPr>
          <w:lang w:val="en-US"/>
        </w:rPr>
        <w:t>Tabel 1.1</w:t>
      </w:r>
    </w:p>
    <w:p w:rsidR="00093577" w:rsidRDefault="00093577" w:rsidP="00D50D74">
      <w:pPr>
        <w:spacing w:after="0" w:line="480" w:lineRule="auto"/>
        <w:jc w:val="center"/>
        <w:rPr>
          <w:lang w:val="en-US"/>
        </w:rPr>
      </w:pPr>
      <w:r>
        <w:rPr>
          <w:lang w:val="en-US"/>
        </w:rPr>
        <w:t>Waktu dan Penulisan Kerja Praktek</w:t>
      </w:r>
    </w:p>
    <w:p w:rsidR="009B65EA" w:rsidRDefault="009B65EA" w:rsidP="00D50D74">
      <w:pPr>
        <w:spacing w:after="0" w:line="480" w:lineRule="auto"/>
        <w:jc w:val="center"/>
        <w:rPr>
          <w:lang w:val="en-US"/>
        </w:rPr>
      </w:pPr>
    </w:p>
    <w:tbl>
      <w:tblPr>
        <w:tblStyle w:val="TableGrid"/>
        <w:tblW w:w="8640" w:type="dxa"/>
        <w:tblInd w:w="-252" w:type="dxa"/>
        <w:tblLayout w:type="fixed"/>
        <w:tblLook w:val="04A0"/>
      </w:tblPr>
      <w:tblGrid>
        <w:gridCol w:w="630"/>
        <w:gridCol w:w="1530"/>
        <w:gridCol w:w="548"/>
        <w:gridCol w:w="532"/>
        <w:gridCol w:w="540"/>
        <w:gridCol w:w="540"/>
        <w:gridCol w:w="540"/>
        <w:gridCol w:w="540"/>
        <w:gridCol w:w="540"/>
        <w:gridCol w:w="540"/>
        <w:gridCol w:w="540"/>
        <w:gridCol w:w="540"/>
        <w:gridCol w:w="540"/>
        <w:gridCol w:w="540"/>
      </w:tblGrid>
      <w:tr w:rsidR="009B52F6" w:rsidTr="009B52F6">
        <w:tc>
          <w:tcPr>
            <w:tcW w:w="630" w:type="dxa"/>
            <w:vMerge w:val="restart"/>
          </w:tcPr>
          <w:p w:rsidR="009B52F6" w:rsidRPr="009B52F6" w:rsidRDefault="009B52F6" w:rsidP="00D50D74">
            <w:pPr>
              <w:spacing w:line="480" w:lineRule="auto"/>
              <w:jc w:val="center"/>
              <w:rPr>
                <w:lang w:val="en-US"/>
              </w:rPr>
            </w:pPr>
            <w:r>
              <w:rPr>
                <w:lang w:val="en-US"/>
              </w:rPr>
              <w:t>No</w:t>
            </w:r>
          </w:p>
        </w:tc>
        <w:tc>
          <w:tcPr>
            <w:tcW w:w="1530" w:type="dxa"/>
            <w:vMerge w:val="restart"/>
          </w:tcPr>
          <w:p w:rsidR="009B52F6" w:rsidRPr="009B52F6" w:rsidRDefault="00B1698D" w:rsidP="00D50D74">
            <w:pPr>
              <w:spacing w:line="480" w:lineRule="auto"/>
              <w:jc w:val="center"/>
              <w:rPr>
                <w:lang w:val="en-US"/>
              </w:rPr>
            </w:pPr>
            <w:r>
              <w:rPr>
                <w:lang w:val="en-US"/>
              </w:rPr>
              <w:t>K</w:t>
            </w:r>
            <w:r w:rsidR="009B52F6">
              <w:rPr>
                <w:lang w:val="en-US"/>
              </w:rPr>
              <w:t>egiatan</w:t>
            </w:r>
          </w:p>
        </w:tc>
        <w:tc>
          <w:tcPr>
            <w:tcW w:w="6480" w:type="dxa"/>
            <w:gridSpan w:val="12"/>
          </w:tcPr>
          <w:p w:rsidR="009B52F6" w:rsidRPr="009B52F6" w:rsidRDefault="009B52F6" w:rsidP="00D50D74">
            <w:pPr>
              <w:spacing w:line="480" w:lineRule="auto"/>
              <w:jc w:val="center"/>
              <w:rPr>
                <w:lang w:val="en-US"/>
              </w:rPr>
            </w:pPr>
            <w:r>
              <w:rPr>
                <w:lang w:val="en-US"/>
              </w:rPr>
              <w:t>Waktu</w:t>
            </w:r>
          </w:p>
        </w:tc>
      </w:tr>
      <w:tr w:rsidR="009B52F6" w:rsidTr="009B52F6">
        <w:tc>
          <w:tcPr>
            <w:tcW w:w="630" w:type="dxa"/>
            <w:vMerge/>
          </w:tcPr>
          <w:p w:rsidR="009B52F6" w:rsidRDefault="009B52F6" w:rsidP="00D50D74">
            <w:pPr>
              <w:spacing w:line="480" w:lineRule="auto"/>
              <w:jc w:val="center"/>
            </w:pPr>
          </w:p>
        </w:tc>
        <w:tc>
          <w:tcPr>
            <w:tcW w:w="1530" w:type="dxa"/>
            <w:vMerge/>
          </w:tcPr>
          <w:p w:rsidR="009B52F6" w:rsidRDefault="009B52F6" w:rsidP="00D50D74">
            <w:pPr>
              <w:spacing w:line="480" w:lineRule="auto"/>
              <w:jc w:val="center"/>
            </w:pPr>
          </w:p>
        </w:tc>
        <w:tc>
          <w:tcPr>
            <w:tcW w:w="2160" w:type="dxa"/>
            <w:gridSpan w:val="4"/>
          </w:tcPr>
          <w:p w:rsidR="009B52F6" w:rsidRPr="009B52F6" w:rsidRDefault="009B52F6" w:rsidP="00D50D74">
            <w:pPr>
              <w:spacing w:line="480" w:lineRule="auto"/>
              <w:jc w:val="center"/>
              <w:rPr>
                <w:lang w:val="en-US"/>
              </w:rPr>
            </w:pPr>
            <w:r>
              <w:rPr>
                <w:lang w:val="en-US"/>
              </w:rPr>
              <w:t>Juli</w:t>
            </w:r>
          </w:p>
        </w:tc>
        <w:tc>
          <w:tcPr>
            <w:tcW w:w="2160" w:type="dxa"/>
            <w:gridSpan w:val="4"/>
          </w:tcPr>
          <w:p w:rsidR="009B52F6" w:rsidRPr="009B52F6" w:rsidRDefault="009B52F6" w:rsidP="00D50D74">
            <w:pPr>
              <w:spacing w:line="480" w:lineRule="auto"/>
              <w:jc w:val="center"/>
              <w:rPr>
                <w:lang w:val="en-US"/>
              </w:rPr>
            </w:pPr>
            <w:r>
              <w:rPr>
                <w:lang w:val="en-US"/>
              </w:rPr>
              <w:t>Agustus</w:t>
            </w:r>
          </w:p>
        </w:tc>
        <w:tc>
          <w:tcPr>
            <w:tcW w:w="2160" w:type="dxa"/>
            <w:gridSpan w:val="4"/>
          </w:tcPr>
          <w:p w:rsidR="009B52F6" w:rsidRPr="009B52F6" w:rsidRDefault="001617A0" w:rsidP="00D50D74">
            <w:pPr>
              <w:spacing w:line="480" w:lineRule="auto"/>
              <w:jc w:val="center"/>
              <w:rPr>
                <w:lang w:val="en-US"/>
              </w:rPr>
            </w:pPr>
            <w:r>
              <w:rPr>
                <w:lang w:val="en-US"/>
              </w:rPr>
              <w:t>September</w:t>
            </w:r>
          </w:p>
        </w:tc>
      </w:tr>
      <w:tr w:rsidR="009B52F6" w:rsidTr="002852C7">
        <w:trPr>
          <w:trHeight w:val="863"/>
        </w:trPr>
        <w:tc>
          <w:tcPr>
            <w:tcW w:w="630" w:type="dxa"/>
          </w:tcPr>
          <w:p w:rsidR="009B52F6" w:rsidRPr="009B52F6" w:rsidRDefault="009B52F6" w:rsidP="00D50D74">
            <w:pPr>
              <w:spacing w:line="480" w:lineRule="auto"/>
              <w:jc w:val="center"/>
              <w:rPr>
                <w:lang w:val="en-US"/>
              </w:rPr>
            </w:pPr>
            <w:r>
              <w:rPr>
                <w:lang w:val="en-US"/>
              </w:rPr>
              <w:t>1</w:t>
            </w:r>
          </w:p>
        </w:tc>
        <w:tc>
          <w:tcPr>
            <w:tcW w:w="1530" w:type="dxa"/>
          </w:tcPr>
          <w:p w:rsidR="009B52F6" w:rsidRPr="009B52F6" w:rsidRDefault="009B52F6" w:rsidP="00D50D74">
            <w:pPr>
              <w:spacing w:line="480" w:lineRule="auto"/>
              <w:jc w:val="center"/>
              <w:rPr>
                <w:lang w:val="en-US"/>
              </w:rPr>
            </w:pPr>
            <w:r>
              <w:rPr>
                <w:lang w:val="en-US"/>
              </w:rPr>
              <w:t>Pengajuan Kerja Praktek</w:t>
            </w:r>
          </w:p>
        </w:tc>
        <w:tc>
          <w:tcPr>
            <w:tcW w:w="548" w:type="dxa"/>
          </w:tcPr>
          <w:p w:rsidR="009B52F6" w:rsidRPr="009B52F6" w:rsidRDefault="009B52F6" w:rsidP="00D50D74">
            <w:pPr>
              <w:spacing w:line="480" w:lineRule="auto"/>
              <w:jc w:val="center"/>
              <w:rPr>
                <w:lang w:val="en-US"/>
              </w:rPr>
            </w:pPr>
            <w:r>
              <w:rPr>
                <w:lang w:val="en-US"/>
              </w:rPr>
              <w:t xml:space="preserve"> </w:t>
            </w:r>
          </w:p>
        </w:tc>
        <w:tc>
          <w:tcPr>
            <w:tcW w:w="532"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r>
      <w:tr w:rsidR="009B52F6" w:rsidTr="002852C7">
        <w:trPr>
          <w:trHeight w:val="863"/>
        </w:trPr>
        <w:tc>
          <w:tcPr>
            <w:tcW w:w="630" w:type="dxa"/>
          </w:tcPr>
          <w:p w:rsidR="009B52F6" w:rsidRPr="009B52F6" w:rsidRDefault="009B52F6" w:rsidP="00D50D74">
            <w:pPr>
              <w:spacing w:line="480" w:lineRule="auto"/>
              <w:jc w:val="center"/>
              <w:rPr>
                <w:lang w:val="en-US"/>
              </w:rPr>
            </w:pPr>
            <w:r>
              <w:rPr>
                <w:lang w:val="en-US"/>
              </w:rPr>
              <w:t>2</w:t>
            </w:r>
          </w:p>
        </w:tc>
        <w:tc>
          <w:tcPr>
            <w:tcW w:w="1530" w:type="dxa"/>
          </w:tcPr>
          <w:p w:rsidR="009B52F6" w:rsidRPr="009B52F6" w:rsidRDefault="009B52F6" w:rsidP="00D50D74">
            <w:pPr>
              <w:spacing w:line="480" w:lineRule="auto"/>
              <w:jc w:val="center"/>
              <w:rPr>
                <w:lang w:val="en-US"/>
              </w:rPr>
            </w:pPr>
            <w:r>
              <w:rPr>
                <w:lang w:val="en-US"/>
              </w:rPr>
              <w:t>Pelaksanaan Kerja Praktek</w:t>
            </w:r>
          </w:p>
        </w:tc>
        <w:tc>
          <w:tcPr>
            <w:tcW w:w="548" w:type="dxa"/>
          </w:tcPr>
          <w:p w:rsidR="009B52F6" w:rsidRDefault="009B52F6" w:rsidP="00D50D74">
            <w:pPr>
              <w:spacing w:line="480" w:lineRule="auto"/>
              <w:jc w:val="center"/>
            </w:pPr>
          </w:p>
        </w:tc>
        <w:tc>
          <w:tcPr>
            <w:tcW w:w="532"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r>
      <w:tr w:rsidR="009B52F6" w:rsidTr="002852C7">
        <w:trPr>
          <w:trHeight w:val="863"/>
        </w:trPr>
        <w:tc>
          <w:tcPr>
            <w:tcW w:w="630" w:type="dxa"/>
          </w:tcPr>
          <w:p w:rsidR="009B52F6" w:rsidRPr="009B52F6" w:rsidRDefault="009B52F6" w:rsidP="00D50D74">
            <w:pPr>
              <w:spacing w:line="480" w:lineRule="auto"/>
              <w:jc w:val="center"/>
              <w:rPr>
                <w:lang w:val="en-US"/>
              </w:rPr>
            </w:pPr>
            <w:r>
              <w:rPr>
                <w:lang w:val="en-US"/>
              </w:rPr>
              <w:t>3</w:t>
            </w:r>
          </w:p>
        </w:tc>
        <w:tc>
          <w:tcPr>
            <w:tcW w:w="1530" w:type="dxa"/>
          </w:tcPr>
          <w:p w:rsidR="009B52F6" w:rsidRPr="009B52F6" w:rsidRDefault="009B52F6" w:rsidP="00D50D74">
            <w:pPr>
              <w:spacing w:line="480" w:lineRule="auto"/>
              <w:jc w:val="center"/>
              <w:rPr>
                <w:lang w:val="en-US"/>
              </w:rPr>
            </w:pPr>
            <w:r>
              <w:rPr>
                <w:lang w:val="en-US"/>
              </w:rPr>
              <w:t>Pengambilan Data</w:t>
            </w:r>
          </w:p>
        </w:tc>
        <w:tc>
          <w:tcPr>
            <w:tcW w:w="548" w:type="dxa"/>
          </w:tcPr>
          <w:p w:rsidR="009B52F6" w:rsidRDefault="009B52F6" w:rsidP="00D50D74">
            <w:pPr>
              <w:spacing w:line="480" w:lineRule="auto"/>
              <w:jc w:val="center"/>
            </w:pPr>
          </w:p>
        </w:tc>
        <w:tc>
          <w:tcPr>
            <w:tcW w:w="532"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c>
          <w:tcPr>
            <w:tcW w:w="540" w:type="dxa"/>
            <w:shd w:val="clear" w:color="auto" w:fill="000000" w:themeFill="text1"/>
          </w:tcPr>
          <w:p w:rsidR="009B52F6" w:rsidRDefault="009B52F6" w:rsidP="00D50D74">
            <w:pPr>
              <w:spacing w:line="480" w:lineRule="auto"/>
              <w:jc w:val="center"/>
            </w:pPr>
          </w:p>
        </w:tc>
      </w:tr>
    </w:tbl>
    <w:p w:rsidR="00D50D74" w:rsidRPr="00F02DCC" w:rsidRDefault="00D50D74" w:rsidP="00D50D74">
      <w:pPr>
        <w:spacing w:after="0" w:line="480" w:lineRule="auto"/>
        <w:jc w:val="center"/>
        <w:rPr>
          <w:rFonts w:ascii="Times New Roman" w:hAnsi="Times New Roman" w:cs="Times New Roman"/>
          <w:sz w:val="24"/>
          <w:szCs w:val="24"/>
          <w:lang w:val="en-US"/>
        </w:rPr>
      </w:pPr>
      <w:r>
        <w:br w:type="column"/>
      </w:r>
      <w:r w:rsidRPr="00D062C0">
        <w:rPr>
          <w:rFonts w:ascii="Times New Roman" w:hAnsi="Times New Roman" w:cs="Times New Roman"/>
          <w:b/>
          <w:sz w:val="24"/>
          <w:szCs w:val="24"/>
          <w:lang w:val="en-US"/>
        </w:rPr>
        <w:lastRenderedPageBreak/>
        <w:t>BAB II</w:t>
      </w:r>
    </w:p>
    <w:p w:rsidR="00D50D74" w:rsidRDefault="00D50D74" w:rsidP="00D50D74">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GAMBARAN UMUM PERUSAHAAN</w:t>
      </w:r>
    </w:p>
    <w:p w:rsidR="00D50D74" w:rsidRPr="00D062C0" w:rsidRDefault="00D50D74" w:rsidP="00D50D74">
      <w:pPr>
        <w:spacing w:after="0" w:line="480" w:lineRule="auto"/>
        <w:jc w:val="center"/>
        <w:rPr>
          <w:rFonts w:ascii="Times New Roman" w:hAnsi="Times New Roman" w:cs="Times New Roman"/>
          <w:b/>
          <w:sz w:val="24"/>
          <w:szCs w:val="24"/>
          <w:lang w:val="en-US"/>
        </w:rPr>
      </w:pPr>
    </w:p>
    <w:p w:rsidR="00D50D74" w:rsidRPr="00A57D70" w:rsidRDefault="00D50D74" w:rsidP="00D50D74">
      <w:pPr>
        <w:pStyle w:val="ListParagraph"/>
        <w:numPr>
          <w:ilvl w:val="1"/>
          <w:numId w:val="14"/>
        </w:num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A57D70">
        <w:rPr>
          <w:rFonts w:ascii="Times New Roman" w:hAnsi="Times New Roman" w:cs="Times New Roman"/>
          <w:b/>
          <w:sz w:val="24"/>
          <w:szCs w:val="24"/>
          <w:lang w:val="en-US"/>
        </w:rPr>
        <w:t>Sejarah Singkat Perusahaan</w:t>
      </w:r>
    </w:p>
    <w:p w:rsidR="00D50D74" w:rsidRPr="006305EC" w:rsidRDefault="00D50D74" w:rsidP="00D50D74">
      <w:pPr>
        <w:spacing w:after="0" w:line="480" w:lineRule="auto"/>
        <w:ind w:firstLine="720"/>
        <w:jc w:val="both"/>
        <w:rPr>
          <w:rFonts w:ascii="Times New Roman" w:eastAsia="Calibri" w:hAnsi="Times New Roman" w:cs="Times New Roman"/>
          <w:sz w:val="24"/>
          <w:szCs w:val="24"/>
          <w:lang w:val="en-US"/>
        </w:rPr>
      </w:pPr>
      <w:r w:rsidRPr="006305EC">
        <w:rPr>
          <w:rFonts w:ascii="Times New Roman" w:eastAsia="Calibri" w:hAnsi="Times New Roman" w:cs="Times New Roman"/>
          <w:sz w:val="24"/>
          <w:szCs w:val="24"/>
          <w:lang w:val="en-US"/>
        </w:rPr>
        <w:t>PT Askes (Persero) adalah suatu badan usaha milik negara yang bergerak di bidang jasa, yaitu asuransi kesehatan.</w:t>
      </w:r>
      <w:r>
        <w:rPr>
          <w:rFonts w:ascii="Times New Roman" w:eastAsia="Calibri" w:hAnsi="Times New Roman" w:cs="Times New Roman"/>
          <w:sz w:val="24"/>
          <w:szCs w:val="24"/>
          <w:lang w:val="en-US"/>
        </w:rPr>
        <w:t xml:space="preserve"> </w:t>
      </w:r>
      <w:r w:rsidR="0081530E">
        <w:rPr>
          <w:rFonts w:ascii="Times New Roman" w:hAnsi="Times New Roman" w:cs="Times New Roman"/>
          <w:sz w:val="24"/>
          <w:szCs w:val="24"/>
          <w:lang w:val="en-US"/>
        </w:rPr>
        <w:t>ASKES</w:t>
      </w:r>
      <w:r>
        <w:rPr>
          <w:rFonts w:ascii="Times New Roman" w:hAnsi="Times New Roman" w:cs="Times New Roman"/>
          <w:sz w:val="24"/>
          <w:szCs w:val="24"/>
          <w:lang w:val="en-US"/>
        </w:rPr>
        <w:t xml:space="preserve"> merupakan sarana asuransi kesehatan yang diperuntukkan bagi pegawai pemerintahan yang berfungsi untuk menunjang pelayanan kesehatan.</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 xml:space="preserve">Program Asuransi kesehatan bagi pegawai negeri sipil dan penerima pensiun sudah dimulai sejak zaman kolonial Belanda tahun 1934, berdasarkan </w:t>
      </w:r>
      <w:r w:rsidRPr="00DA6A37">
        <w:rPr>
          <w:rFonts w:ascii="Times New Roman" w:hAnsi="Times New Roman"/>
          <w:i/>
        </w:rPr>
        <w:t>straatregiling</w:t>
      </w:r>
      <w:r w:rsidRPr="00DA6A37">
        <w:rPr>
          <w:rFonts w:ascii="Times New Roman" w:hAnsi="Times New Roman"/>
        </w:rPr>
        <w:t xml:space="preserve"> nomor 1 yang ditetapkan tanggal 19 Desember 1934 dan saat itu baru diberlakukan bagi pegawai negeri dan penerima pensiun yang statusnya disamakan dengan orang Eropa. Baru pada tahun 1938 program ini didasarkan pada </w:t>
      </w:r>
      <w:r w:rsidRPr="00DA6A37">
        <w:rPr>
          <w:rFonts w:ascii="Times New Roman" w:hAnsi="Times New Roman"/>
          <w:i/>
        </w:rPr>
        <w:t>straatregiling</w:t>
      </w:r>
      <w:r w:rsidRPr="00DA6A37">
        <w:rPr>
          <w:rFonts w:ascii="Times New Roman" w:hAnsi="Times New Roman"/>
        </w:rPr>
        <w:t xml:space="preserve"> nomor 110 yang ditetapkan pada tanggal 19 Februari 1938 program ini diberlakukan bagi seluruh pegawai negeri sipil dan penerima pensiun.</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Pada tahun 1968 pemerintah Indonesia mengeluarkan kebijakan yang secara jelas mengatur pemeliharaan bagi para pegawai negeri dan penerima pensiun bagi keluarganya berdasarkan Keputusan Presiden Nomor 230 tahun 1968 tentang pemeliharaan kesehatan pegawai negeri sipil, penerima pensiun beserta anggota keluarganya.</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Pasal 11 dari keputusan presiden tersebut jelas memberi perintah kepada menteri kesehatan untuk membentuk suatu badan guna penyelenggaraan dana pemeliharaan kesehatan, dan atas dasar tersebut menteri kesehatan melalui Peraturan Menteri Kesehataan Nomor 1 Tahun 1968 membentuk Badan Penyelenggara Dana Pemeliharaaan Kesehatan (BPDPK).</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lastRenderedPageBreak/>
        <w:t>Untuk meningkatkan profesionalisme penyelenggaraan program tersebut, Keputusan Presiden Nomor 230 Tahun 1968 diubah oleh Peraturan Pemerintah Nomor 22 tahun 1984 tentang pemeliharaan kesehatan bagi pegawai negeri sipil, penerima pensiun beserta anggota keluarganya. Status badan penyelenggara diubah menjadi Perusahaan Umum (Perum) Husada Bhakti oleh peraturan pemerintah nomor 23 tahun 1984.</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Melalui Peraturan Pemerintah Nomor 69 Tahun 1991, kepesertaan dari Program Jaminan Pemeliharaan Kesehatan ditambah dengan veteran dan perintis kemerdekaan beserta anggota keluarganya. Dan melalui Peraturan Pemerintah Nomor 69 Tahun 1991 ini, perusahaan diijinkan memperluas jangkauan kepesertaan ke badan usaha dan badan lainnya sebagai peserta sukarela. Status perusahaan umum diubah menjadi PT Persero melalui Peraturan Pemerintah Nomor 6 Tahun 1992 dengan mempertimbangkan fleksibilitas dalam pengelolaan keuangan dan manajemen lebih mandiri.</w:t>
      </w:r>
    </w:p>
    <w:p w:rsidR="00D50D74" w:rsidRPr="00DA6A37" w:rsidRDefault="00D50D74" w:rsidP="00D50D74">
      <w:pPr>
        <w:spacing w:after="0" w:line="480" w:lineRule="auto"/>
        <w:jc w:val="both"/>
        <w:rPr>
          <w:rFonts w:ascii="Times New Roman" w:hAnsi="Times New Roman"/>
        </w:rPr>
      </w:pPr>
    </w:p>
    <w:p w:rsidR="00D50D74" w:rsidRPr="008844DD" w:rsidRDefault="00D50D74" w:rsidP="00D50D74">
      <w:pPr>
        <w:spacing w:after="0" w:line="480" w:lineRule="auto"/>
        <w:jc w:val="both"/>
        <w:rPr>
          <w:rFonts w:ascii="Times New Roman" w:hAnsi="Times New Roman"/>
          <w:b/>
          <w:lang w:val="en-US"/>
        </w:rPr>
      </w:pPr>
      <w:r w:rsidRPr="00DA6A37">
        <w:rPr>
          <w:rFonts w:ascii="Times New Roman" w:hAnsi="Times New Roman"/>
          <w:b/>
        </w:rPr>
        <w:t>Visi dan Misi PT Askes (Persero) Kantor Regional V Bandung</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Dapat dikatakan bahwa hampir semua perusahaan mempunyai visi atau suatu bayangan tentang masa depan perusahaan tersebut, namun belum tentu semua perusahaan mempunyai misi. Umumnya mereka hanya melihat bahwa misi suatu perusahaan adalah mencapai laba yang telah ditentukan.</w:t>
      </w:r>
    </w:p>
    <w:p w:rsidR="00D50D74" w:rsidRPr="00DA6A37" w:rsidRDefault="00D50D74" w:rsidP="00D50D74">
      <w:pPr>
        <w:spacing w:after="0" w:line="480" w:lineRule="auto"/>
        <w:ind w:firstLine="720"/>
        <w:jc w:val="both"/>
        <w:rPr>
          <w:rFonts w:ascii="Times New Roman" w:hAnsi="Times New Roman"/>
        </w:rPr>
      </w:pPr>
      <w:r w:rsidRPr="00DA6A37">
        <w:rPr>
          <w:rFonts w:ascii="Times New Roman" w:hAnsi="Times New Roman"/>
        </w:rPr>
        <w:t xml:space="preserve">Visi PT Askes ditentukan oleh Direksinya yang mempunyai suatu pandangan jauh ke depan, tentang ke arah mana perusahaan akan diarahkan. </w:t>
      </w:r>
    </w:p>
    <w:p w:rsidR="00D50D74" w:rsidRPr="00503E16" w:rsidRDefault="00D50D74" w:rsidP="00D50D74">
      <w:pPr>
        <w:spacing w:after="0" w:line="480" w:lineRule="auto"/>
        <w:jc w:val="both"/>
        <w:rPr>
          <w:rFonts w:ascii="Times New Roman" w:hAnsi="Times New Roman"/>
          <w:b/>
          <w:lang w:val="es-ES"/>
        </w:rPr>
      </w:pPr>
      <w:r w:rsidRPr="00503E16">
        <w:rPr>
          <w:rFonts w:ascii="Times New Roman" w:hAnsi="Times New Roman"/>
          <w:b/>
          <w:lang w:val="es-ES"/>
        </w:rPr>
        <w:t>Visi PT Askes adalah sebagai berikut:</w:t>
      </w:r>
    </w:p>
    <w:p w:rsidR="00D50D74" w:rsidRPr="00DA6A37" w:rsidRDefault="00D50D74" w:rsidP="00D50D74">
      <w:pPr>
        <w:numPr>
          <w:ilvl w:val="0"/>
          <w:numId w:val="5"/>
        </w:numPr>
        <w:spacing w:after="0" w:line="480" w:lineRule="auto"/>
        <w:jc w:val="both"/>
        <w:rPr>
          <w:rFonts w:ascii="Times New Roman" w:hAnsi="Times New Roman"/>
          <w:lang w:val="sv-SE"/>
        </w:rPr>
      </w:pPr>
      <w:r w:rsidRPr="00503E16">
        <w:rPr>
          <w:rFonts w:ascii="Times New Roman" w:hAnsi="Times New Roman"/>
          <w:lang w:val="sv-SE"/>
        </w:rPr>
        <w:t xml:space="preserve">Menjadi </w:t>
      </w:r>
      <w:r w:rsidRPr="00503E16">
        <w:rPr>
          <w:rFonts w:ascii="Times New Roman" w:hAnsi="Times New Roman"/>
          <w:i/>
          <w:lang w:val="sv-SE"/>
        </w:rPr>
        <w:t>Specialist</w:t>
      </w:r>
      <w:r w:rsidRPr="00503E16">
        <w:rPr>
          <w:rFonts w:ascii="Times New Roman" w:hAnsi="Times New Roman"/>
          <w:lang w:val="sv-SE"/>
        </w:rPr>
        <w:t xml:space="preserve"> Asuransi kesehatan dan jaminan pemeliharaan kesehatan, yang berarti:</w:t>
      </w:r>
    </w:p>
    <w:p w:rsidR="00D50D74" w:rsidRPr="00DA6A37" w:rsidRDefault="00D50D74" w:rsidP="00D50D74">
      <w:pPr>
        <w:numPr>
          <w:ilvl w:val="0"/>
          <w:numId w:val="6"/>
        </w:numPr>
        <w:spacing w:after="0" w:line="480" w:lineRule="auto"/>
        <w:jc w:val="both"/>
        <w:rPr>
          <w:rFonts w:ascii="Times New Roman" w:hAnsi="Times New Roman"/>
          <w:lang w:val="sv-SE"/>
        </w:rPr>
      </w:pPr>
      <w:r w:rsidRPr="00503E16">
        <w:rPr>
          <w:rFonts w:ascii="Times New Roman" w:hAnsi="Times New Roman"/>
          <w:lang w:val="sv-SE"/>
        </w:rPr>
        <w:t>Hanya melakukan usaha dalam bidang asuransi kesehatan dan jaminan pemeliharaan kesehatan</w:t>
      </w:r>
    </w:p>
    <w:p w:rsidR="00D50D74" w:rsidRPr="00503E16" w:rsidRDefault="00D50D74" w:rsidP="00D50D74">
      <w:pPr>
        <w:numPr>
          <w:ilvl w:val="0"/>
          <w:numId w:val="6"/>
        </w:numPr>
        <w:spacing w:after="0" w:line="480" w:lineRule="auto"/>
        <w:jc w:val="both"/>
        <w:rPr>
          <w:rFonts w:ascii="Times New Roman" w:hAnsi="Times New Roman"/>
          <w:lang w:val="es-ES"/>
        </w:rPr>
      </w:pPr>
      <w:r w:rsidRPr="00503E16">
        <w:rPr>
          <w:rFonts w:ascii="Times New Roman" w:hAnsi="Times New Roman"/>
          <w:lang w:val="sv-SE"/>
        </w:rPr>
        <w:lastRenderedPageBreak/>
        <w:t>Menyelenggarakan usaha asuransi kesehatan dan jaminan pemeliharaan kesehatan secara profesional dan memberikan pelayanan yang bermutu bagi pelanggan.</w:t>
      </w:r>
    </w:p>
    <w:p w:rsidR="00D50D74" w:rsidRPr="001617A0" w:rsidRDefault="00D50D74" w:rsidP="00D50D74">
      <w:pPr>
        <w:numPr>
          <w:ilvl w:val="0"/>
          <w:numId w:val="5"/>
        </w:numPr>
        <w:spacing w:after="0" w:line="480" w:lineRule="auto"/>
        <w:jc w:val="both"/>
        <w:rPr>
          <w:rFonts w:ascii="Times New Roman" w:hAnsi="Times New Roman"/>
          <w:lang w:val="es-ES"/>
        </w:rPr>
      </w:pPr>
      <w:r w:rsidRPr="00DA6A37">
        <w:rPr>
          <w:rFonts w:ascii="Times New Roman" w:hAnsi="Times New Roman"/>
          <w:lang w:val="es-ES"/>
        </w:rPr>
        <w:t xml:space="preserve">Menjadi </w:t>
      </w:r>
      <w:r w:rsidRPr="00DA6A37">
        <w:rPr>
          <w:rFonts w:ascii="Times New Roman" w:hAnsi="Times New Roman"/>
          <w:i/>
          <w:lang w:val="es-ES"/>
        </w:rPr>
        <w:t>market</w:t>
      </w:r>
      <w:r w:rsidRPr="00DA6A37">
        <w:rPr>
          <w:rFonts w:ascii="Times New Roman" w:hAnsi="Times New Roman"/>
          <w:lang w:val="es-ES"/>
        </w:rPr>
        <w:t xml:space="preserve"> </w:t>
      </w:r>
      <w:r w:rsidRPr="00DA6A37">
        <w:rPr>
          <w:rFonts w:ascii="Times New Roman" w:hAnsi="Times New Roman"/>
          <w:i/>
          <w:lang w:val="es-ES"/>
        </w:rPr>
        <w:t>leader</w:t>
      </w:r>
      <w:r w:rsidRPr="00DA6A37">
        <w:rPr>
          <w:rFonts w:ascii="Times New Roman" w:hAnsi="Times New Roman"/>
          <w:lang w:val="es-ES"/>
        </w:rPr>
        <w:t xml:space="preserve"> di Indonesia, yaitu dapat menguasai pasar 20% dari potensi pasar dalam kurun waktu 5 tahun.</w:t>
      </w:r>
    </w:p>
    <w:p w:rsidR="00D50D74" w:rsidRPr="00DA6A37" w:rsidRDefault="00D50D74" w:rsidP="00D50D74">
      <w:pPr>
        <w:spacing w:after="0" w:line="480" w:lineRule="auto"/>
        <w:jc w:val="both"/>
        <w:rPr>
          <w:rFonts w:ascii="Times New Roman" w:hAnsi="Times New Roman"/>
          <w:lang w:val="es-ES"/>
        </w:rPr>
      </w:pPr>
    </w:p>
    <w:p w:rsidR="00D50D74" w:rsidRPr="00DA6A37" w:rsidRDefault="00D50D74" w:rsidP="00D50D74">
      <w:pPr>
        <w:spacing w:after="0" w:line="480" w:lineRule="auto"/>
        <w:jc w:val="both"/>
        <w:rPr>
          <w:rFonts w:ascii="Times New Roman" w:hAnsi="Times New Roman"/>
          <w:b/>
          <w:lang w:val="es-ES"/>
        </w:rPr>
      </w:pPr>
      <w:r w:rsidRPr="00DA6A37">
        <w:rPr>
          <w:rFonts w:ascii="Times New Roman" w:hAnsi="Times New Roman"/>
          <w:b/>
          <w:lang w:val="es-ES"/>
        </w:rPr>
        <w:t>Misi PT Askes Persero</w:t>
      </w:r>
    </w:p>
    <w:p w:rsidR="00D50D74" w:rsidRPr="00DA6A37" w:rsidRDefault="00D50D74" w:rsidP="00D50D74">
      <w:pPr>
        <w:spacing w:after="0" w:line="480" w:lineRule="auto"/>
        <w:jc w:val="both"/>
        <w:rPr>
          <w:rFonts w:ascii="Times New Roman" w:hAnsi="Times New Roman"/>
          <w:lang w:val="es-ES"/>
        </w:rPr>
      </w:pPr>
      <w:r w:rsidRPr="00DA6A37">
        <w:rPr>
          <w:rFonts w:ascii="Times New Roman" w:hAnsi="Times New Roman"/>
          <w:lang w:val="es-ES"/>
        </w:rPr>
        <w:t>Ada 2 misi yang ingin dicapai oleh PT Askes, yaitu:</w:t>
      </w:r>
    </w:p>
    <w:p w:rsidR="00D50D74" w:rsidRPr="00DA6A37" w:rsidRDefault="00D50D74" w:rsidP="00D50D74">
      <w:pPr>
        <w:numPr>
          <w:ilvl w:val="0"/>
          <w:numId w:val="7"/>
        </w:numPr>
        <w:spacing w:after="0" w:line="480" w:lineRule="auto"/>
        <w:jc w:val="both"/>
        <w:rPr>
          <w:rFonts w:ascii="Times New Roman" w:hAnsi="Times New Roman"/>
          <w:lang w:val="es-ES"/>
        </w:rPr>
      </w:pPr>
      <w:r w:rsidRPr="00DA6A37">
        <w:rPr>
          <w:rFonts w:ascii="Times New Roman" w:hAnsi="Times New Roman"/>
          <w:lang w:val="es-ES"/>
        </w:rPr>
        <w:t xml:space="preserve">Menyelenggarakan jaminan pemeliharaan kesehatan yang bersifat sosial berdasarkan </w:t>
      </w:r>
      <w:r w:rsidRPr="00DA6A37">
        <w:rPr>
          <w:rFonts w:ascii="Times New Roman" w:hAnsi="Times New Roman"/>
          <w:i/>
          <w:lang w:val="es-ES"/>
        </w:rPr>
        <w:t>Managed Care</w:t>
      </w:r>
      <w:r w:rsidRPr="00DA6A37">
        <w:rPr>
          <w:rFonts w:ascii="Times New Roman" w:hAnsi="Times New Roman"/>
          <w:lang w:val="es-ES"/>
        </w:rPr>
        <w:t xml:space="preserve"> untuk kemanfaatan maksimum bagi peserta wajib.</w:t>
      </w:r>
    </w:p>
    <w:p w:rsidR="00D50D74" w:rsidRDefault="00D50D74" w:rsidP="00D50D74">
      <w:pPr>
        <w:numPr>
          <w:ilvl w:val="0"/>
          <w:numId w:val="7"/>
        </w:numPr>
        <w:spacing w:after="0" w:line="480" w:lineRule="auto"/>
        <w:jc w:val="both"/>
        <w:rPr>
          <w:rFonts w:ascii="Times New Roman" w:hAnsi="Times New Roman"/>
          <w:lang w:val="es-ES"/>
        </w:rPr>
      </w:pPr>
      <w:r w:rsidRPr="00DA6A37">
        <w:rPr>
          <w:rFonts w:ascii="Times New Roman" w:hAnsi="Times New Roman"/>
          <w:lang w:val="es-ES"/>
        </w:rPr>
        <w:t xml:space="preserve">Menyelenggarakan asuransi kesehatan yang bersifat komersial bagi masyarakat yang berpenghasilan tetap, terutama kelompok menengah ke atas, berdasarkan </w:t>
      </w:r>
      <w:r w:rsidRPr="00DA6A37">
        <w:rPr>
          <w:rFonts w:ascii="Times New Roman" w:hAnsi="Times New Roman"/>
          <w:i/>
          <w:lang w:val="es-ES"/>
        </w:rPr>
        <w:t>Managed Care</w:t>
      </w:r>
      <w:r w:rsidRPr="00DA6A37">
        <w:rPr>
          <w:rFonts w:ascii="Times New Roman" w:hAnsi="Times New Roman"/>
          <w:lang w:val="es-ES"/>
        </w:rPr>
        <w:t xml:space="preserve"> dan </w:t>
      </w:r>
      <w:r w:rsidRPr="00DA6A37">
        <w:rPr>
          <w:rFonts w:ascii="Times New Roman" w:hAnsi="Times New Roman"/>
          <w:i/>
          <w:lang w:val="es-ES"/>
        </w:rPr>
        <w:t>Indemnity</w:t>
      </w:r>
      <w:r w:rsidRPr="00DA6A37">
        <w:rPr>
          <w:rFonts w:ascii="Times New Roman" w:hAnsi="Times New Roman"/>
          <w:lang w:val="es-ES"/>
        </w:rPr>
        <w:t xml:space="preserve"> untuk kemanfaatan bagi </w:t>
      </w:r>
      <w:r w:rsidRPr="00DA6A37">
        <w:rPr>
          <w:rFonts w:ascii="Times New Roman" w:hAnsi="Times New Roman"/>
          <w:i/>
          <w:lang w:val="es-ES"/>
        </w:rPr>
        <w:t>Stake Holders</w:t>
      </w:r>
      <w:r w:rsidRPr="00DA6A37">
        <w:rPr>
          <w:rFonts w:ascii="Times New Roman" w:hAnsi="Times New Roman"/>
          <w:lang w:val="es-ES"/>
        </w:rPr>
        <w:t>.</w:t>
      </w:r>
    </w:p>
    <w:p w:rsidR="00D50D74" w:rsidRDefault="00D50D74" w:rsidP="00D50D74">
      <w:pPr>
        <w:spacing w:after="0" w:line="480" w:lineRule="auto"/>
        <w:ind w:left="735"/>
        <w:jc w:val="both"/>
        <w:rPr>
          <w:rFonts w:ascii="Times New Roman" w:hAnsi="Times New Roman"/>
          <w:lang w:val="es-ES"/>
        </w:rPr>
      </w:pPr>
    </w:p>
    <w:p w:rsidR="00D50D74" w:rsidRPr="00A57D70" w:rsidRDefault="00D50D74" w:rsidP="00D50D74">
      <w:pPr>
        <w:pStyle w:val="ListParagraph"/>
        <w:numPr>
          <w:ilvl w:val="1"/>
          <w:numId w:val="14"/>
        </w:numPr>
        <w:spacing w:after="0" w:line="480" w:lineRule="auto"/>
        <w:rPr>
          <w:rFonts w:ascii="Times New Roman" w:hAnsi="Times New Roman"/>
          <w:b/>
          <w:lang w:val="es-ES"/>
        </w:rPr>
      </w:pPr>
      <w:r>
        <w:rPr>
          <w:rFonts w:ascii="Times New Roman" w:eastAsia="Calibri" w:hAnsi="Times New Roman" w:cs="Times New Roman"/>
          <w:b/>
          <w:sz w:val="24"/>
          <w:szCs w:val="24"/>
          <w:lang w:val="sv-SE"/>
        </w:rPr>
        <w:t xml:space="preserve">      </w:t>
      </w:r>
      <w:r w:rsidRPr="00A57D70">
        <w:rPr>
          <w:rFonts w:ascii="Times New Roman" w:eastAsia="Calibri" w:hAnsi="Times New Roman" w:cs="Times New Roman"/>
          <w:b/>
          <w:sz w:val="24"/>
          <w:szCs w:val="24"/>
          <w:lang w:val="sv-SE"/>
        </w:rPr>
        <w:t>Struktur Organisasi PT Askes (Persero) Kantor Regional V Bandung</w:t>
      </w:r>
    </w:p>
    <w:p w:rsidR="00D50D74" w:rsidRPr="006305EC" w:rsidRDefault="00D50D74" w:rsidP="00D50D74">
      <w:pPr>
        <w:spacing w:after="0" w:line="480" w:lineRule="auto"/>
        <w:ind w:firstLine="720"/>
        <w:jc w:val="both"/>
        <w:rPr>
          <w:rFonts w:ascii="Times New Roman" w:eastAsia="Calibri" w:hAnsi="Times New Roman" w:cs="Times New Roman"/>
          <w:sz w:val="24"/>
          <w:szCs w:val="24"/>
          <w:lang w:val="sv-SE"/>
        </w:rPr>
      </w:pPr>
      <w:r w:rsidRPr="006305EC">
        <w:rPr>
          <w:rFonts w:ascii="Times New Roman" w:eastAsia="Calibri" w:hAnsi="Times New Roman" w:cs="Times New Roman"/>
          <w:sz w:val="24"/>
          <w:szCs w:val="24"/>
          <w:lang w:val="sv-SE"/>
        </w:rPr>
        <w:t>Struktur organisasi merupakan bagian yang sangat penting dalam penyelenggaraan kegiatan suatu organisasi atau perusahaan, karena di dalam struktur organisasi terdapat garis pendelegasian wewenang yang seharusnya dilakukan.</w:t>
      </w:r>
    </w:p>
    <w:p w:rsidR="00D50D74" w:rsidRDefault="00D50D74" w:rsidP="00D50D74">
      <w:pPr>
        <w:spacing w:after="0" w:line="480" w:lineRule="auto"/>
        <w:ind w:firstLine="720"/>
        <w:jc w:val="both"/>
        <w:rPr>
          <w:rFonts w:ascii="Times New Roman" w:eastAsia="Calibri" w:hAnsi="Times New Roman" w:cs="Times New Roman"/>
          <w:sz w:val="24"/>
          <w:szCs w:val="24"/>
          <w:lang w:val="sv-SE"/>
        </w:rPr>
      </w:pPr>
      <w:r w:rsidRPr="00D062C0">
        <w:rPr>
          <w:rFonts w:ascii="Times New Roman" w:hAnsi="Times New Roman"/>
        </w:rPr>
        <w:t>Struktur</w:t>
      </w:r>
      <w:r w:rsidRPr="006305EC">
        <w:rPr>
          <w:rFonts w:ascii="Times New Roman" w:eastAsia="Calibri" w:hAnsi="Times New Roman" w:cs="Times New Roman"/>
          <w:sz w:val="24"/>
          <w:szCs w:val="24"/>
          <w:lang w:val="sv-SE"/>
        </w:rPr>
        <w:t xml:space="preserve"> organisasi PT Askes Kantor Regional V Bandung dapat dilihat pada gambar di bawah ini:</w:t>
      </w:r>
    </w:p>
    <w:p w:rsidR="00D50D74" w:rsidRDefault="00D50D74" w:rsidP="00D50D74">
      <w:pPr>
        <w:spacing w:after="0" w:line="480" w:lineRule="auto"/>
        <w:rPr>
          <w:rFonts w:ascii="Times New Roman" w:eastAsia="Calibri" w:hAnsi="Times New Roman" w:cs="Times New Roman"/>
          <w:b/>
          <w:color w:val="4F81BD" w:themeColor="accent1"/>
          <w:sz w:val="24"/>
          <w:szCs w:val="24"/>
          <w:lang w:val="sv-SE"/>
        </w:rPr>
      </w:pPr>
      <w:r>
        <w:rPr>
          <w:rFonts w:ascii="Times New Roman" w:eastAsia="Calibri" w:hAnsi="Times New Roman" w:cs="Times New Roman"/>
          <w:b/>
          <w:color w:val="4F81BD" w:themeColor="accent1"/>
          <w:sz w:val="24"/>
          <w:szCs w:val="24"/>
          <w:lang w:val="sv-SE"/>
        </w:rPr>
        <w:br w:type="column"/>
      </w:r>
    </w:p>
    <w:p w:rsidR="00D50D74" w:rsidRDefault="00D50D74" w:rsidP="00D50D74">
      <w:pPr>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noProof/>
          <w:sz w:val="24"/>
          <w:szCs w:val="24"/>
          <w:lang w:val="en-US"/>
        </w:rPr>
        <w:drawing>
          <wp:inline distT="0" distB="0" distL="0" distR="0">
            <wp:extent cx="5029200" cy="32956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029200" cy="3295650"/>
                    </a:xfrm>
                    <a:prstGeom prst="rect">
                      <a:avLst/>
                    </a:prstGeom>
                    <a:noFill/>
                    <a:ln w="9525">
                      <a:noFill/>
                      <a:miter lim="800000"/>
                      <a:headEnd/>
                      <a:tailEnd/>
                    </a:ln>
                  </pic:spPr>
                </pic:pic>
              </a:graphicData>
            </a:graphic>
          </wp:inline>
        </w:drawing>
      </w:r>
    </w:p>
    <w:p w:rsidR="00D50D74" w:rsidRDefault="00D50D74" w:rsidP="00D50D74">
      <w:pPr>
        <w:spacing w:after="0" w:line="480" w:lineRule="auto"/>
        <w:jc w:val="both"/>
        <w:rPr>
          <w:rFonts w:ascii="Times New Roman" w:eastAsia="Calibri" w:hAnsi="Times New Roman" w:cs="Times New Roman"/>
          <w:sz w:val="24"/>
          <w:szCs w:val="24"/>
          <w:lang w:val="sv-SE"/>
        </w:rPr>
      </w:pPr>
    </w:p>
    <w:p w:rsidR="00D50D74" w:rsidRDefault="00D50D74" w:rsidP="00D50D74">
      <w:pPr>
        <w:spacing w:after="0" w:line="480" w:lineRule="auto"/>
        <w:jc w:val="center"/>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Gambar 2.1</w:t>
      </w:r>
    </w:p>
    <w:p w:rsidR="00B1698D" w:rsidRPr="00B1698D" w:rsidRDefault="00B1698D" w:rsidP="00D07BE0">
      <w:pPr>
        <w:spacing w:after="0" w:line="480" w:lineRule="auto"/>
        <w:jc w:val="center"/>
        <w:rPr>
          <w:rFonts w:ascii="Times New Roman" w:eastAsia="Calibri" w:hAnsi="Times New Roman" w:cs="Times New Roman"/>
          <w:lang w:val="sv-SE"/>
        </w:rPr>
      </w:pPr>
      <w:r w:rsidRPr="00B1698D">
        <w:rPr>
          <w:rFonts w:ascii="Times New Roman" w:eastAsia="Calibri" w:hAnsi="Times New Roman" w:cs="Times New Roman"/>
          <w:lang w:val="sv-SE"/>
        </w:rPr>
        <w:t>S</w:t>
      </w:r>
      <w:r w:rsidR="00493E6A">
        <w:rPr>
          <w:rFonts w:ascii="Times New Roman" w:eastAsia="Calibri" w:hAnsi="Times New Roman" w:cs="Times New Roman"/>
          <w:lang w:val="sv-SE"/>
        </w:rPr>
        <w:t>truktur</w:t>
      </w:r>
      <w:r w:rsidRPr="00B1698D">
        <w:rPr>
          <w:rFonts w:ascii="Times New Roman" w:eastAsia="Calibri" w:hAnsi="Times New Roman" w:cs="Times New Roman"/>
          <w:lang w:val="sv-SE"/>
        </w:rPr>
        <w:t xml:space="preserve"> O</w:t>
      </w:r>
      <w:r w:rsidR="00493E6A">
        <w:rPr>
          <w:rFonts w:ascii="Times New Roman" w:eastAsia="Calibri" w:hAnsi="Times New Roman" w:cs="Times New Roman"/>
          <w:lang w:val="sv-SE"/>
        </w:rPr>
        <w:t xml:space="preserve">rganisasi </w:t>
      </w:r>
      <w:r w:rsidRPr="00B1698D">
        <w:rPr>
          <w:rFonts w:ascii="Times New Roman" w:eastAsia="Calibri" w:hAnsi="Times New Roman" w:cs="Times New Roman"/>
          <w:lang w:val="sv-SE"/>
        </w:rPr>
        <w:t>PT</w:t>
      </w:r>
      <w:r w:rsidR="002B346B">
        <w:rPr>
          <w:rFonts w:ascii="Times New Roman" w:eastAsia="Calibri" w:hAnsi="Times New Roman" w:cs="Times New Roman"/>
          <w:lang w:val="sv-SE"/>
        </w:rPr>
        <w:t>.</w:t>
      </w:r>
      <w:r w:rsidR="00D07BE0">
        <w:rPr>
          <w:rFonts w:ascii="Times New Roman" w:eastAsia="Calibri" w:hAnsi="Times New Roman" w:cs="Times New Roman"/>
          <w:lang w:val="sv-SE"/>
        </w:rPr>
        <w:t xml:space="preserve"> Askes</w:t>
      </w:r>
      <w:r w:rsidRPr="00B1698D">
        <w:rPr>
          <w:rFonts w:ascii="Times New Roman" w:eastAsia="Calibri" w:hAnsi="Times New Roman" w:cs="Times New Roman"/>
          <w:lang w:val="sv-SE"/>
        </w:rPr>
        <w:t xml:space="preserve"> (P</w:t>
      </w:r>
      <w:r w:rsidR="00D07BE0">
        <w:rPr>
          <w:rFonts w:ascii="Times New Roman" w:eastAsia="Calibri" w:hAnsi="Times New Roman" w:cs="Times New Roman"/>
          <w:lang w:val="sv-SE"/>
        </w:rPr>
        <w:t>ersero</w:t>
      </w:r>
      <w:r w:rsidRPr="00B1698D">
        <w:rPr>
          <w:rFonts w:ascii="Times New Roman" w:eastAsia="Calibri" w:hAnsi="Times New Roman" w:cs="Times New Roman"/>
          <w:lang w:val="sv-SE"/>
        </w:rPr>
        <w:t>) R</w:t>
      </w:r>
      <w:r w:rsidR="00D07BE0">
        <w:rPr>
          <w:rFonts w:ascii="Times New Roman" w:eastAsia="Calibri" w:hAnsi="Times New Roman" w:cs="Times New Roman"/>
          <w:lang w:val="sv-SE"/>
        </w:rPr>
        <w:t>egional</w:t>
      </w:r>
      <w:r w:rsidRPr="00B1698D">
        <w:rPr>
          <w:rFonts w:ascii="Times New Roman" w:eastAsia="Calibri" w:hAnsi="Times New Roman" w:cs="Times New Roman"/>
          <w:lang w:val="sv-SE"/>
        </w:rPr>
        <w:t xml:space="preserve"> V B</w:t>
      </w:r>
      <w:r w:rsidR="00D07BE0">
        <w:rPr>
          <w:rFonts w:ascii="Times New Roman" w:eastAsia="Calibri" w:hAnsi="Times New Roman" w:cs="Times New Roman"/>
          <w:lang w:val="sv-SE"/>
        </w:rPr>
        <w:t>andung</w:t>
      </w:r>
      <w:r w:rsidRPr="00B1698D">
        <w:rPr>
          <w:rFonts w:ascii="Times New Roman" w:eastAsia="Calibri" w:hAnsi="Times New Roman" w:cs="Times New Roman"/>
          <w:lang w:val="sv-SE"/>
        </w:rPr>
        <w:t xml:space="preserve"> 2009</w:t>
      </w:r>
    </w:p>
    <w:p w:rsidR="00B1698D" w:rsidRDefault="00B1698D" w:rsidP="00D50D74">
      <w:pPr>
        <w:spacing w:after="0" w:line="480" w:lineRule="auto"/>
        <w:jc w:val="center"/>
        <w:rPr>
          <w:rFonts w:ascii="Times New Roman" w:eastAsia="Calibri" w:hAnsi="Times New Roman" w:cs="Times New Roman"/>
          <w:sz w:val="24"/>
          <w:szCs w:val="24"/>
          <w:lang w:val="sv-SE"/>
        </w:rPr>
      </w:pPr>
    </w:p>
    <w:p w:rsidR="00D50D74" w:rsidRDefault="00D50D74" w:rsidP="00D50D74">
      <w:pPr>
        <w:spacing w:after="0" w:line="480" w:lineRule="auto"/>
        <w:jc w:val="both"/>
        <w:rPr>
          <w:rFonts w:ascii="Times New Roman" w:eastAsia="Calibri" w:hAnsi="Times New Roman" w:cs="Times New Roman"/>
          <w:sz w:val="24"/>
          <w:szCs w:val="24"/>
          <w:lang w:val="sv-SE"/>
        </w:rPr>
      </w:pPr>
    </w:p>
    <w:p w:rsidR="00D50D74" w:rsidRPr="00D062C0" w:rsidRDefault="00D50D74" w:rsidP="00D50D74">
      <w:pPr>
        <w:pStyle w:val="ListParagraph"/>
        <w:numPr>
          <w:ilvl w:val="1"/>
          <w:numId w:val="14"/>
        </w:numPr>
        <w:spacing w:after="0" w:line="480" w:lineRule="auto"/>
        <w:ind w:left="426" w:hanging="426"/>
        <w:rPr>
          <w:rFonts w:ascii="Times New Roman" w:eastAsia="Calibri" w:hAnsi="Times New Roman" w:cs="Times New Roman"/>
          <w:b/>
          <w:sz w:val="24"/>
          <w:szCs w:val="24"/>
          <w:lang w:val="sv-SE"/>
        </w:rPr>
      </w:pPr>
      <w:r w:rsidRPr="00D062C0">
        <w:rPr>
          <w:rFonts w:ascii="Times New Roman" w:eastAsia="Calibri" w:hAnsi="Times New Roman" w:cs="Times New Roman"/>
          <w:b/>
          <w:sz w:val="24"/>
          <w:szCs w:val="24"/>
          <w:lang w:val="sv-SE"/>
        </w:rPr>
        <w:t>Deskripsi Jabatan</w:t>
      </w:r>
    </w:p>
    <w:p w:rsidR="00D50D74" w:rsidRPr="00D062C0" w:rsidRDefault="00D50D74" w:rsidP="00D50D74">
      <w:pPr>
        <w:spacing w:after="0" w:line="480" w:lineRule="auto"/>
        <w:jc w:val="both"/>
        <w:rPr>
          <w:rFonts w:ascii="Times New Roman" w:hAnsi="Times New Roman"/>
          <w:b/>
          <w:sz w:val="24"/>
          <w:szCs w:val="24"/>
          <w:lang w:val="sv-SE"/>
        </w:rPr>
      </w:pPr>
      <w:r w:rsidRPr="00D062C0">
        <w:rPr>
          <w:rFonts w:ascii="Times New Roman" w:hAnsi="Times New Roman"/>
          <w:b/>
          <w:sz w:val="24"/>
          <w:szCs w:val="24"/>
          <w:lang w:val="sv-SE"/>
        </w:rPr>
        <w:t>Deskripsi Kerja Unit Kerja di PT</w:t>
      </w:r>
      <w:r w:rsidR="002B346B">
        <w:rPr>
          <w:rFonts w:ascii="Times New Roman" w:hAnsi="Times New Roman"/>
          <w:b/>
          <w:sz w:val="24"/>
          <w:szCs w:val="24"/>
          <w:lang w:val="sv-SE"/>
        </w:rPr>
        <w:t>.</w:t>
      </w:r>
      <w:r w:rsidRPr="00D062C0">
        <w:rPr>
          <w:rFonts w:ascii="Times New Roman" w:hAnsi="Times New Roman"/>
          <w:b/>
          <w:sz w:val="24"/>
          <w:szCs w:val="24"/>
          <w:lang w:val="sv-SE"/>
        </w:rPr>
        <w:t xml:space="preserve"> Askes (Persero) Kantor Regional V Bandung</w:t>
      </w:r>
    </w:p>
    <w:p w:rsidR="00D50D74" w:rsidRPr="00D062C0" w:rsidRDefault="00D50D74" w:rsidP="00D50D74">
      <w:pPr>
        <w:spacing w:after="0" w:line="480" w:lineRule="auto"/>
        <w:ind w:firstLine="720"/>
        <w:jc w:val="both"/>
        <w:rPr>
          <w:rFonts w:ascii="Times New Roman" w:hAnsi="Times New Roman"/>
          <w:sz w:val="24"/>
          <w:szCs w:val="24"/>
          <w:lang w:val="sv-SE"/>
        </w:rPr>
      </w:pPr>
      <w:r w:rsidRPr="00D062C0">
        <w:rPr>
          <w:rFonts w:ascii="Times New Roman" w:hAnsi="Times New Roman"/>
          <w:sz w:val="24"/>
          <w:szCs w:val="24"/>
          <w:lang w:val="sv-SE"/>
        </w:rPr>
        <w:t>Setiap bagian yang terdapat di PT</w:t>
      </w:r>
      <w:r w:rsidR="002B346B">
        <w:rPr>
          <w:rFonts w:ascii="Times New Roman" w:hAnsi="Times New Roman"/>
          <w:sz w:val="24"/>
          <w:szCs w:val="24"/>
          <w:lang w:val="sv-SE"/>
        </w:rPr>
        <w:t>.</w:t>
      </w:r>
      <w:r w:rsidRPr="00D062C0">
        <w:rPr>
          <w:rFonts w:ascii="Times New Roman" w:hAnsi="Times New Roman"/>
          <w:sz w:val="24"/>
          <w:szCs w:val="24"/>
          <w:lang w:val="sv-SE"/>
        </w:rPr>
        <w:t xml:space="preserve"> Askes (Persero) memiliki tugas dan fungsi yang berbeda. </w:t>
      </w: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Kepala PT. Askes (Persero) Regional</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D50D74" w:rsidRPr="00D062C0" w:rsidRDefault="002B346B" w:rsidP="00D50D74">
      <w:pPr>
        <w:pStyle w:val="ListParagraph"/>
        <w:spacing w:after="0" w:line="480" w:lineRule="auto"/>
        <w:ind w:left="1080"/>
        <w:jc w:val="both"/>
        <w:rPr>
          <w:rFonts w:ascii="Times New Roman" w:hAnsi="Times New Roman"/>
          <w:sz w:val="24"/>
          <w:szCs w:val="24"/>
          <w:lang w:val="sv-SE"/>
        </w:rPr>
      </w:pPr>
      <w:r>
        <w:rPr>
          <w:rFonts w:ascii="Times New Roman" w:hAnsi="Times New Roman"/>
          <w:sz w:val="24"/>
          <w:szCs w:val="24"/>
          <w:lang w:val="sv-SE"/>
        </w:rPr>
        <w:lastRenderedPageBreak/>
        <w:t>PT.</w:t>
      </w:r>
      <w:r w:rsidR="00D50D74" w:rsidRPr="00D062C0">
        <w:rPr>
          <w:rFonts w:ascii="Times New Roman" w:hAnsi="Times New Roman"/>
          <w:sz w:val="24"/>
          <w:szCs w:val="24"/>
          <w:lang w:val="sv-SE"/>
        </w:rPr>
        <w:t>Askes (Persero) Regional mempunyai tugas memimpin, merencanakan, melaksanakan dan mengendalikan program perusahaan yang dilaksanakan PT. Askes (Persero) cabang serta membina PT. Askes (Persero) Kabupaten/ Kotamadya sesuai dengan kebijakan Direksi.</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Kepala Bidang Askes Komersial</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Askes Komersial mempunyai tugas menyusun marketing plan, merumuskan petunjuk teknis program Askes Komersial, membuat setting premium, penanganan keluhan, kegiatan pemasaran dan penyuluhan dan pelayanan administrasi kepesertaan.</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Kepala Bidang Askes Sosial</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 xml:space="preserve">Bidang Askes </w:t>
      </w:r>
      <w:r>
        <w:rPr>
          <w:rFonts w:ascii="Times New Roman" w:hAnsi="Times New Roman"/>
          <w:sz w:val="24"/>
          <w:szCs w:val="24"/>
          <w:lang w:val="sv-SE"/>
        </w:rPr>
        <w:t>Sosial mempun</w:t>
      </w:r>
      <w:r w:rsidRPr="00D062C0">
        <w:rPr>
          <w:rFonts w:ascii="Times New Roman" w:hAnsi="Times New Roman"/>
          <w:sz w:val="24"/>
          <w:szCs w:val="24"/>
          <w:lang w:val="sv-SE"/>
        </w:rPr>
        <w:t>y</w:t>
      </w:r>
      <w:r>
        <w:rPr>
          <w:rFonts w:ascii="Times New Roman" w:hAnsi="Times New Roman"/>
          <w:sz w:val="24"/>
          <w:szCs w:val="24"/>
          <w:lang w:val="sv-SE"/>
        </w:rPr>
        <w:t>a</w:t>
      </w:r>
      <w:r w:rsidRPr="00D062C0">
        <w:rPr>
          <w:rFonts w:ascii="Times New Roman" w:hAnsi="Times New Roman"/>
          <w:sz w:val="24"/>
          <w:szCs w:val="24"/>
          <w:lang w:val="sv-SE"/>
        </w:rPr>
        <w:t>i tugas menyusun  kebijakan teknis pelayanan kesehatan, mengendalikan pelaksanaan program, pembinaan kepada peserta provider serta melakukan negosisi tarif pelayanan dan penanganan  keluhan peserta.</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Kepala Bidang Keuangan dan Akuntansi</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lastRenderedPageBreak/>
        <w:t>Bidang Keuangan dan Akuntansi mempunyai tugas menyusun cash flow, membuat alokasi anggaran anggota Kantor Cabang, pengelolaan keuangan dan sistem akuntansi, administrasi perpajakan dan pembinaan sistem akuntansi PT. Askes (Persero)</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Bidang SDM dan Umum</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 xml:space="preserve">Tugasnya: </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SDM dan Umum mempunyai tugas melaksanakan pengelolaan sarana dan prasarana operasional, melaksanakan pembinaan dan pengembangan Sumber Daya Manusia serta menyelenggarakan administrasi kepegawaian dan perkantoran.</w:t>
      </w:r>
    </w:p>
    <w:p w:rsidR="00D50D74" w:rsidRPr="00D062C0" w:rsidRDefault="00D50D74" w:rsidP="00D50D74">
      <w:pPr>
        <w:pStyle w:val="ListParagraph"/>
        <w:numPr>
          <w:ilvl w:val="0"/>
          <w:numId w:val="8"/>
        </w:numPr>
        <w:spacing w:after="0" w:line="480" w:lineRule="auto"/>
        <w:jc w:val="both"/>
        <w:rPr>
          <w:rFonts w:ascii="Times New Roman" w:hAnsi="Times New Roman"/>
          <w:sz w:val="24"/>
          <w:szCs w:val="24"/>
          <w:lang w:val="sv-SE"/>
        </w:rPr>
      </w:pPr>
      <w:r w:rsidRPr="00D062C0">
        <w:rPr>
          <w:rFonts w:ascii="Times New Roman" w:hAnsi="Times New Roman"/>
          <w:sz w:val="24"/>
          <w:szCs w:val="24"/>
          <w:lang w:val="sv-SE"/>
        </w:rPr>
        <w:t>Kepala Bidang Informasi dan Perencanaan</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Tugasnya:</w:t>
      </w:r>
    </w:p>
    <w:p w:rsidR="00D50D74" w:rsidRPr="00D062C0" w:rsidRDefault="00D50D74" w:rsidP="00D50D74">
      <w:pPr>
        <w:pStyle w:val="ListParagraph"/>
        <w:spacing w:after="0" w:line="480" w:lineRule="auto"/>
        <w:ind w:left="1080"/>
        <w:jc w:val="both"/>
        <w:rPr>
          <w:rFonts w:ascii="Times New Roman" w:hAnsi="Times New Roman"/>
          <w:sz w:val="24"/>
          <w:szCs w:val="24"/>
          <w:lang w:val="sv-SE"/>
        </w:rPr>
      </w:pPr>
      <w:r w:rsidRPr="00D062C0">
        <w:rPr>
          <w:rFonts w:ascii="Times New Roman" w:hAnsi="Times New Roman"/>
          <w:sz w:val="24"/>
          <w:szCs w:val="24"/>
          <w:lang w:val="sv-SE"/>
        </w:rPr>
        <w:t>Bidang Keuangan dan Akuntansi mempunyai tugas penyusunan Rencana Kerja dan Anggaran (RKA) Kantor Regional dan Kantor Cabang, evaluasi pelaksanaan program dan anggaran, penerapan sistem manajemen mutu ISO 9000-2000, pemeliharaan sistem informasi manajemen dan penyusunan laporan manajemen PT. Askes (Persero) Regional.</w:t>
      </w:r>
    </w:p>
    <w:p w:rsidR="00D50D74" w:rsidRDefault="00D50D74" w:rsidP="00D50D74">
      <w:pPr>
        <w:pStyle w:val="ListParagraph"/>
        <w:spacing w:after="0" w:line="480" w:lineRule="auto"/>
        <w:ind w:left="1080"/>
        <w:jc w:val="both"/>
        <w:rPr>
          <w:rFonts w:ascii="Times New Roman" w:hAnsi="Times New Roman"/>
          <w:lang w:val="sv-SE"/>
        </w:rPr>
      </w:pPr>
    </w:p>
    <w:p w:rsidR="00D50D74" w:rsidRPr="00D062C0" w:rsidRDefault="00D50D74" w:rsidP="00D50D74">
      <w:pPr>
        <w:pStyle w:val="ListParagraph"/>
        <w:numPr>
          <w:ilvl w:val="1"/>
          <w:numId w:val="14"/>
        </w:numPr>
        <w:spacing w:after="0" w:line="480" w:lineRule="auto"/>
        <w:ind w:left="426" w:hanging="426"/>
        <w:rPr>
          <w:rFonts w:ascii="Times New Roman" w:hAnsi="Times New Roman"/>
          <w:b/>
          <w:lang w:val="sv-SE"/>
        </w:rPr>
      </w:pPr>
      <w:r w:rsidRPr="00D062C0">
        <w:rPr>
          <w:rFonts w:ascii="Times New Roman" w:eastAsia="Calibri" w:hAnsi="Times New Roman" w:cs="Times New Roman"/>
          <w:b/>
          <w:sz w:val="24"/>
          <w:szCs w:val="24"/>
          <w:lang w:val="sv-SE"/>
        </w:rPr>
        <w:t>Aspek Kegiatan Perusahaan</w:t>
      </w:r>
    </w:p>
    <w:p w:rsidR="00D50D74" w:rsidRDefault="00D50D74" w:rsidP="00D50D7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yang dilakukan oleh PT Asuransi adalah </w:t>
      </w:r>
      <w:r w:rsidRPr="00E5128E">
        <w:rPr>
          <w:rFonts w:ascii="Times New Roman" w:hAnsi="Times New Roman" w:cs="Times New Roman"/>
          <w:sz w:val="24"/>
          <w:szCs w:val="24"/>
          <w:lang w:val="en-US"/>
        </w:rPr>
        <w:t>t</w:t>
      </w:r>
      <w:r w:rsidRPr="00E5128E">
        <w:rPr>
          <w:rFonts w:ascii="Times New Roman" w:hAnsi="Times New Roman" w:cs="Times New Roman"/>
          <w:sz w:val="24"/>
          <w:szCs w:val="24"/>
        </w:rPr>
        <w:t xml:space="preserve">urut melaksanakan dan menunjang kebijakan dan program Pemerintah di bidang ekonomi dan </w:t>
      </w:r>
      <w:r w:rsidRPr="00E5128E">
        <w:rPr>
          <w:rFonts w:ascii="Times New Roman" w:hAnsi="Times New Roman" w:cs="Times New Roman"/>
          <w:sz w:val="24"/>
          <w:szCs w:val="24"/>
        </w:rPr>
        <w:lastRenderedPageBreak/>
        <w:t xml:space="preserve">pembangunan nasional pada umumnya, khususnya di bidang asuransi sosial melalui penyelenggaraan asuransi/jaminan kesehatan bagi pegawai negeri sipil, penerima pensiun, veteran, perintis kemerdekaan beserta keluarganya, dan masyarakat lainnya, </w:t>
      </w:r>
      <w:r w:rsidR="002B346B">
        <w:rPr>
          <w:rFonts w:ascii="Times New Roman" w:hAnsi="Times New Roman" w:cs="Times New Roman"/>
          <w:sz w:val="24"/>
          <w:szCs w:val="24"/>
        </w:rPr>
        <w:t xml:space="preserve">serta optimalisasi pemanfaatan </w:t>
      </w:r>
      <w:r w:rsidR="002B346B">
        <w:rPr>
          <w:rFonts w:ascii="Times New Roman" w:hAnsi="Times New Roman" w:cs="Times New Roman"/>
          <w:sz w:val="24"/>
          <w:szCs w:val="24"/>
          <w:lang w:val="en-US"/>
        </w:rPr>
        <w:t>S</w:t>
      </w:r>
      <w:r w:rsidR="002B346B">
        <w:rPr>
          <w:rFonts w:ascii="Times New Roman" w:hAnsi="Times New Roman" w:cs="Times New Roman"/>
          <w:sz w:val="24"/>
          <w:szCs w:val="24"/>
        </w:rPr>
        <w:t xml:space="preserve">umber </w:t>
      </w:r>
      <w:r w:rsidR="002B346B">
        <w:rPr>
          <w:rFonts w:ascii="Times New Roman" w:hAnsi="Times New Roman" w:cs="Times New Roman"/>
          <w:sz w:val="24"/>
          <w:szCs w:val="24"/>
          <w:lang w:val="en-US"/>
        </w:rPr>
        <w:t>D</w:t>
      </w:r>
      <w:r w:rsidRPr="00E5128E">
        <w:rPr>
          <w:rFonts w:ascii="Times New Roman" w:hAnsi="Times New Roman" w:cs="Times New Roman"/>
          <w:sz w:val="24"/>
          <w:szCs w:val="24"/>
        </w:rPr>
        <w:t>aya Perseroan untuk menghasilkan jasa yang bermutu tinggi dan berdaya saing kuat, guna meningkatkan nilai manfaat bagi peserta dan nilai Perseroan dengan menerapkan prin</w:t>
      </w:r>
      <w:r>
        <w:rPr>
          <w:rFonts w:ascii="Times New Roman" w:hAnsi="Times New Roman" w:cs="Times New Roman"/>
          <w:sz w:val="24"/>
          <w:szCs w:val="24"/>
        </w:rPr>
        <w:t>sip-prinsip Perseroan Terbatas.</w:t>
      </w:r>
    </w:p>
    <w:p w:rsidR="00D50D74" w:rsidRPr="003648C5" w:rsidRDefault="00D50D74" w:rsidP="00D50D74">
      <w:pPr>
        <w:pStyle w:val="ListParagraph"/>
        <w:numPr>
          <w:ilvl w:val="0"/>
          <w:numId w:val="13"/>
        </w:numPr>
        <w:spacing w:after="0" w:line="480" w:lineRule="auto"/>
        <w:ind w:left="709"/>
        <w:jc w:val="both"/>
        <w:rPr>
          <w:rFonts w:ascii="Times New Roman" w:hAnsi="Times New Roman" w:cs="Times New Roman"/>
          <w:sz w:val="24"/>
          <w:szCs w:val="24"/>
          <w:lang w:val="en-US"/>
        </w:rPr>
      </w:pPr>
      <w:r w:rsidRPr="003648C5">
        <w:rPr>
          <w:rFonts w:ascii="Times New Roman" w:hAnsi="Times New Roman" w:cs="Times New Roman"/>
          <w:sz w:val="24"/>
          <w:szCs w:val="24"/>
          <w:lang w:val="en-US"/>
        </w:rPr>
        <w:t>Kegiatan Sosial yang dilakukan aleh PT. Asuransi antara lain:</w:t>
      </w:r>
    </w:p>
    <w:p w:rsidR="00D50D74" w:rsidRPr="002B346B" w:rsidRDefault="00D50D74" w:rsidP="00D50D74">
      <w:pPr>
        <w:spacing w:after="0" w:line="480" w:lineRule="auto"/>
        <w:ind w:firstLine="720"/>
        <w:jc w:val="both"/>
        <w:rPr>
          <w:rFonts w:ascii="Times New Roman" w:hAnsi="Times New Roman" w:cs="Times New Roman"/>
          <w:sz w:val="24"/>
          <w:szCs w:val="24"/>
          <w:lang w:val="en-US"/>
        </w:rPr>
      </w:pPr>
      <w:r w:rsidRPr="00D062C0">
        <w:rPr>
          <w:rFonts w:ascii="Times New Roman" w:hAnsi="Times New Roman" w:cs="Times New Roman"/>
          <w:sz w:val="24"/>
          <w:szCs w:val="24"/>
          <w:lang w:val="en-US"/>
        </w:rPr>
        <w:t>Askes</w:t>
      </w:r>
      <w:r w:rsidRPr="00333C03">
        <w:rPr>
          <w:rFonts w:ascii="Times New Roman" w:hAnsi="Times New Roman" w:cs="Times New Roman"/>
          <w:sz w:val="24"/>
          <w:szCs w:val="24"/>
        </w:rPr>
        <w:t xml:space="preserve"> Sosial</w:t>
      </w:r>
      <w:r w:rsidR="002B346B">
        <w:rPr>
          <w:rFonts w:ascii="Times New Roman" w:hAnsi="Times New Roman" w:cs="Times New Roman"/>
          <w:sz w:val="24"/>
          <w:szCs w:val="24"/>
          <w:lang w:val="en-US"/>
        </w:rPr>
        <w:t>.</w:t>
      </w:r>
    </w:p>
    <w:p w:rsidR="00D50D74" w:rsidRPr="00333C03" w:rsidRDefault="00D50D74" w:rsidP="00D50D74">
      <w:pPr>
        <w:pStyle w:val="ListParagraph"/>
        <w:numPr>
          <w:ilvl w:val="0"/>
          <w:numId w:val="13"/>
        </w:numPr>
        <w:spacing w:after="0" w:line="480" w:lineRule="auto"/>
        <w:ind w:left="709"/>
        <w:jc w:val="both"/>
        <w:rPr>
          <w:rFonts w:ascii="Times New Roman" w:hAnsi="Times New Roman" w:cs="Times New Roman"/>
          <w:sz w:val="24"/>
          <w:szCs w:val="24"/>
        </w:rPr>
      </w:pPr>
      <w:r w:rsidRPr="00D062C0">
        <w:rPr>
          <w:rFonts w:ascii="Times New Roman" w:hAnsi="Times New Roman" w:cs="Times New Roman"/>
          <w:sz w:val="24"/>
          <w:szCs w:val="24"/>
          <w:lang w:val="en-US"/>
        </w:rPr>
        <w:t>Kepesertaannya</w:t>
      </w:r>
      <w:r w:rsidRPr="00333C03">
        <w:rPr>
          <w:rFonts w:ascii="Times New Roman" w:hAnsi="Times New Roman" w:cs="Times New Roman"/>
          <w:sz w:val="24"/>
          <w:szCs w:val="24"/>
        </w:rPr>
        <w:t xml:space="preserve"> meliputi:</w:t>
      </w:r>
    </w:p>
    <w:p w:rsidR="00D50D74" w:rsidRPr="00333C03" w:rsidRDefault="00D50D74" w:rsidP="00D50D74">
      <w:pPr>
        <w:spacing w:after="0" w:line="480" w:lineRule="auto"/>
        <w:ind w:left="709"/>
        <w:jc w:val="both"/>
        <w:rPr>
          <w:rFonts w:ascii="Times New Roman" w:hAnsi="Times New Roman" w:cs="Times New Roman"/>
          <w:sz w:val="24"/>
          <w:szCs w:val="24"/>
        </w:rPr>
      </w:pPr>
      <w:r w:rsidRPr="00D062C0">
        <w:rPr>
          <w:rFonts w:ascii="Times New Roman" w:hAnsi="Times New Roman" w:cs="Times New Roman"/>
          <w:sz w:val="24"/>
          <w:szCs w:val="24"/>
          <w:lang w:val="en-US"/>
        </w:rPr>
        <w:t>Pegawai</w:t>
      </w:r>
      <w:r w:rsidRPr="00333C03">
        <w:rPr>
          <w:rFonts w:ascii="Times New Roman" w:hAnsi="Times New Roman" w:cs="Times New Roman"/>
          <w:sz w:val="24"/>
          <w:szCs w:val="24"/>
        </w:rPr>
        <w:t xml:space="preserve"> negeri sipil, penerimaan pensiun, veteran, perintis kemerdekaan beserta anggota keluarganya.</w:t>
      </w:r>
    </w:p>
    <w:p w:rsidR="00D50D74" w:rsidRPr="00333C03" w:rsidRDefault="00D50D74" w:rsidP="00D50D74">
      <w:pPr>
        <w:spacing w:after="0" w:line="480" w:lineRule="auto"/>
        <w:rPr>
          <w:rFonts w:ascii="Times New Roman" w:hAnsi="Times New Roman" w:cs="Times New Roman"/>
          <w:sz w:val="24"/>
          <w:szCs w:val="24"/>
        </w:rPr>
      </w:pPr>
    </w:p>
    <w:p w:rsidR="00D50D74" w:rsidRDefault="00D50D74" w:rsidP="00D50D74">
      <w:pPr>
        <w:spacing w:after="0" w:line="480" w:lineRule="auto"/>
        <w:rPr>
          <w:rFonts w:ascii="Times New Roman" w:hAnsi="Times New Roman" w:cs="Times New Roman"/>
          <w:sz w:val="24"/>
          <w:szCs w:val="24"/>
          <w:lang w:val="en-US"/>
        </w:rPr>
      </w:pPr>
      <w:r w:rsidRPr="00333C03">
        <w:rPr>
          <w:rFonts w:ascii="Times New Roman" w:hAnsi="Times New Roman" w:cs="Times New Roman"/>
          <w:sz w:val="24"/>
          <w:szCs w:val="24"/>
        </w:rPr>
        <w:t>Fasilitas Kesehatan</w:t>
      </w:r>
    </w:p>
    <w:p w:rsidR="00D50D74" w:rsidRPr="002A00EC" w:rsidRDefault="00D50D74" w:rsidP="00D50D7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PT.Askes (Persero) memberikan fasilitas-fasilitas kesehatan berupa:</w:t>
      </w:r>
    </w:p>
    <w:p w:rsidR="00D50D74" w:rsidRPr="00333C03" w:rsidRDefault="00D50D74" w:rsidP="00D50D74">
      <w:pPr>
        <w:numPr>
          <w:ilvl w:val="0"/>
          <w:numId w:val="9"/>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Puskesmas dan Fasilitas kersehatan tingkat pertama lainnya</w:t>
      </w:r>
    </w:p>
    <w:p w:rsidR="00D50D74" w:rsidRPr="00333C03" w:rsidRDefault="00D50D74" w:rsidP="00D50D74">
      <w:pPr>
        <w:numPr>
          <w:ilvl w:val="0"/>
          <w:numId w:val="9"/>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Rumah Sakit Pemerintah</w:t>
      </w:r>
    </w:p>
    <w:p w:rsidR="00D50D74" w:rsidRPr="00333C03" w:rsidRDefault="00022EB3" w:rsidP="00D50D74">
      <w:pPr>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Rumah </w:t>
      </w:r>
      <w:r>
        <w:rPr>
          <w:rFonts w:ascii="Times New Roman" w:hAnsi="Times New Roman" w:cs="Times New Roman"/>
          <w:sz w:val="24"/>
          <w:szCs w:val="24"/>
          <w:lang w:val="en-US"/>
        </w:rPr>
        <w:t>S</w:t>
      </w:r>
      <w:r>
        <w:rPr>
          <w:rFonts w:ascii="Times New Roman" w:hAnsi="Times New Roman" w:cs="Times New Roman"/>
          <w:sz w:val="24"/>
          <w:szCs w:val="24"/>
        </w:rPr>
        <w:t>a</w:t>
      </w:r>
      <w:r>
        <w:rPr>
          <w:rFonts w:ascii="Times New Roman" w:hAnsi="Times New Roman" w:cs="Times New Roman"/>
          <w:sz w:val="24"/>
          <w:szCs w:val="24"/>
          <w:lang w:val="en-US"/>
        </w:rPr>
        <w:t>k</w:t>
      </w:r>
      <w:r w:rsidR="00D50D74" w:rsidRPr="00333C03">
        <w:rPr>
          <w:rFonts w:ascii="Times New Roman" w:hAnsi="Times New Roman" w:cs="Times New Roman"/>
          <w:sz w:val="24"/>
          <w:szCs w:val="24"/>
        </w:rPr>
        <w:t>it TNI/POLRI/Swasta</w:t>
      </w:r>
    </w:p>
    <w:p w:rsidR="00D50D74" w:rsidRPr="00333C03" w:rsidRDefault="00D50D74" w:rsidP="00D50D74">
      <w:pPr>
        <w:numPr>
          <w:ilvl w:val="0"/>
          <w:numId w:val="9"/>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Apotik</w:t>
      </w:r>
    </w:p>
    <w:p w:rsidR="00D50D74" w:rsidRPr="00333C03" w:rsidRDefault="00D50D74" w:rsidP="00D50D74">
      <w:pPr>
        <w:numPr>
          <w:ilvl w:val="0"/>
          <w:numId w:val="9"/>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Optikal</w:t>
      </w:r>
    </w:p>
    <w:p w:rsidR="00D50D74" w:rsidRPr="00333C03" w:rsidRDefault="00D50D74" w:rsidP="00D50D74">
      <w:pPr>
        <w:numPr>
          <w:ilvl w:val="0"/>
          <w:numId w:val="9"/>
        </w:numPr>
        <w:spacing w:after="0" w:line="480" w:lineRule="auto"/>
        <w:rPr>
          <w:rFonts w:ascii="Times New Roman" w:hAnsi="Times New Roman" w:cs="Times New Roman"/>
          <w:sz w:val="24"/>
          <w:szCs w:val="24"/>
        </w:rPr>
      </w:pPr>
      <w:r w:rsidRPr="00333C03">
        <w:rPr>
          <w:rFonts w:ascii="Times New Roman" w:hAnsi="Times New Roman" w:cs="Times New Roman"/>
          <w:sz w:val="24"/>
          <w:szCs w:val="24"/>
        </w:rPr>
        <w:t>Fasilitas kesehatan lain yang bekerjasama</w:t>
      </w:r>
    </w:p>
    <w:p w:rsidR="00D50D74" w:rsidRDefault="00D50D74" w:rsidP="00D50D74">
      <w:pPr>
        <w:spacing w:after="0" w:line="480" w:lineRule="auto"/>
        <w:ind w:left="360"/>
        <w:rPr>
          <w:rFonts w:ascii="Times New Roman" w:hAnsi="Times New Roman" w:cs="Times New Roman"/>
          <w:sz w:val="24"/>
          <w:szCs w:val="24"/>
          <w:lang w:val="en-US"/>
        </w:rPr>
      </w:pPr>
    </w:p>
    <w:p w:rsidR="0081530E" w:rsidRPr="0081530E" w:rsidRDefault="0081530E" w:rsidP="00D50D74">
      <w:pPr>
        <w:spacing w:after="0" w:line="480" w:lineRule="auto"/>
        <w:ind w:left="360"/>
        <w:rPr>
          <w:rFonts w:ascii="Times New Roman" w:hAnsi="Times New Roman" w:cs="Times New Roman"/>
          <w:sz w:val="24"/>
          <w:szCs w:val="24"/>
          <w:lang w:val="en-US"/>
        </w:rPr>
      </w:pPr>
    </w:p>
    <w:p w:rsidR="00D50D74" w:rsidRDefault="00D50D74" w:rsidP="00D50D74">
      <w:pPr>
        <w:spacing w:after="0" w:line="480" w:lineRule="auto"/>
        <w:rPr>
          <w:rFonts w:ascii="Times New Roman" w:hAnsi="Times New Roman" w:cs="Times New Roman"/>
          <w:sz w:val="24"/>
          <w:szCs w:val="24"/>
          <w:lang w:val="en-US"/>
        </w:rPr>
      </w:pPr>
      <w:r w:rsidRPr="00333C03">
        <w:rPr>
          <w:rFonts w:ascii="Times New Roman" w:hAnsi="Times New Roman" w:cs="Times New Roman"/>
          <w:sz w:val="24"/>
          <w:szCs w:val="24"/>
        </w:rPr>
        <w:lastRenderedPageBreak/>
        <w:t>Penjamin Kesehatan</w:t>
      </w:r>
    </w:p>
    <w:p w:rsidR="00D50D74" w:rsidRPr="002A00EC" w:rsidRDefault="00D50D74" w:rsidP="00D50D7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PT. Askes (Persero), memberikan jaminan kesehatan berupa:</w:t>
      </w:r>
    </w:p>
    <w:p w:rsidR="00D50D74" w:rsidRPr="00333C03" w:rsidRDefault="00D50D74" w:rsidP="00D50D74">
      <w:pPr>
        <w:numPr>
          <w:ilvl w:val="0"/>
          <w:numId w:val="10"/>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 xml:space="preserve">Pelayanan kesehatan tingkat pertama </w:t>
      </w:r>
    </w:p>
    <w:p w:rsidR="00D50D74" w:rsidRPr="00333C03" w:rsidRDefault="00D50D74" w:rsidP="00D50D74">
      <w:pPr>
        <w:numPr>
          <w:ilvl w:val="0"/>
          <w:numId w:val="10"/>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P</w:t>
      </w:r>
      <w:r w:rsidR="00022EB3">
        <w:rPr>
          <w:rFonts w:ascii="Times New Roman" w:hAnsi="Times New Roman" w:cs="Times New Roman"/>
          <w:sz w:val="24"/>
          <w:szCs w:val="24"/>
          <w:lang w:val="en-US"/>
        </w:rPr>
        <w:t>e</w:t>
      </w:r>
      <w:r w:rsidRPr="00333C03">
        <w:rPr>
          <w:rFonts w:ascii="Times New Roman" w:hAnsi="Times New Roman" w:cs="Times New Roman"/>
          <w:sz w:val="24"/>
          <w:szCs w:val="24"/>
        </w:rPr>
        <w:t>layanan kesehatan tingkat lanjutan</w:t>
      </w:r>
    </w:p>
    <w:p w:rsidR="00D50D74" w:rsidRPr="00333C03" w:rsidRDefault="00D50D74" w:rsidP="00D50D74">
      <w:pPr>
        <w:numPr>
          <w:ilvl w:val="0"/>
          <w:numId w:val="10"/>
        </w:numPr>
        <w:tabs>
          <w:tab w:val="clear" w:pos="1080"/>
        </w:tabs>
        <w:spacing w:after="0" w:line="480" w:lineRule="auto"/>
        <w:ind w:left="709"/>
        <w:rPr>
          <w:rFonts w:ascii="Times New Roman" w:hAnsi="Times New Roman" w:cs="Times New Roman"/>
          <w:sz w:val="24"/>
          <w:szCs w:val="24"/>
        </w:rPr>
      </w:pPr>
      <w:r w:rsidRPr="00333C03">
        <w:rPr>
          <w:rFonts w:ascii="Times New Roman" w:hAnsi="Times New Roman" w:cs="Times New Roman"/>
          <w:sz w:val="24"/>
          <w:szCs w:val="24"/>
        </w:rPr>
        <w:t>Rawat inap</w:t>
      </w:r>
    </w:p>
    <w:p w:rsidR="00D50D74" w:rsidRPr="00333C03" w:rsidRDefault="00022EB3" w:rsidP="00D50D74">
      <w:pPr>
        <w:numPr>
          <w:ilvl w:val="0"/>
          <w:numId w:val="10"/>
        </w:numPr>
        <w:tabs>
          <w:tab w:val="clear" w:pos="1080"/>
        </w:tabs>
        <w:spacing w:after="0" w:line="480" w:lineRule="auto"/>
        <w:ind w:left="709"/>
        <w:rPr>
          <w:rFonts w:ascii="Times New Roman" w:hAnsi="Times New Roman" w:cs="Times New Roman"/>
          <w:sz w:val="24"/>
          <w:szCs w:val="24"/>
        </w:rPr>
      </w:pPr>
      <w:r>
        <w:rPr>
          <w:rFonts w:ascii="Times New Roman" w:hAnsi="Times New Roman" w:cs="Times New Roman"/>
          <w:sz w:val="24"/>
          <w:szCs w:val="24"/>
          <w:lang w:val="en-US"/>
        </w:rPr>
        <w:t>P</w:t>
      </w:r>
      <w:r w:rsidR="00D50D74" w:rsidRPr="00333C03">
        <w:rPr>
          <w:rFonts w:ascii="Times New Roman" w:hAnsi="Times New Roman" w:cs="Times New Roman"/>
          <w:sz w:val="24"/>
          <w:szCs w:val="24"/>
        </w:rPr>
        <w:t>ersalinan</w:t>
      </w:r>
    </w:p>
    <w:p w:rsidR="00D50D74" w:rsidRPr="00333C03" w:rsidRDefault="00022EB3" w:rsidP="00D50D74">
      <w:pPr>
        <w:numPr>
          <w:ilvl w:val="0"/>
          <w:numId w:val="10"/>
        </w:numPr>
        <w:tabs>
          <w:tab w:val="clear" w:pos="1080"/>
        </w:tabs>
        <w:spacing w:after="0" w:line="480" w:lineRule="auto"/>
        <w:ind w:left="709"/>
        <w:rPr>
          <w:rFonts w:ascii="Times New Roman" w:hAnsi="Times New Roman" w:cs="Times New Roman"/>
          <w:sz w:val="24"/>
          <w:szCs w:val="24"/>
          <w:lang w:val="sv-SE"/>
        </w:rPr>
      </w:pPr>
      <w:r>
        <w:rPr>
          <w:rFonts w:ascii="Times New Roman" w:hAnsi="Times New Roman" w:cs="Times New Roman"/>
          <w:sz w:val="24"/>
          <w:szCs w:val="24"/>
          <w:lang w:val="sv-SE"/>
        </w:rPr>
        <w:t>P</w:t>
      </w:r>
      <w:r w:rsidR="00D50D74" w:rsidRPr="00333C03">
        <w:rPr>
          <w:rFonts w:ascii="Times New Roman" w:hAnsi="Times New Roman" w:cs="Times New Roman"/>
          <w:sz w:val="24"/>
          <w:szCs w:val="24"/>
          <w:lang w:val="sv-SE"/>
        </w:rPr>
        <w:t>elayanan obat sesuai daftar dan plafon harga obat (DPHO)</w:t>
      </w:r>
    </w:p>
    <w:p w:rsidR="00D50D74" w:rsidRDefault="00D50D74" w:rsidP="00D50D74">
      <w:pPr>
        <w:numPr>
          <w:ilvl w:val="0"/>
          <w:numId w:val="10"/>
        </w:numPr>
        <w:tabs>
          <w:tab w:val="clear" w:pos="1080"/>
        </w:tabs>
        <w:spacing w:after="0" w:line="480" w:lineRule="auto"/>
        <w:ind w:left="709"/>
        <w:rPr>
          <w:rFonts w:ascii="Times New Roman" w:hAnsi="Times New Roman" w:cs="Times New Roman"/>
          <w:sz w:val="24"/>
          <w:szCs w:val="24"/>
          <w:lang w:val="sv-SE"/>
        </w:rPr>
      </w:pPr>
      <w:r w:rsidRPr="00333C03">
        <w:rPr>
          <w:rFonts w:ascii="Times New Roman" w:hAnsi="Times New Roman" w:cs="Times New Roman"/>
          <w:sz w:val="24"/>
          <w:szCs w:val="24"/>
          <w:lang w:val="sv-SE"/>
        </w:rPr>
        <w:t>Alat kesehatan meliputi:</w:t>
      </w:r>
      <w:r>
        <w:rPr>
          <w:rFonts w:ascii="Times New Roman" w:hAnsi="Times New Roman" w:cs="Times New Roman"/>
          <w:sz w:val="24"/>
          <w:szCs w:val="24"/>
          <w:lang w:val="sv-SE"/>
        </w:rPr>
        <w:t xml:space="preserve"> </w:t>
      </w:r>
      <w:r w:rsidRPr="003648C5">
        <w:rPr>
          <w:rFonts w:ascii="Times New Roman" w:hAnsi="Times New Roman" w:cs="Times New Roman"/>
          <w:sz w:val="24"/>
          <w:szCs w:val="24"/>
          <w:lang w:val="sv-SE"/>
        </w:rPr>
        <w:t>Kacamata, gigi tiruan, alat bantu dengar, kaki. Tangan tiruan dan implant</w:t>
      </w:r>
    </w:p>
    <w:p w:rsidR="00D50D74" w:rsidRDefault="00D50D74" w:rsidP="00D50D74">
      <w:pPr>
        <w:numPr>
          <w:ilvl w:val="0"/>
          <w:numId w:val="10"/>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Operasi termasuk operasi jantung, dan paru</w:t>
      </w:r>
    </w:p>
    <w:p w:rsidR="00D50D74" w:rsidRDefault="00D50D74" w:rsidP="00D50D74">
      <w:pPr>
        <w:numPr>
          <w:ilvl w:val="0"/>
          <w:numId w:val="10"/>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Haemodialisis (cuci darah)</w:t>
      </w:r>
    </w:p>
    <w:p w:rsidR="00D50D74" w:rsidRPr="003648C5" w:rsidRDefault="00D50D74" w:rsidP="00D50D74">
      <w:pPr>
        <w:numPr>
          <w:ilvl w:val="0"/>
          <w:numId w:val="10"/>
        </w:numPr>
        <w:tabs>
          <w:tab w:val="clear" w:pos="1080"/>
        </w:tabs>
        <w:spacing w:after="0" w:line="480" w:lineRule="auto"/>
        <w:ind w:left="709"/>
        <w:rPr>
          <w:rFonts w:ascii="Times New Roman" w:hAnsi="Times New Roman" w:cs="Times New Roman"/>
          <w:sz w:val="24"/>
          <w:szCs w:val="24"/>
          <w:lang w:val="sv-SE"/>
        </w:rPr>
      </w:pPr>
      <w:r w:rsidRPr="003648C5">
        <w:rPr>
          <w:rFonts w:ascii="Times New Roman" w:hAnsi="Times New Roman" w:cs="Times New Roman"/>
          <w:sz w:val="24"/>
          <w:szCs w:val="24"/>
          <w:lang w:val="sv-SE"/>
        </w:rPr>
        <w:t>Cangkok Ginjal</w:t>
      </w:r>
    </w:p>
    <w:p w:rsidR="00D50D74" w:rsidRPr="00333C03" w:rsidRDefault="00D50D74" w:rsidP="00D50D74">
      <w:pPr>
        <w:spacing w:after="0" w:line="480" w:lineRule="auto"/>
        <w:ind w:left="720"/>
        <w:rPr>
          <w:rFonts w:ascii="Times New Roman" w:hAnsi="Times New Roman" w:cs="Times New Roman"/>
          <w:sz w:val="24"/>
          <w:szCs w:val="24"/>
          <w:lang w:val="sv-SE"/>
        </w:rPr>
      </w:pPr>
    </w:p>
    <w:p w:rsidR="00D50D74" w:rsidRPr="00333C03" w:rsidRDefault="00D50D74" w:rsidP="00D50D74">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ASKES KOMER</w:t>
      </w:r>
      <w:r w:rsidRPr="00333C03">
        <w:rPr>
          <w:rFonts w:ascii="Times New Roman" w:hAnsi="Times New Roman" w:cs="Times New Roman"/>
          <w:sz w:val="24"/>
          <w:szCs w:val="24"/>
          <w:lang w:val="es-ES"/>
        </w:rPr>
        <w:t>SIAL</w:t>
      </w:r>
    </w:p>
    <w:p w:rsidR="00D50D74" w:rsidRPr="00333C03" w:rsidRDefault="00D50D74" w:rsidP="00D50D74">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Kepesertaannya adalah:</w:t>
      </w:r>
    </w:p>
    <w:p w:rsidR="00D50D74" w:rsidRDefault="00D50D74" w:rsidP="00D50D74">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Pegawai BUMN, badan usaha swasta, atau badan lainnya yang menjadi peserta ASKE</w:t>
      </w:r>
      <w:r>
        <w:rPr>
          <w:rFonts w:ascii="Times New Roman" w:hAnsi="Times New Roman" w:cs="Times New Roman"/>
          <w:sz w:val="24"/>
          <w:szCs w:val="24"/>
          <w:lang w:val="es-ES"/>
        </w:rPr>
        <w:t>S</w:t>
      </w:r>
    </w:p>
    <w:p w:rsidR="00D50D74" w:rsidRDefault="00D50D74" w:rsidP="00D50D74">
      <w:pPr>
        <w:spacing w:after="0" w:line="480" w:lineRule="auto"/>
        <w:rPr>
          <w:rFonts w:ascii="Times New Roman" w:hAnsi="Times New Roman" w:cs="Times New Roman"/>
          <w:sz w:val="24"/>
          <w:szCs w:val="24"/>
          <w:lang w:val="es-ES"/>
        </w:rPr>
      </w:pPr>
    </w:p>
    <w:p w:rsidR="00D50D74" w:rsidRPr="00333C03" w:rsidRDefault="00D50D74" w:rsidP="00D50D74">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Fasilitas kesehatan:</w:t>
      </w:r>
    </w:p>
    <w:p w:rsidR="00D50D74" w:rsidRPr="00333C03" w:rsidRDefault="00D50D74" w:rsidP="00D50D74">
      <w:pPr>
        <w:numPr>
          <w:ilvl w:val="0"/>
          <w:numId w:val="11"/>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Dokter keluarga</w:t>
      </w:r>
    </w:p>
    <w:p w:rsidR="00D50D74" w:rsidRPr="00333C03" w:rsidRDefault="00D50D74" w:rsidP="00D50D74">
      <w:pPr>
        <w:numPr>
          <w:ilvl w:val="0"/>
          <w:numId w:val="11"/>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Rumah sakit swasta</w:t>
      </w:r>
    </w:p>
    <w:p w:rsidR="00D50D74" w:rsidRPr="00333C03" w:rsidRDefault="00221236" w:rsidP="00D50D74">
      <w:pPr>
        <w:numPr>
          <w:ilvl w:val="0"/>
          <w:numId w:val="11"/>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R</w:t>
      </w:r>
      <w:r w:rsidR="00D50D74" w:rsidRPr="00333C03">
        <w:rPr>
          <w:rFonts w:ascii="Times New Roman" w:hAnsi="Times New Roman" w:cs="Times New Roman"/>
          <w:sz w:val="24"/>
          <w:szCs w:val="24"/>
          <w:lang w:val="es-ES"/>
        </w:rPr>
        <w:t>umah sakit pemerintah</w:t>
      </w:r>
    </w:p>
    <w:p w:rsidR="00D50D74" w:rsidRPr="00333C03" w:rsidRDefault="00221236" w:rsidP="00D50D74">
      <w:pPr>
        <w:numPr>
          <w:ilvl w:val="0"/>
          <w:numId w:val="11"/>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R</w:t>
      </w:r>
      <w:r w:rsidR="00D50D74" w:rsidRPr="00333C03">
        <w:rPr>
          <w:rFonts w:ascii="Times New Roman" w:hAnsi="Times New Roman" w:cs="Times New Roman"/>
          <w:sz w:val="24"/>
          <w:szCs w:val="24"/>
          <w:lang w:val="es-ES"/>
        </w:rPr>
        <w:t>umah sakit TNI/POLRI</w:t>
      </w:r>
    </w:p>
    <w:p w:rsidR="00D50D74" w:rsidRPr="00333C03" w:rsidRDefault="00221236" w:rsidP="00D50D74">
      <w:pPr>
        <w:numPr>
          <w:ilvl w:val="0"/>
          <w:numId w:val="11"/>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lastRenderedPageBreak/>
        <w:t>A</w:t>
      </w:r>
      <w:r w:rsidR="00D50D74" w:rsidRPr="00333C03">
        <w:rPr>
          <w:rFonts w:ascii="Times New Roman" w:hAnsi="Times New Roman" w:cs="Times New Roman"/>
          <w:sz w:val="24"/>
          <w:szCs w:val="24"/>
          <w:lang w:val="es-ES"/>
        </w:rPr>
        <w:t>potik</w:t>
      </w:r>
    </w:p>
    <w:p w:rsidR="00D50D74" w:rsidRPr="00333C03" w:rsidRDefault="00221236" w:rsidP="00D50D74">
      <w:pPr>
        <w:numPr>
          <w:ilvl w:val="0"/>
          <w:numId w:val="11"/>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O</w:t>
      </w:r>
      <w:r w:rsidR="00D50D74" w:rsidRPr="00333C03">
        <w:rPr>
          <w:rFonts w:ascii="Times New Roman" w:hAnsi="Times New Roman" w:cs="Times New Roman"/>
          <w:sz w:val="24"/>
          <w:szCs w:val="24"/>
          <w:lang w:val="es-ES"/>
        </w:rPr>
        <w:t>ptikal</w:t>
      </w:r>
    </w:p>
    <w:p w:rsidR="00D50D74" w:rsidRPr="00333C03" w:rsidRDefault="00D50D74" w:rsidP="00D50D74">
      <w:pPr>
        <w:numPr>
          <w:ilvl w:val="0"/>
          <w:numId w:val="11"/>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Fasilitas kesehatan lain yang bekerjasama</w:t>
      </w:r>
    </w:p>
    <w:p w:rsidR="00D50D74" w:rsidRPr="00333C03" w:rsidRDefault="00D50D74" w:rsidP="00D50D74">
      <w:pPr>
        <w:spacing w:after="0" w:line="480" w:lineRule="auto"/>
        <w:ind w:left="360"/>
        <w:rPr>
          <w:rFonts w:ascii="Times New Roman" w:hAnsi="Times New Roman" w:cs="Times New Roman"/>
          <w:sz w:val="24"/>
          <w:szCs w:val="24"/>
          <w:lang w:val="es-ES"/>
        </w:rPr>
      </w:pPr>
    </w:p>
    <w:p w:rsidR="00D50D74" w:rsidRPr="00333C03" w:rsidRDefault="00D50D74" w:rsidP="00D50D74">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Ruang lingkup Organisasi</w:t>
      </w:r>
    </w:p>
    <w:p w:rsidR="00D50D74" w:rsidRDefault="00D50D74" w:rsidP="00D50D74">
      <w:p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Berdasarkan ruang lingkup pelayanan yang dijamin oleh PT Askes (Persero) terdapat 2 (dua) paket yaitu:</w:t>
      </w:r>
    </w:p>
    <w:p w:rsidR="00D50D74" w:rsidRPr="00333C03" w:rsidRDefault="00D50D74" w:rsidP="00D50D74">
      <w:pPr>
        <w:spacing w:after="0" w:line="480" w:lineRule="auto"/>
        <w:rPr>
          <w:rFonts w:ascii="Times New Roman" w:hAnsi="Times New Roman" w:cs="Times New Roman"/>
          <w:sz w:val="24"/>
          <w:szCs w:val="24"/>
          <w:lang w:val="es-ES"/>
        </w:rPr>
      </w:pPr>
    </w:p>
    <w:p w:rsidR="00D50D74" w:rsidRPr="00333C03" w:rsidRDefault="00D50D74" w:rsidP="00D50D74">
      <w:pPr>
        <w:numPr>
          <w:ilvl w:val="0"/>
          <w:numId w:val="12"/>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Paket stándar</w:t>
      </w:r>
    </w:p>
    <w:p w:rsidR="00D50D74" w:rsidRPr="00333C03" w:rsidRDefault="00D50D74" w:rsidP="00D50D74">
      <w:pPr>
        <w:numPr>
          <w:ilvl w:val="1"/>
          <w:numId w:val="12"/>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Rawat jalan tingkat pertamas(RJTP)</w:t>
      </w:r>
    </w:p>
    <w:p w:rsidR="00D50D74" w:rsidRPr="00333C03" w:rsidRDefault="00221236"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R</w:t>
      </w:r>
      <w:r w:rsidR="00D50D74" w:rsidRPr="00333C03">
        <w:rPr>
          <w:rFonts w:ascii="Times New Roman" w:hAnsi="Times New Roman" w:cs="Times New Roman"/>
          <w:sz w:val="24"/>
          <w:szCs w:val="24"/>
          <w:lang w:val="sv-SE"/>
        </w:rPr>
        <w:t>awat jalan tingkat lanjutan (RJTL)</w:t>
      </w:r>
    </w:p>
    <w:p w:rsidR="00D50D74" w:rsidRPr="00333C03" w:rsidRDefault="00221236"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R</w:t>
      </w:r>
      <w:r w:rsidR="00D50D74" w:rsidRPr="00333C03">
        <w:rPr>
          <w:rFonts w:ascii="Times New Roman" w:hAnsi="Times New Roman" w:cs="Times New Roman"/>
          <w:sz w:val="24"/>
          <w:szCs w:val="24"/>
          <w:lang w:val="sv-SE"/>
        </w:rPr>
        <w:t>awat inap(RI</w:t>
      </w:r>
      <w:r w:rsidR="00DF135C">
        <w:rPr>
          <w:rFonts w:ascii="Times New Roman" w:hAnsi="Times New Roman" w:cs="Times New Roman"/>
          <w:sz w:val="24"/>
          <w:szCs w:val="24"/>
          <w:lang w:val="sv-SE"/>
        </w:rPr>
        <w:t>)</w:t>
      </w:r>
    </w:p>
    <w:p w:rsidR="00D50D74" w:rsidRPr="00333C03" w:rsidRDefault="00221236"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P</w:t>
      </w:r>
      <w:r w:rsidR="00D50D74" w:rsidRPr="00333C03">
        <w:rPr>
          <w:rFonts w:ascii="Times New Roman" w:hAnsi="Times New Roman" w:cs="Times New Roman"/>
          <w:sz w:val="24"/>
          <w:szCs w:val="24"/>
          <w:lang w:val="sv-SE"/>
        </w:rPr>
        <w:t>ersalinan</w:t>
      </w:r>
    </w:p>
    <w:p w:rsidR="00D50D74" w:rsidRPr="00333C03" w:rsidRDefault="00221236"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P</w:t>
      </w:r>
      <w:r w:rsidR="00D50D74" w:rsidRPr="00333C03">
        <w:rPr>
          <w:rFonts w:ascii="Times New Roman" w:hAnsi="Times New Roman" w:cs="Times New Roman"/>
          <w:sz w:val="24"/>
          <w:szCs w:val="24"/>
          <w:lang w:val="sv-SE"/>
        </w:rPr>
        <w:t>elayanan obat</w:t>
      </w:r>
    </w:p>
    <w:p w:rsidR="00D50D74" w:rsidRPr="00333C03" w:rsidRDefault="00221236"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P</w:t>
      </w:r>
      <w:r w:rsidR="00DF135C">
        <w:rPr>
          <w:rFonts w:ascii="Times New Roman" w:hAnsi="Times New Roman" w:cs="Times New Roman"/>
          <w:sz w:val="24"/>
          <w:szCs w:val="24"/>
          <w:lang w:val="sv-SE"/>
        </w:rPr>
        <w:t>en,screw, dan IOL (Intra Ocular L</w:t>
      </w:r>
      <w:r w:rsidR="00D50D74" w:rsidRPr="00333C03">
        <w:rPr>
          <w:rFonts w:ascii="Times New Roman" w:hAnsi="Times New Roman" w:cs="Times New Roman"/>
          <w:sz w:val="24"/>
          <w:szCs w:val="24"/>
          <w:lang w:val="sv-SE"/>
        </w:rPr>
        <w:t>ens)</w:t>
      </w:r>
    </w:p>
    <w:p w:rsidR="00D50D74" w:rsidRPr="00333C03" w:rsidRDefault="00DF135C"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Kedokteran nuklir ( Termasuk Radioterapi dan CT S</w:t>
      </w:r>
      <w:r w:rsidR="00D50D74" w:rsidRPr="00333C03">
        <w:rPr>
          <w:rFonts w:ascii="Times New Roman" w:hAnsi="Times New Roman" w:cs="Times New Roman"/>
          <w:sz w:val="24"/>
          <w:szCs w:val="24"/>
          <w:lang w:val="sv-SE"/>
        </w:rPr>
        <w:t>can)</w:t>
      </w:r>
    </w:p>
    <w:p w:rsidR="00D50D74" w:rsidRPr="00333C03" w:rsidRDefault="002B346B" w:rsidP="00D50D74">
      <w:pPr>
        <w:numPr>
          <w:ilvl w:val="1"/>
          <w:numId w:val="12"/>
        </w:numPr>
        <w:spacing w:after="0" w:line="480" w:lineRule="auto"/>
        <w:rPr>
          <w:rFonts w:ascii="Times New Roman" w:hAnsi="Times New Roman" w:cs="Times New Roman"/>
          <w:sz w:val="24"/>
          <w:szCs w:val="24"/>
          <w:lang w:val="sv-SE"/>
        </w:rPr>
      </w:pPr>
      <w:r>
        <w:rPr>
          <w:rFonts w:ascii="Times New Roman" w:hAnsi="Times New Roman" w:cs="Times New Roman"/>
          <w:sz w:val="24"/>
          <w:szCs w:val="24"/>
          <w:lang w:val="sv-SE"/>
        </w:rPr>
        <w:t>Alat Bantu D</w:t>
      </w:r>
      <w:r w:rsidR="00D50D74" w:rsidRPr="00333C03">
        <w:rPr>
          <w:rFonts w:ascii="Times New Roman" w:hAnsi="Times New Roman" w:cs="Times New Roman"/>
          <w:sz w:val="24"/>
          <w:szCs w:val="24"/>
          <w:lang w:val="sv-SE"/>
        </w:rPr>
        <w:t>engar</w:t>
      </w:r>
    </w:p>
    <w:p w:rsidR="00D50D74" w:rsidRPr="00333C03" w:rsidRDefault="00D50D74" w:rsidP="00D50D74">
      <w:pPr>
        <w:numPr>
          <w:ilvl w:val="1"/>
          <w:numId w:val="12"/>
        </w:numPr>
        <w:spacing w:after="0" w:line="480" w:lineRule="auto"/>
        <w:rPr>
          <w:rFonts w:ascii="Times New Roman" w:hAnsi="Times New Roman" w:cs="Times New Roman"/>
          <w:sz w:val="24"/>
          <w:szCs w:val="24"/>
          <w:lang w:val="sv-SE"/>
        </w:rPr>
      </w:pPr>
      <w:r w:rsidRPr="00333C03">
        <w:rPr>
          <w:rFonts w:ascii="Times New Roman" w:hAnsi="Times New Roman" w:cs="Times New Roman"/>
          <w:sz w:val="24"/>
          <w:szCs w:val="24"/>
          <w:lang w:val="sv-SE"/>
        </w:rPr>
        <w:t>Anggota Gerak Tiruan</w:t>
      </w:r>
    </w:p>
    <w:p w:rsidR="00D50D74" w:rsidRPr="00333C03" w:rsidRDefault="00DF135C" w:rsidP="00D50D74">
      <w:pPr>
        <w:numPr>
          <w:ilvl w:val="1"/>
          <w:numId w:val="12"/>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Pelayanan Suplemen ( Kacamata dan Gigi P</w:t>
      </w:r>
      <w:r w:rsidR="00D50D74" w:rsidRPr="00333C03">
        <w:rPr>
          <w:rFonts w:ascii="Times New Roman" w:hAnsi="Times New Roman" w:cs="Times New Roman"/>
          <w:sz w:val="24"/>
          <w:szCs w:val="24"/>
          <w:lang w:val="es-ES"/>
        </w:rPr>
        <w:t>alsu)</w:t>
      </w:r>
    </w:p>
    <w:p w:rsidR="00D50D74" w:rsidRPr="00333C03" w:rsidRDefault="00D50D74" w:rsidP="00D50D74">
      <w:pPr>
        <w:spacing w:after="0" w:line="480" w:lineRule="auto"/>
        <w:ind w:left="1080"/>
        <w:rPr>
          <w:rFonts w:ascii="Times New Roman" w:hAnsi="Times New Roman" w:cs="Times New Roman"/>
          <w:sz w:val="24"/>
          <w:szCs w:val="24"/>
          <w:lang w:val="es-ES"/>
        </w:rPr>
      </w:pPr>
    </w:p>
    <w:p w:rsidR="00D50D74" w:rsidRPr="00333C03" w:rsidRDefault="00D50D74" w:rsidP="00D50D74">
      <w:pPr>
        <w:numPr>
          <w:ilvl w:val="0"/>
          <w:numId w:val="12"/>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Paket standar plus meliputi:</w:t>
      </w:r>
    </w:p>
    <w:p w:rsidR="00D50D74" w:rsidRPr="00333C03" w:rsidRDefault="00221236" w:rsidP="00D50D74">
      <w:pPr>
        <w:numPr>
          <w:ilvl w:val="1"/>
          <w:numId w:val="12"/>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S</w:t>
      </w:r>
      <w:r w:rsidR="00DF135C">
        <w:rPr>
          <w:rFonts w:ascii="Times New Roman" w:hAnsi="Times New Roman" w:cs="Times New Roman"/>
          <w:sz w:val="24"/>
          <w:szCs w:val="24"/>
          <w:lang w:val="es-ES"/>
        </w:rPr>
        <w:t>eluruh pelayanan paket standar</w:t>
      </w:r>
      <w:r w:rsidR="00D50D74" w:rsidRPr="00333C03">
        <w:rPr>
          <w:rFonts w:ascii="Times New Roman" w:hAnsi="Times New Roman" w:cs="Times New Roman"/>
          <w:sz w:val="24"/>
          <w:szCs w:val="24"/>
          <w:lang w:val="es-ES"/>
        </w:rPr>
        <w:t xml:space="preserve"> </w:t>
      </w:r>
    </w:p>
    <w:p w:rsidR="00D50D74" w:rsidRPr="00333C03" w:rsidRDefault="00221236" w:rsidP="00D50D74">
      <w:pPr>
        <w:numPr>
          <w:ilvl w:val="1"/>
          <w:numId w:val="12"/>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lastRenderedPageBreak/>
        <w:t>P</w:t>
      </w:r>
      <w:r w:rsidR="00D50D74" w:rsidRPr="00333C03">
        <w:rPr>
          <w:rFonts w:ascii="Times New Roman" w:hAnsi="Times New Roman" w:cs="Times New Roman"/>
          <w:sz w:val="24"/>
          <w:szCs w:val="24"/>
          <w:lang w:val="es-ES"/>
        </w:rPr>
        <w:t>elayanan khusus terdiri dari: pelayanan jantung (operasi katerisasi, dilatasi, pacu jantung, dan thalium scanning jantung)</w:t>
      </w:r>
    </w:p>
    <w:p w:rsidR="00D50D74" w:rsidRPr="00333C03" w:rsidRDefault="00D50D74" w:rsidP="00D50D74">
      <w:pPr>
        <w:numPr>
          <w:ilvl w:val="1"/>
          <w:numId w:val="12"/>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Pelayanan paru (operasi paru)</w:t>
      </w:r>
    </w:p>
    <w:p w:rsidR="00D50D74" w:rsidRPr="00333C03" w:rsidRDefault="00221236" w:rsidP="00D50D74">
      <w:pPr>
        <w:numPr>
          <w:ilvl w:val="1"/>
          <w:numId w:val="12"/>
        </w:num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P</w:t>
      </w:r>
      <w:r w:rsidR="00D50D74" w:rsidRPr="00333C03">
        <w:rPr>
          <w:rFonts w:ascii="Times New Roman" w:hAnsi="Times New Roman" w:cs="Times New Roman"/>
          <w:sz w:val="24"/>
          <w:szCs w:val="24"/>
          <w:lang w:val="es-ES"/>
        </w:rPr>
        <w:t>elayanan ginjal(ESWL, cangkok ginjal)</w:t>
      </w:r>
    </w:p>
    <w:p w:rsidR="00D50D74" w:rsidRPr="00333C03" w:rsidRDefault="00D50D74" w:rsidP="00D50D74">
      <w:pPr>
        <w:numPr>
          <w:ilvl w:val="1"/>
          <w:numId w:val="12"/>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MRI</w:t>
      </w:r>
    </w:p>
    <w:p w:rsidR="00D50D74" w:rsidRDefault="00D50D74" w:rsidP="00D50D74">
      <w:pPr>
        <w:numPr>
          <w:ilvl w:val="1"/>
          <w:numId w:val="12"/>
        </w:numPr>
        <w:spacing w:after="0" w:line="480" w:lineRule="auto"/>
        <w:rPr>
          <w:rFonts w:ascii="Times New Roman" w:hAnsi="Times New Roman" w:cs="Times New Roman"/>
          <w:sz w:val="24"/>
          <w:szCs w:val="24"/>
          <w:lang w:val="es-ES"/>
        </w:rPr>
      </w:pPr>
      <w:r w:rsidRPr="00333C03">
        <w:rPr>
          <w:rFonts w:ascii="Times New Roman" w:hAnsi="Times New Roman" w:cs="Times New Roman"/>
          <w:sz w:val="24"/>
          <w:szCs w:val="24"/>
          <w:lang w:val="es-ES"/>
        </w:rPr>
        <w:t>Implant</w:t>
      </w:r>
    </w:p>
    <w:p w:rsidR="00D50D74" w:rsidRDefault="00D50D74" w:rsidP="00D50D74">
      <w:pPr>
        <w:spacing w:after="0"/>
      </w:pPr>
    </w:p>
    <w:p w:rsidR="00D50D74" w:rsidRPr="00172C30" w:rsidRDefault="00D50D74" w:rsidP="00D50D74">
      <w:pPr>
        <w:spacing w:after="0" w:line="480" w:lineRule="auto"/>
        <w:ind w:right="18"/>
        <w:jc w:val="center"/>
        <w:rPr>
          <w:rFonts w:ascii="Times New Roman" w:eastAsia="Calibri" w:hAnsi="Times New Roman" w:cs="Times New Roman"/>
          <w:b/>
          <w:sz w:val="24"/>
          <w:szCs w:val="24"/>
          <w:lang w:val="sv-SE"/>
        </w:rPr>
      </w:pPr>
      <w:r>
        <w:br w:type="column"/>
      </w:r>
      <w:r w:rsidRPr="00172C30">
        <w:rPr>
          <w:rFonts w:ascii="Times New Roman" w:eastAsia="Calibri" w:hAnsi="Times New Roman" w:cs="Times New Roman"/>
          <w:b/>
          <w:sz w:val="24"/>
          <w:szCs w:val="24"/>
          <w:lang w:val="sv-SE"/>
        </w:rPr>
        <w:lastRenderedPageBreak/>
        <w:t>BAB III</w:t>
      </w:r>
    </w:p>
    <w:p w:rsidR="00D50D74" w:rsidRDefault="00D50D74" w:rsidP="00D50D74">
      <w:pPr>
        <w:pStyle w:val="ListParagraph"/>
        <w:spacing w:after="0" w:line="480" w:lineRule="auto"/>
        <w:ind w:left="0"/>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PELAKSANAAN KERJA PRAKTEK</w:t>
      </w:r>
    </w:p>
    <w:p w:rsidR="00D50D74" w:rsidRPr="00172C30" w:rsidRDefault="00D50D74" w:rsidP="00D50D74">
      <w:pPr>
        <w:pStyle w:val="ListParagraph"/>
        <w:spacing w:after="0" w:line="480" w:lineRule="auto"/>
        <w:ind w:left="0"/>
        <w:jc w:val="center"/>
        <w:rPr>
          <w:rFonts w:ascii="Times New Roman" w:eastAsia="Calibri" w:hAnsi="Times New Roman" w:cs="Times New Roman"/>
          <w:b/>
          <w:sz w:val="24"/>
          <w:szCs w:val="24"/>
          <w:lang w:val="sv-SE"/>
        </w:rPr>
      </w:pPr>
    </w:p>
    <w:p w:rsidR="00D50D74" w:rsidRPr="00172C30" w:rsidRDefault="00D50D74" w:rsidP="00D50D74">
      <w:pPr>
        <w:pStyle w:val="ListParagraph"/>
        <w:numPr>
          <w:ilvl w:val="1"/>
          <w:numId w:val="15"/>
        </w:numPr>
        <w:spacing w:after="0" w:line="480" w:lineRule="auto"/>
        <w:ind w:left="426" w:hanging="426"/>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Bidang Pelaksanaan Kerja Praktek</w:t>
      </w:r>
    </w:p>
    <w:p w:rsidR="00D50D74" w:rsidRDefault="00D50D74" w:rsidP="001617A0">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PT. Askes (Persero) adalah tempat dimana penulis melaksanakan kerja praktek, dan penulis dite</w:t>
      </w:r>
      <w:r w:rsidR="001617A0">
        <w:rPr>
          <w:rFonts w:ascii="Times New Roman" w:eastAsia="Calibri" w:hAnsi="Times New Roman" w:cs="Times New Roman"/>
          <w:sz w:val="24"/>
          <w:szCs w:val="24"/>
          <w:lang w:val="sv-SE"/>
        </w:rPr>
        <w:t xml:space="preserve">mpatkan di bidang Askes Sosial. </w:t>
      </w:r>
      <w:r>
        <w:rPr>
          <w:rFonts w:ascii="Times New Roman" w:eastAsia="Calibri" w:hAnsi="Times New Roman" w:cs="Times New Roman"/>
          <w:sz w:val="24"/>
          <w:szCs w:val="24"/>
          <w:lang w:val="sv-SE"/>
        </w:rPr>
        <w:t>Dalam menjalankan Kerja Praktek diharapkan penulis dapat membantu dan mendukung proses perusahaan terutama kegiatan di bidang Askes Sosial.</w:t>
      </w:r>
      <w:r w:rsidR="00D07BE0">
        <w:rPr>
          <w:rFonts w:ascii="Times New Roman" w:eastAsia="Calibri" w:hAnsi="Times New Roman" w:cs="Times New Roman"/>
          <w:sz w:val="24"/>
          <w:szCs w:val="24"/>
          <w:lang w:val="sv-SE"/>
        </w:rPr>
        <w:t xml:space="preserve"> Penulis dibimbing dan diarahkan oleh seorang pembimbing yang telah ditunjuk oleh PT.Askes (Persero) Regional V Bandung.</w:t>
      </w:r>
    </w:p>
    <w:p w:rsidR="00D50D74" w:rsidRPr="001E395A" w:rsidRDefault="00D50D74" w:rsidP="00D50D74">
      <w:pPr>
        <w:pStyle w:val="ListParagraph"/>
        <w:spacing w:after="0" w:line="480" w:lineRule="auto"/>
        <w:ind w:left="0" w:firstLine="720"/>
        <w:jc w:val="both"/>
        <w:rPr>
          <w:rFonts w:ascii="Times New Roman" w:hAnsi="Times New Roman"/>
          <w:sz w:val="24"/>
          <w:szCs w:val="24"/>
          <w:lang w:val="sv-SE"/>
        </w:rPr>
      </w:pPr>
      <w:r>
        <w:rPr>
          <w:rFonts w:ascii="Times New Roman" w:eastAsia="Calibri" w:hAnsi="Times New Roman" w:cs="Times New Roman"/>
          <w:sz w:val="24"/>
          <w:szCs w:val="24"/>
          <w:lang w:val="sv-SE"/>
        </w:rPr>
        <w:t xml:space="preserve">Bidang Askes Sosial ini mempunyai tugas </w:t>
      </w:r>
      <w:r w:rsidRPr="00D062C0">
        <w:rPr>
          <w:rFonts w:ascii="Times New Roman" w:hAnsi="Times New Roman"/>
          <w:sz w:val="24"/>
          <w:szCs w:val="24"/>
          <w:lang w:val="sv-SE"/>
        </w:rPr>
        <w:t xml:space="preserve">menyusun </w:t>
      </w:r>
      <w:r>
        <w:rPr>
          <w:rFonts w:ascii="Times New Roman" w:hAnsi="Times New Roman"/>
          <w:sz w:val="24"/>
          <w:szCs w:val="24"/>
          <w:lang w:val="sv-SE"/>
        </w:rPr>
        <w:t xml:space="preserve"> kebijakan teknis </w:t>
      </w:r>
      <w:r w:rsidRPr="00D062C0">
        <w:rPr>
          <w:rFonts w:ascii="Times New Roman" w:hAnsi="Times New Roman"/>
          <w:sz w:val="24"/>
          <w:szCs w:val="24"/>
          <w:lang w:val="sv-SE"/>
        </w:rPr>
        <w:t>pe</w:t>
      </w:r>
      <w:r>
        <w:rPr>
          <w:rFonts w:ascii="Times New Roman" w:hAnsi="Times New Roman"/>
          <w:sz w:val="24"/>
          <w:szCs w:val="24"/>
          <w:lang w:val="sv-SE"/>
        </w:rPr>
        <w:t xml:space="preserve">layanan </w:t>
      </w:r>
      <w:r w:rsidRPr="001E395A">
        <w:rPr>
          <w:rFonts w:ascii="Times New Roman" w:hAnsi="Times New Roman"/>
          <w:sz w:val="24"/>
          <w:szCs w:val="24"/>
          <w:lang w:val="sv-SE"/>
        </w:rPr>
        <w:t xml:space="preserve">kesehatan, mengendalikan pelaksanaan program, pembinaan kepada peserta provider serta melakukan negosisi tarif pelayanan </w:t>
      </w:r>
      <w:r w:rsidR="001617A0">
        <w:rPr>
          <w:rFonts w:ascii="Times New Roman" w:hAnsi="Times New Roman"/>
          <w:sz w:val="24"/>
          <w:szCs w:val="24"/>
          <w:lang w:val="sv-SE"/>
        </w:rPr>
        <w:t>dan penanganan  keluhan peserta</w:t>
      </w:r>
      <w:r w:rsidR="005372C5">
        <w:rPr>
          <w:rFonts w:ascii="Times New Roman" w:hAnsi="Times New Roman"/>
          <w:sz w:val="24"/>
          <w:szCs w:val="24"/>
          <w:lang w:val="sv-SE"/>
        </w:rPr>
        <w:t>.</w:t>
      </w:r>
    </w:p>
    <w:p w:rsidR="00D50D74" w:rsidRPr="001E395A" w:rsidRDefault="00D50D74" w:rsidP="00D50D74">
      <w:pPr>
        <w:spacing w:after="0" w:line="480" w:lineRule="auto"/>
        <w:jc w:val="both"/>
        <w:rPr>
          <w:rFonts w:ascii="Times New Roman" w:eastAsia="Calibri" w:hAnsi="Times New Roman" w:cs="Times New Roman"/>
          <w:sz w:val="24"/>
          <w:szCs w:val="24"/>
          <w:lang w:val="sv-SE"/>
        </w:rPr>
      </w:pPr>
    </w:p>
    <w:p w:rsidR="00D50D74" w:rsidRPr="00172C30" w:rsidRDefault="00D50D74" w:rsidP="00D50D74">
      <w:pPr>
        <w:pStyle w:val="ListParagraph"/>
        <w:numPr>
          <w:ilvl w:val="1"/>
          <w:numId w:val="15"/>
        </w:numPr>
        <w:spacing w:after="0" w:line="480" w:lineRule="auto"/>
        <w:ind w:left="426" w:hanging="426"/>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 xml:space="preserve">Teknis Pelaksanaan Kerja Praktek </w:t>
      </w:r>
    </w:p>
    <w:p w:rsidR="00D50D74" w:rsidRDefault="00D50D74" w:rsidP="00D50D74">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Kegiatan-kegiatan yang dilakukan penulis selama melaksanakan Kerja Praktek di PT. Askes (Persero) pada intinya adalah membantu kegiatan karyawan. Adapun kegiatan rutin yang dilakukan oleh penulis antara lain:</w:t>
      </w:r>
    </w:p>
    <w:p w:rsidR="00D50D74" w:rsidRDefault="00A10EDB" w:rsidP="00D50D74">
      <w:pPr>
        <w:pStyle w:val="ListParagraph"/>
        <w:numPr>
          <w:ilvl w:val="0"/>
          <w:numId w:val="16"/>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Mengi</w:t>
      </w:r>
      <w:r w:rsidR="00D50D74">
        <w:rPr>
          <w:rFonts w:ascii="Times New Roman" w:eastAsia="Calibri" w:hAnsi="Times New Roman" w:cs="Times New Roman"/>
          <w:sz w:val="24"/>
          <w:szCs w:val="24"/>
          <w:lang w:val="sv-SE"/>
        </w:rPr>
        <w:t>nput data-data siapa saja yang telah menjadi anggota ASKES ke komputer.</w:t>
      </w:r>
    </w:p>
    <w:p w:rsidR="00A10EDB" w:rsidRPr="005372C5" w:rsidRDefault="00D50D74" w:rsidP="005372C5">
      <w:pPr>
        <w:pStyle w:val="ListParagraph"/>
        <w:numPr>
          <w:ilvl w:val="0"/>
          <w:numId w:val="16"/>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Membuat petunj</w:t>
      </w:r>
      <w:r w:rsidR="00DF135C">
        <w:rPr>
          <w:rFonts w:ascii="Times New Roman" w:eastAsia="Calibri" w:hAnsi="Times New Roman" w:cs="Times New Roman"/>
          <w:sz w:val="24"/>
          <w:szCs w:val="24"/>
          <w:lang w:val="sv-SE"/>
        </w:rPr>
        <w:t>uk teknis program Askes Sosial.</w:t>
      </w:r>
    </w:p>
    <w:p w:rsidR="00A10EDB" w:rsidRDefault="00A10EDB" w:rsidP="00D50D74">
      <w:pPr>
        <w:pStyle w:val="ListParagraph"/>
        <w:spacing w:after="0" w:line="480" w:lineRule="auto"/>
        <w:ind w:left="709"/>
        <w:jc w:val="both"/>
        <w:rPr>
          <w:rFonts w:ascii="Times New Roman" w:eastAsia="Calibri" w:hAnsi="Times New Roman" w:cs="Times New Roman"/>
          <w:sz w:val="24"/>
          <w:szCs w:val="24"/>
          <w:lang w:val="sv-SE"/>
        </w:rPr>
      </w:pPr>
    </w:p>
    <w:p w:rsidR="00D50D74" w:rsidRPr="00A10EDB" w:rsidRDefault="00D50D74" w:rsidP="00A10EDB">
      <w:pPr>
        <w:pStyle w:val="ListParagraph"/>
        <w:numPr>
          <w:ilvl w:val="1"/>
          <w:numId w:val="15"/>
        </w:numPr>
        <w:spacing w:after="0" w:line="480" w:lineRule="auto"/>
        <w:ind w:left="426" w:hanging="426"/>
        <w:rPr>
          <w:rFonts w:ascii="Times New Roman" w:eastAsia="Calibri" w:hAnsi="Times New Roman" w:cs="Times New Roman"/>
          <w:b/>
          <w:sz w:val="24"/>
          <w:szCs w:val="24"/>
          <w:lang w:val="sv-SE"/>
        </w:rPr>
      </w:pPr>
      <w:r w:rsidRPr="0071207C">
        <w:rPr>
          <w:rFonts w:ascii="Times New Roman" w:eastAsia="Calibri" w:hAnsi="Times New Roman" w:cs="Times New Roman"/>
          <w:b/>
          <w:sz w:val="24"/>
          <w:szCs w:val="24"/>
          <w:lang w:val="sv-SE"/>
        </w:rPr>
        <w:lastRenderedPageBreak/>
        <w:t xml:space="preserve">Hasil Pelaksanaan Kerja Praktek </w:t>
      </w:r>
    </w:p>
    <w:p w:rsidR="00D50D74" w:rsidRPr="00326A81" w:rsidRDefault="00D50D74" w:rsidP="00D50D74">
      <w:pPr>
        <w:spacing w:after="0" w:line="480" w:lineRule="auto"/>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t>3.3.1</w:t>
      </w:r>
      <w:r>
        <w:rPr>
          <w:rFonts w:ascii="Times New Roman" w:eastAsia="Calibri" w:hAnsi="Times New Roman" w:cs="Times New Roman"/>
          <w:b/>
          <w:sz w:val="24"/>
          <w:szCs w:val="24"/>
          <w:lang w:val="sv-SE"/>
        </w:rPr>
        <w:tab/>
        <w:t>Prosedur Memperoleh Kartu Peserta Askes</w:t>
      </w:r>
      <w:r>
        <w:rPr>
          <w:rFonts w:ascii="Times New Roman" w:eastAsia="Calibri" w:hAnsi="Times New Roman" w:cs="Times New Roman"/>
          <w:sz w:val="24"/>
          <w:szCs w:val="24"/>
          <w:lang w:val="sv-SE"/>
        </w:rPr>
        <w:t xml:space="preserve"> </w:t>
      </w:r>
    </w:p>
    <w:p w:rsidR="00D50D74" w:rsidRPr="008A706E" w:rsidRDefault="00D50D74" w:rsidP="00DF135C">
      <w:pPr>
        <w:spacing w:after="0" w:line="480" w:lineRule="auto"/>
        <w:ind w:firstLine="720"/>
        <w:jc w:val="both"/>
        <w:rPr>
          <w:rFonts w:ascii="Times New Roman" w:eastAsia="Calibri" w:hAnsi="Times New Roman" w:cs="Times New Roman"/>
          <w:sz w:val="24"/>
          <w:szCs w:val="24"/>
          <w:lang w:val="sv-SE"/>
        </w:rPr>
      </w:pPr>
      <w:r w:rsidRPr="00172C30">
        <w:rPr>
          <w:rFonts w:ascii="Times New Roman" w:eastAsia="Calibri" w:hAnsi="Times New Roman" w:cs="Times New Roman"/>
          <w:sz w:val="24"/>
          <w:szCs w:val="24"/>
          <w:lang w:val="sv-SE"/>
        </w:rPr>
        <w:t xml:space="preserve">Prosedur </w:t>
      </w:r>
      <w:r>
        <w:rPr>
          <w:rFonts w:ascii="Times New Roman" w:eastAsia="Calibri" w:hAnsi="Times New Roman" w:cs="Times New Roman"/>
          <w:sz w:val="24"/>
          <w:szCs w:val="24"/>
          <w:lang w:val="sv-SE"/>
        </w:rPr>
        <w:t>memperoleh kartu peserta</w:t>
      </w:r>
      <w:r w:rsidRPr="00172C30">
        <w:rPr>
          <w:rFonts w:ascii="Times New Roman" w:eastAsia="Calibri" w:hAnsi="Times New Roman" w:cs="Times New Roman"/>
          <w:sz w:val="24"/>
          <w:szCs w:val="24"/>
          <w:lang w:val="sv-SE"/>
        </w:rPr>
        <w:t xml:space="preserve"> merupakan </w:t>
      </w:r>
      <w:r>
        <w:rPr>
          <w:rFonts w:ascii="Times New Roman" w:eastAsia="Calibri" w:hAnsi="Times New Roman" w:cs="Times New Roman"/>
          <w:sz w:val="24"/>
          <w:szCs w:val="24"/>
          <w:lang w:val="sv-SE"/>
        </w:rPr>
        <w:t>salah satu syarat mutlak untuk memperoleh pelayanan kesehatan sesuai dengan hak dan ketentuan yang berlaku</w:t>
      </w:r>
      <w:r w:rsidRPr="00172C30">
        <w:rPr>
          <w:rFonts w:ascii="Times New Roman" w:eastAsia="Calibri" w:hAnsi="Times New Roman" w:cs="Times New Roman"/>
          <w:sz w:val="24"/>
          <w:szCs w:val="24"/>
          <w:lang w:val="sv-SE"/>
        </w:rPr>
        <w:t>. Adapun pengertian prosedur itu sendiri adalah sebagai berikut:</w:t>
      </w:r>
    </w:p>
    <w:p w:rsidR="00D50D74" w:rsidRPr="00766FAB" w:rsidRDefault="00D50D74" w:rsidP="00D50D74">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“Prosedur adalah suatu kegiatan yang melibatkan beberapa orang dalam satu departemen atau lebih, yang dibuat untuk menjamin penanganan sec</w:t>
      </w:r>
      <w:r w:rsidR="00A41757">
        <w:rPr>
          <w:rFonts w:ascii="Times New Roman" w:hAnsi="Times New Roman" w:cs="Times New Roman"/>
          <w:sz w:val="24"/>
          <w:szCs w:val="24"/>
          <w:lang w:val="en-US"/>
        </w:rPr>
        <w:t>a</w:t>
      </w:r>
      <w:r w:rsidRPr="00FC0C11">
        <w:rPr>
          <w:rFonts w:ascii="Times New Roman" w:hAnsi="Times New Roman" w:cs="Times New Roman"/>
          <w:sz w:val="24"/>
          <w:szCs w:val="24"/>
        </w:rPr>
        <w:t>ra seragam transaksi perusahaan yang terjadi sec</w:t>
      </w:r>
      <w:r w:rsidR="00A41757">
        <w:rPr>
          <w:rFonts w:ascii="Times New Roman" w:hAnsi="Times New Roman" w:cs="Times New Roman"/>
          <w:sz w:val="24"/>
          <w:szCs w:val="24"/>
          <w:lang w:val="en-US"/>
        </w:rPr>
        <w:t>a</w:t>
      </w:r>
      <w:r w:rsidRPr="00FC0C11">
        <w:rPr>
          <w:rFonts w:ascii="Times New Roman" w:hAnsi="Times New Roman" w:cs="Times New Roman"/>
          <w:sz w:val="24"/>
          <w:szCs w:val="24"/>
        </w:rPr>
        <w:t>ra berulang-ulang”.</w:t>
      </w:r>
      <w:r>
        <w:rPr>
          <w:rFonts w:ascii="Times New Roman" w:hAnsi="Times New Roman" w:cs="Times New Roman"/>
          <w:sz w:val="24"/>
          <w:szCs w:val="24"/>
          <w:lang w:val="en-US"/>
        </w:rPr>
        <w:t xml:space="preserve"> (Mulyadi:2005:5)</w:t>
      </w:r>
    </w:p>
    <w:p w:rsidR="00D50D74" w:rsidRPr="00FC0C11" w:rsidRDefault="00D50D74" w:rsidP="00D50D74">
      <w:pPr>
        <w:spacing w:after="0" w:line="480" w:lineRule="auto"/>
        <w:ind w:firstLine="720"/>
        <w:jc w:val="both"/>
        <w:rPr>
          <w:rFonts w:ascii="Times New Roman" w:hAnsi="Times New Roman" w:cs="Times New Roman"/>
          <w:sz w:val="24"/>
          <w:szCs w:val="24"/>
        </w:rPr>
      </w:pPr>
      <w:r w:rsidRPr="00FC0C11">
        <w:rPr>
          <w:rFonts w:ascii="Times New Roman" w:hAnsi="Times New Roman" w:cs="Times New Roman"/>
          <w:sz w:val="24"/>
          <w:szCs w:val="24"/>
        </w:rPr>
        <w:t>Sedangkan menurut Azhar Susanto, menyatakan bahwa:</w:t>
      </w:r>
    </w:p>
    <w:p w:rsidR="00D50D74" w:rsidRPr="001676CC" w:rsidRDefault="00D50D74" w:rsidP="00D50D74">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“Prosedur adalah rangkaian aktivitas atau kegiatan yang dilakukan secara berulang-ulang dengan cara yang sama”.</w:t>
      </w:r>
      <w:r>
        <w:rPr>
          <w:rFonts w:ascii="Times New Roman" w:hAnsi="Times New Roman" w:cs="Times New Roman"/>
          <w:sz w:val="24"/>
          <w:szCs w:val="24"/>
          <w:lang w:val="en-US"/>
        </w:rPr>
        <w:t xml:space="preserve"> (2005:263)</w:t>
      </w:r>
      <w:r w:rsidRPr="00FC0C11">
        <w:rPr>
          <w:rFonts w:ascii="Times New Roman" w:hAnsi="Times New Roman" w:cs="Times New Roman"/>
          <w:sz w:val="24"/>
          <w:szCs w:val="24"/>
        </w:rPr>
        <w:tab/>
      </w:r>
      <w:r w:rsidRPr="00FC0C11">
        <w:rPr>
          <w:rFonts w:ascii="Times New Roman" w:hAnsi="Times New Roman" w:cs="Times New Roman"/>
          <w:sz w:val="24"/>
          <w:szCs w:val="24"/>
        </w:rPr>
        <w:tab/>
      </w:r>
      <w:r w:rsidRPr="00FC0C11">
        <w:rPr>
          <w:rFonts w:ascii="Times New Roman" w:hAnsi="Times New Roman" w:cs="Times New Roman"/>
          <w:sz w:val="24"/>
          <w:szCs w:val="24"/>
        </w:rPr>
        <w:tab/>
      </w:r>
    </w:p>
    <w:p w:rsidR="00D50D74" w:rsidRDefault="00D50D74" w:rsidP="00D50D74">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Dari pengertian diatas dapat disimpulkan bahwa pros</w:t>
      </w:r>
      <w:r>
        <w:rPr>
          <w:rFonts w:ascii="Times New Roman" w:hAnsi="Times New Roman" w:cs="Times New Roman"/>
          <w:sz w:val="24"/>
          <w:szCs w:val="24"/>
          <w:lang w:val="en-US"/>
        </w:rPr>
        <w:t>e</w:t>
      </w:r>
      <w:r w:rsidRPr="00FC0C11">
        <w:rPr>
          <w:rFonts w:ascii="Times New Roman" w:hAnsi="Times New Roman" w:cs="Times New Roman"/>
          <w:sz w:val="24"/>
          <w:szCs w:val="24"/>
        </w:rPr>
        <w:t>dur adalah urutan kegiatan atau aktifitas yang melibatkan beberapa orang dalam satu departemen atau lebih ya</w:t>
      </w:r>
      <w:r w:rsidR="00A41757">
        <w:rPr>
          <w:rFonts w:ascii="Times New Roman" w:hAnsi="Times New Roman" w:cs="Times New Roman"/>
          <w:sz w:val="24"/>
          <w:szCs w:val="24"/>
          <w:lang w:val="en-US"/>
        </w:rPr>
        <w:t>n</w:t>
      </w:r>
      <w:r w:rsidRPr="00FC0C11">
        <w:rPr>
          <w:rFonts w:ascii="Times New Roman" w:hAnsi="Times New Roman" w:cs="Times New Roman"/>
          <w:sz w:val="24"/>
          <w:szCs w:val="24"/>
        </w:rPr>
        <w:t>g dilakukan secara berulang-ulang dengan cara yang sama.</w:t>
      </w:r>
      <w:r>
        <w:rPr>
          <w:rFonts w:ascii="Times New Roman" w:hAnsi="Times New Roman" w:cs="Times New Roman"/>
          <w:sz w:val="24"/>
          <w:szCs w:val="24"/>
          <w:lang w:val="en-US"/>
        </w:rPr>
        <w:t xml:space="preserve"> </w:t>
      </w:r>
    </w:p>
    <w:p w:rsidR="00D50D74" w:rsidRDefault="00D50D74" w:rsidP="00D50D7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PT. Askes apabila peserta ingin memperoleh kartu peserta yaitu dengan mendatangi kantor PT. Askes sesuai tempat tinggal peserta untuk memperoleh informasi dan daftar isian peserta.</w:t>
      </w:r>
    </w:p>
    <w:p w:rsidR="00D50D74" w:rsidRDefault="00D50D74" w:rsidP="00D50D7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Adapun prosedur yang harus dilalui untuk memperoleh kartu peserta pada PT. Askes (Persero), adalah sebagai berikut:</w:t>
      </w:r>
    </w:p>
    <w:p w:rsidR="00D50D74" w:rsidRDefault="00D50D74" w:rsidP="00D50D74">
      <w:pPr>
        <w:spacing w:after="0" w:line="480" w:lineRule="auto"/>
        <w:ind w:firstLine="720"/>
        <w:jc w:val="both"/>
        <w:rPr>
          <w:rFonts w:ascii="Times New Roman" w:hAnsi="Times New Roman" w:cs="Times New Roman"/>
          <w:sz w:val="24"/>
          <w:szCs w:val="24"/>
          <w:lang w:val="en-US"/>
        </w:rPr>
      </w:pPr>
    </w:p>
    <w:p w:rsidR="00D50D74" w:rsidRDefault="00D50D74" w:rsidP="00D50D74">
      <w:pPr>
        <w:spacing w:after="0" w:line="480" w:lineRule="auto"/>
        <w:ind w:firstLine="720"/>
        <w:jc w:val="both"/>
        <w:rPr>
          <w:rFonts w:ascii="Times New Roman" w:hAnsi="Times New Roman" w:cs="Times New Roman"/>
          <w:sz w:val="24"/>
          <w:szCs w:val="24"/>
          <w:lang w:val="en-US"/>
        </w:rPr>
      </w:pPr>
    </w:p>
    <w:p w:rsidR="00D50D74" w:rsidRDefault="00D50D74" w:rsidP="00D50D74">
      <w:pPr>
        <w:spacing w:after="0" w:line="480" w:lineRule="auto"/>
        <w:ind w:firstLine="720"/>
        <w:jc w:val="both"/>
        <w:rPr>
          <w:rFonts w:ascii="Times New Roman" w:hAnsi="Times New Roman" w:cs="Times New Roman"/>
          <w:sz w:val="24"/>
          <w:szCs w:val="24"/>
          <w:lang w:val="en-US"/>
        </w:rPr>
      </w:pPr>
    </w:p>
    <w:p w:rsidR="00D50D74" w:rsidRDefault="00D50D74" w:rsidP="002C287A">
      <w:pPr>
        <w:pStyle w:val="ListParagraph"/>
        <w:numPr>
          <w:ilvl w:val="0"/>
          <w:numId w:val="17"/>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lastRenderedPageBreak/>
        <w:t>Mengisi daftar isian peserta dan melampirkan persyaratan pendukung</w:t>
      </w:r>
    </w:p>
    <w:p w:rsidR="00D50D74" w:rsidRDefault="00D50D74" w:rsidP="002C287A">
      <w:pPr>
        <w:pStyle w:val="ListParagraph"/>
        <w:numPr>
          <w:ilvl w:val="0"/>
          <w:numId w:val="17"/>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Mengembalikan daftar isian peserta yang sudah diisi dan telah dilegalisir oleh Pimpinan Instansi peserta.</w:t>
      </w:r>
    </w:p>
    <w:p w:rsidR="00D50D74" w:rsidRDefault="00D50D74" w:rsidP="002C287A">
      <w:pPr>
        <w:pStyle w:val="ListParagraph"/>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Daftar isian tersebut dilengkapi dengan dengan:</w:t>
      </w:r>
    </w:p>
    <w:p w:rsidR="00D50D74" w:rsidRDefault="00D50D74" w:rsidP="002C287A">
      <w:pPr>
        <w:pStyle w:val="ListParagraph"/>
        <w:numPr>
          <w:ilvl w:val="0"/>
          <w:numId w:val="18"/>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Fotocopy Surat Keputusan sebagai Pegawai Negeri Sipil</w:t>
      </w:r>
    </w:p>
    <w:p w:rsidR="00D50D74" w:rsidRDefault="00D50D74" w:rsidP="002C287A">
      <w:pPr>
        <w:pStyle w:val="ListParagraph"/>
        <w:numPr>
          <w:ilvl w:val="0"/>
          <w:numId w:val="18"/>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Pensiunan</w:t>
      </w:r>
    </w:p>
    <w:p w:rsidR="00D50D74" w:rsidRDefault="00D50D74" w:rsidP="002C287A">
      <w:pPr>
        <w:pStyle w:val="ListParagraph"/>
        <w:numPr>
          <w:ilvl w:val="0"/>
          <w:numId w:val="18"/>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Petikan Gelar Kehormatan Veteran</w:t>
      </w:r>
    </w:p>
    <w:p w:rsidR="00D50D74" w:rsidRDefault="00D50D74" w:rsidP="002C287A">
      <w:pPr>
        <w:pStyle w:val="ListParagraph"/>
        <w:numPr>
          <w:ilvl w:val="0"/>
          <w:numId w:val="18"/>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Perintis Kemerdekaan</w:t>
      </w:r>
    </w:p>
    <w:p w:rsidR="00D50D74" w:rsidRDefault="00D50D74" w:rsidP="002C287A">
      <w:pPr>
        <w:pStyle w:val="ListParagraph"/>
        <w:numPr>
          <w:ilvl w:val="0"/>
          <w:numId w:val="18"/>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Pegawai tidak tetap</w:t>
      </w:r>
    </w:p>
    <w:p w:rsidR="00D50D74" w:rsidRPr="00DF227C" w:rsidRDefault="00D50D74" w:rsidP="002C287A">
      <w:pPr>
        <w:pStyle w:val="ListParagraph"/>
        <w:numPr>
          <w:ilvl w:val="0"/>
          <w:numId w:val="19"/>
        </w:numPr>
        <w:tabs>
          <w:tab w:val="left" w:pos="1170"/>
        </w:tabs>
        <w:spacing w:after="0" w:line="480" w:lineRule="auto"/>
        <w:jc w:val="both"/>
        <w:rPr>
          <w:rFonts w:ascii="Times New Roman" w:eastAsia="Calibri" w:hAnsi="Times New Roman" w:cs="Times New Roman"/>
          <w:vanish/>
          <w:sz w:val="24"/>
          <w:szCs w:val="24"/>
          <w:lang w:val="sv-SE"/>
        </w:rPr>
      </w:pPr>
    </w:p>
    <w:p w:rsidR="00D50D74" w:rsidRPr="00DF227C" w:rsidRDefault="00D50D74" w:rsidP="002C287A">
      <w:pPr>
        <w:pStyle w:val="ListParagraph"/>
        <w:numPr>
          <w:ilvl w:val="0"/>
          <w:numId w:val="19"/>
        </w:numPr>
        <w:tabs>
          <w:tab w:val="left" w:pos="1170"/>
        </w:tabs>
        <w:spacing w:after="0" w:line="480" w:lineRule="auto"/>
        <w:jc w:val="both"/>
        <w:rPr>
          <w:rFonts w:ascii="Times New Roman" w:eastAsia="Calibri" w:hAnsi="Times New Roman" w:cs="Times New Roman"/>
          <w:vanish/>
          <w:sz w:val="24"/>
          <w:szCs w:val="24"/>
          <w:lang w:val="sv-SE"/>
        </w:rPr>
      </w:pPr>
    </w:p>
    <w:p w:rsidR="00D50D74" w:rsidRPr="00DF135C" w:rsidRDefault="00D50D74" w:rsidP="002C287A">
      <w:pPr>
        <w:pStyle w:val="ListParagraph"/>
        <w:numPr>
          <w:ilvl w:val="0"/>
          <w:numId w:val="19"/>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Bagi penerima pensiun Daftar Isian Peserta yang sudah diisi tidak perlu dilegalisir.</w:t>
      </w:r>
    </w:p>
    <w:p w:rsidR="00D50D74" w:rsidRDefault="00221236" w:rsidP="002C287A">
      <w:p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r>
      <w:r w:rsidR="00D50D74">
        <w:rPr>
          <w:rFonts w:ascii="Times New Roman" w:eastAsia="Calibri" w:hAnsi="Times New Roman" w:cs="Times New Roman"/>
          <w:sz w:val="24"/>
          <w:szCs w:val="24"/>
          <w:lang w:val="sv-SE"/>
        </w:rPr>
        <w:t>Sedangkan untuk memperoleh kartu peserta tersebut dapat dilakukan dengan langkah-langkah sebagai berikut :</w:t>
      </w:r>
    </w:p>
    <w:p w:rsidR="00D50D74" w:rsidRDefault="00D50D74" w:rsidP="002C287A">
      <w:p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Mengisi daftar isian peserta yang dapat diambil di kantor PT Askes (Persero) dimana saja:</w:t>
      </w:r>
    </w:p>
    <w:p w:rsidR="00D50D74" w:rsidRDefault="00D50D74" w:rsidP="002C287A">
      <w:p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Daftar isian tersebut dilengkapi dengan:</w:t>
      </w:r>
    </w:p>
    <w:p w:rsidR="00D50D74" w:rsidRDefault="00D50D74" w:rsidP="002C287A">
      <w:pPr>
        <w:pStyle w:val="ListParagraph"/>
        <w:numPr>
          <w:ilvl w:val="0"/>
          <w:numId w:val="20"/>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Daftar gaji terbaru bagi PNS dan surat tanda bukti penerima pensiun 9 (STBPP) bagi pensiunan.</w:t>
      </w:r>
    </w:p>
    <w:p w:rsidR="00D50D74" w:rsidRDefault="00D50D74" w:rsidP="00D50D74">
      <w:pPr>
        <w:pStyle w:val="ListParagraph"/>
        <w:numPr>
          <w:ilvl w:val="0"/>
          <w:numId w:val="20"/>
        </w:numPr>
        <w:tabs>
          <w:tab w:val="left" w:pos="1170"/>
        </w:tabs>
        <w:spacing w:after="0" w:line="48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Surat pernyataan/keterangan melaksanakan tugas perorangan (SPMT) bagi pegawai tidak tetap (PTT).</w:t>
      </w:r>
    </w:p>
    <w:p w:rsidR="00D50D74" w:rsidRDefault="00D50D74" w:rsidP="00D50D74">
      <w:pPr>
        <w:pStyle w:val="ListParagraph"/>
        <w:numPr>
          <w:ilvl w:val="0"/>
          <w:numId w:val="20"/>
        </w:numPr>
        <w:tabs>
          <w:tab w:val="left" w:pos="1170"/>
        </w:tabs>
        <w:spacing w:after="0" w:line="48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Pasfoto terbaru masing-masing 2 (dua) lembar ukuran 2x3 cm berwarna/hitam putih, kecuali bagi anak usia balita.</w:t>
      </w:r>
    </w:p>
    <w:p w:rsidR="00D50D74" w:rsidRDefault="00D50D74" w:rsidP="002C287A">
      <w:pPr>
        <w:pStyle w:val="ListParagraph"/>
        <w:numPr>
          <w:ilvl w:val="0"/>
          <w:numId w:val="20"/>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lastRenderedPageBreak/>
        <w:t>Surat nikah, akte kelahiran anak/keterangan lahir, surat keputusan pengadilan negeri untuk anak angkat.</w:t>
      </w:r>
    </w:p>
    <w:p w:rsidR="00D50D74" w:rsidRDefault="00D50D74" w:rsidP="002C287A">
      <w:pPr>
        <w:pStyle w:val="ListParagraph"/>
        <w:numPr>
          <w:ilvl w:val="0"/>
          <w:numId w:val="20"/>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Surat keterangan dari sekolah/ perguruan tinggi (bagi anak berusia lebih dari 21 tahun sampai dengan 25 tahun)</w:t>
      </w:r>
    </w:p>
    <w:p w:rsidR="00D50D74" w:rsidRDefault="00D50D74" w:rsidP="002C287A">
      <w:pPr>
        <w:pStyle w:val="ListParagraph"/>
        <w:numPr>
          <w:ilvl w:val="0"/>
          <w:numId w:val="20"/>
        </w:numPr>
        <w:tabs>
          <w:tab w:val="left" w:pos="117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Fotocopy kartu tanda penduduk (KTP) atau pisah domisili</w:t>
      </w:r>
    </w:p>
    <w:p w:rsidR="00D50D74" w:rsidRDefault="00D50D74" w:rsidP="002C287A">
      <w:pPr>
        <w:spacing w:after="0" w:line="480" w:lineRule="auto"/>
        <w:jc w:val="both"/>
        <w:rPr>
          <w:rFonts w:ascii="Times New Roman" w:hAnsi="Times New Roman"/>
          <w:color w:val="000000"/>
          <w:lang w:val="sv-SE"/>
        </w:rPr>
      </w:pPr>
    </w:p>
    <w:p w:rsidR="00D50D74" w:rsidRPr="0001432F" w:rsidRDefault="00D50D74" w:rsidP="009B65EA">
      <w:pPr>
        <w:pStyle w:val="ListParagraph"/>
        <w:numPr>
          <w:ilvl w:val="2"/>
          <w:numId w:val="19"/>
        </w:numPr>
        <w:tabs>
          <w:tab w:val="left" w:pos="360"/>
        </w:tabs>
        <w:spacing w:after="0" w:line="480" w:lineRule="auto"/>
        <w:ind w:left="720"/>
        <w:jc w:val="both"/>
        <w:rPr>
          <w:rFonts w:ascii="Times New Roman" w:eastAsia="Calibri" w:hAnsi="Times New Roman" w:cs="Times New Roman"/>
          <w:b/>
          <w:sz w:val="24"/>
          <w:szCs w:val="24"/>
          <w:lang w:val="sv-SE"/>
        </w:rPr>
      </w:pPr>
      <w:r w:rsidRPr="0001432F">
        <w:rPr>
          <w:rFonts w:ascii="Times New Roman" w:eastAsia="Calibri" w:hAnsi="Times New Roman" w:cs="Times New Roman"/>
          <w:b/>
          <w:sz w:val="24"/>
          <w:szCs w:val="24"/>
          <w:lang w:val="sv-SE"/>
        </w:rPr>
        <w:t>Keuntungan menjadi peserta Askes</w:t>
      </w:r>
    </w:p>
    <w:p w:rsidR="00D50D74" w:rsidRDefault="00D50D74" w:rsidP="002C287A">
      <w:pPr>
        <w:pStyle w:val="ListParagraph"/>
        <w:tabs>
          <w:tab w:val="left" w:pos="360"/>
        </w:tabs>
        <w:spacing w:after="0" w:line="48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Adapun keuntungan menjadi peserta Askes adalah sebagai berikut :</w:t>
      </w:r>
    </w:p>
    <w:p w:rsidR="00D50D74" w:rsidRPr="00326A81" w:rsidRDefault="00D50D74" w:rsidP="002C287A">
      <w:pPr>
        <w:pStyle w:val="ListParagraph"/>
        <w:numPr>
          <w:ilvl w:val="0"/>
          <w:numId w:val="21"/>
        </w:numPr>
        <w:tabs>
          <w:tab w:val="left" w:pos="360"/>
        </w:tabs>
        <w:spacing w:after="0" w:line="480" w:lineRule="auto"/>
        <w:jc w:val="both"/>
        <w:rPr>
          <w:rFonts w:ascii="Times New Roman" w:eastAsia="Calibri" w:hAnsi="Times New Roman" w:cs="Times New Roman"/>
          <w:sz w:val="24"/>
          <w:szCs w:val="24"/>
          <w:lang w:val="sv-SE"/>
        </w:rPr>
      </w:pPr>
      <w:r>
        <w:rPr>
          <w:rFonts w:ascii="Times New Roman" w:hAnsi="Times New Roman" w:cs="Times New Roman"/>
          <w:sz w:val="24"/>
          <w:szCs w:val="24"/>
          <w:lang w:val="en-US"/>
        </w:rPr>
        <w:t>Peserta Askes dapat memperoleh potongan biaya ketika melakukan kegiatan kesehatan seperti berobat di rumah sakit milik pemerintah.</w:t>
      </w:r>
    </w:p>
    <w:p w:rsidR="00EF33D8" w:rsidRPr="00EF33D8" w:rsidRDefault="00D50D74" w:rsidP="002C287A">
      <w:pPr>
        <w:pStyle w:val="ListParagraph"/>
        <w:numPr>
          <w:ilvl w:val="0"/>
          <w:numId w:val="21"/>
        </w:numPr>
        <w:tabs>
          <w:tab w:val="left" w:pos="360"/>
        </w:tabs>
        <w:spacing w:after="0" w:line="480" w:lineRule="auto"/>
        <w:jc w:val="both"/>
        <w:rPr>
          <w:rFonts w:ascii="Times New Roman" w:eastAsia="Calibri" w:hAnsi="Times New Roman" w:cs="Times New Roman"/>
          <w:sz w:val="24"/>
          <w:szCs w:val="24"/>
          <w:lang w:val="sv-SE"/>
        </w:rPr>
      </w:pPr>
      <w:r>
        <w:rPr>
          <w:rFonts w:ascii="Times New Roman" w:eastAsia="Times New Roman" w:hAnsi="Times New Roman" w:cs="Times New Roman"/>
          <w:sz w:val="24"/>
          <w:szCs w:val="24"/>
        </w:rPr>
        <w:t xml:space="preserve">Askes </w:t>
      </w:r>
      <w:r w:rsidRPr="00364B28">
        <w:rPr>
          <w:rFonts w:ascii="Times New Roman" w:eastAsia="Times New Roman" w:hAnsi="Times New Roman" w:cs="Times New Roman"/>
          <w:sz w:val="24"/>
          <w:szCs w:val="24"/>
        </w:rPr>
        <w:t xml:space="preserve"> memberikan layanan kesehatan jika pasien terdapat indikasi medis sehingga mengharuskan pasien menjalani operasi besar/khusus</w:t>
      </w:r>
      <w:r w:rsidR="00A10EDB">
        <w:rPr>
          <w:rFonts w:ascii="Times New Roman" w:eastAsia="Times New Roman" w:hAnsi="Times New Roman" w:cs="Times New Roman"/>
          <w:sz w:val="24"/>
          <w:szCs w:val="24"/>
          <w:lang w:val="en-US"/>
        </w:rPr>
        <w:t>.</w:t>
      </w:r>
      <w:r w:rsidR="002C287A">
        <w:rPr>
          <w:rFonts w:ascii="Times New Roman" w:eastAsia="Times New Roman" w:hAnsi="Times New Roman" w:cs="Times New Roman"/>
          <w:sz w:val="24"/>
          <w:szCs w:val="24"/>
          <w:lang w:val="en-US"/>
        </w:rPr>
        <w:t xml:space="preserve"> Askes memberikan fasilitas-fasilitas kesehatan berupa Puskesmas dan fasilitas kesehatan tingkat pertama lainnya, Rumah Sakit Pemerintah, Rumah sakit TNI/POLRI/Swasta, Apotik, Optikal, Fasilitas k</w:t>
      </w:r>
      <w:r w:rsidR="00EF33D8">
        <w:rPr>
          <w:rFonts w:ascii="Times New Roman" w:eastAsia="Times New Roman" w:hAnsi="Times New Roman" w:cs="Times New Roman"/>
          <w:sz w:val="24"/>
          <w:szCs w:val="24"/>
          <w:lang w:val="en-US"/>
        </w:rPr>
        <w:t>esehatan lain yang bekerjasama.</w:t>
      </w:r>
    </w:p>
    <w:p w:rsidR="00D50D74" w:rsidRPr="00A10EDB" w:rsidRDefault="00DF135C" w:rsidP="00EF33D8">
      <w:pPr>
        <w:pStyle w:val="ListParagraph"/>
        <w:tabs>
          <w:tab w:val="left" w:pos="360"/>
        </w:tabs>
        <w:spacing w:after="0" w:line="480" w:lineRule="auto"/>
        <w:jc w:val="both"/>
        <w:rPr>
          <w:rFonts w:ascii="Times New Roman" w:eastAsia="Calibri" w:hAnsi="Times New Roman" w:cs="Times New Roman"/>
          <w:sz w:val="24"/>
          <w:szCs w:val="24"/>
          <w:lang w:val="sv-SE"/>
        </w:rPr>
      </w:pPr>
      <w:r>
        <w:rPr>
          <w:rFonts w:ascii="Times New Roman" w:eastAsia="Times New Roman" w:hAnsi="Times New Roman" w:cs="Times New Roman"/>
          <w:sz w:val="24"/>
          <w:szCs w:val="24"/>
          <w:lang w:val="en-US"/>
        </w:rPr>
        <w:t>Askes juga me</w:t>
      </w:r>
      <w:r w:rsidR="002C287A">
        <w:rPr>
          <w:rFonts w:ascii="Times New Roman" w:eastAsia="Times New Roman" w:hAnsi="Times New Roman" w:cs="Times New Roman"/>
          <w:sz w:val="24"/>
          <w:szCs w:val="24"/>
          <w:lang w:val="en-US"/>
        </w:rPr>
        <w:t>mberikan jaminan kesehatan berupa pelayanan kesehatan tingkat pertama, pelayanan kesehatan tingkat lanjutan, rawat inap, persalinan, pelayanan obat sesuai daftar dan plafon harga obat (DPHO), alat kesehatan meliputi</w:t>
      </w:r>
      <w:r w:rsidR="00563F3C">
        <w:rPr>
          <w:rFonts w:ascii="Times New Roman" w:eastAsia="Times New Roman" w:hAnsi="Times New Roman" w:cs="Times New Roman"/>
          <w:sz w:val="24"/>
          <w:szCs w:val="24"/>
          <w:lang w:val="en-US"/>
        </w:rPr>
        <w:t>: Kacamata, gigi tiruan, alat  bantu dengar, kaki tangan tiruan dan implant, operasi termasuk operasi jantung dan paru, Haemodialisis (cuci darah), cangkok ginjal.</w:t>
      </w:r>
    </w:p>
    <w:p w:rsidR="00A10EDB" w:rsidRPr="00326A81" w:rsidRDefault="00A10EDB" w:rsidP="00A10EDB">
      <w:pPr>
        <w:pStyle w:val="ListParagraph"/>
        <w:tabs>
          <w:tab w:val="left" w:pos="360"/>
        </w:tabs>
        <w:spacing w:after="0" w:line="480" w:lineRule="auto"/>
        <w:rPr>
          <w:rFonts w:ascii="Times New Roman" w:eastAsia="Calibri" w:hAnsi="Times New Roman" w:cs="Times New Roman"/>
          <w:sz w:val="24"/>
          <w:szCs w:val="24"/>
          <w:lang w:val="sv-SE"/>
        </w:rPr>
      </w:pPr>
    </w:p>
    <w:p w:rsidR="00D50D74" w:rsidRPr="00172C30" w:rsidRDefault="00D50D74" w:rsidP="00EF33D8">
      <w:pPr>
        <w:spacing w:after="0" w:line="480" w:lineRule="auto"/>
        <w:jc w:val="center"/>
        <w:rPr>
          <w:rFonts w:ascii="Times New Roman" w:eastAsia="Calibri" w:hAnsi="Times New Roman" w:cs="Times New Roman"/>
          <w:b/>
          <w:sz w:val="24"/>
          <w:szCs w:val="24"/>
          <w:lang w:val="sv-SE"/>
        </w:rPr>
      </w:pPr>
      <w:r>
        <w:br w:type="column"/>
      </w:r>
      <w:r w:rsidRPr="00172C30">
        <w:rPr>
          <w:rFonts w:ascii="Times New Roman" w:eastAsia="Calibri" w:hAnsi="Times New Roman" w:cs="Times New Roman"/>
          <w:b/>
          <w:sz w:val="24"/>
          <w:szCs w:val="24"/>
          <w:lang w:val="sv-SE"/>
        </w:rPr>
        <w:lastRenderedPageBreak/>
        <w:t>BAB IV</w:t>
      </w:r>
    </w:p>
    <w:p w:rsidR="00D50D74" w:rsidRDefault="00D50D74" w:rsidP="00D50D74">
      <w:pPr>
        <w:spacing w:after="0" w:line="480" w:lineRule="auto"/>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KESIMPULAN DAN SARAN</w:t>
      </w:r>
    </w:p>
    <w:p w:rsidR="00D50D74" w:rsidRPr="00172C30" w:rsidRDefault="00D50D74" w:rsidP="00787BED">
      <w:pPr>
        <w:spacing w:after="0" w:line="480" w:lineRule="auto"/>
        <w:ind w:left="720"/>
        <w:jc w:val="center"/>
        <w:rPr>
          <w:rFonts w:ascii="Times New Roman" w:eastAsia="Calibri" w:hAnsi="Times New Roman" w:cs="Times New Roman"/>
          <w:b/>
          <w:sz w:val="24"/>
          <w:szCs w:val="24"/>
          <w:lang w:val="sv-SE"/>
        </w:rPr>
      </w:pPr>
    </w:p>
    <w:p w:rsidR="00D50D74" w:rsidRDefault="00D50D74" w:rsidP="009B65EA">
      <w:pPr>
        <w:spacing w:after="0" w:line="480" w:lineRule="auto"/>
        <w:ind w:left="720" w:hanging="720"/>
        <w:rPr>
          <w:rFonts w:ascii="Times New Roman" w:eastAsia="Calibri" w:hAnsi="Times New Roman" w:cs="Times New Roman"/>
          <w:b/>
          <w:sz w:val="24"/>
          <w:szCs w:val="24"/>
          <w:lang w:val="sv-SE"/>
        </w:rPr>
      </w:pPr>
      <w:r w:rsidRPr="003F039C">
        <w:rPr>
          <w:rFonts w:ascii="Times New Roman" w:eastAsia="Calibri" w:hAnsi="Times New Roman" w:cs="Times New Roman"/>
          <w:b/>
          <w:sz w:val="24"/>
          <w:szCs w:val="24"/>
          <w:lang w:val="sv-SE"/>
        </w:rPr>
        <w:t>4.1 Kesimpulan</w:t>
      </w:r>
    </w:p>
    <w:p w:rsidR="00D50D74" w:rsidRDefault="00D50D74" w:rsidP="005372C5">
      <w:pPr>
        <w:spacing w:after="0" w:line="480" w:lineRule="auto"/>
        <w:ind w:left="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Berdasarkan pembahasan di atas penulis dapat menyimpulkan sebagai berikut :</w:t>
      </w:r>
    </w:p>
    <w:p w:rsidR="00D50D74" w:rsidRPr="00A10EDB" w:rsidRDefault="00D50D74" w:rsidP="005372C5">
      <w:pPr>
        <w:pStyle w:val="ListParagraph"/>
        <w:numPr>
          <w:ilvl w:val="0"/>
          <w:numId w:val="23"/>
        </w:numPr>
        <w:spacing w:after="0" w:line="480" w:lineRule="auto"/>
        <w:jc w:val="both"/>
        <w:rPr>
          <w:rFonts w:ascii="Times New Roman" w:eastAsia="Calibri" w:hAnsi="Times New Roman" w:cs="Times New Roman"/>
          <w:b/>
          <w:sz w:val="24"/>
          <w:szCs w:val="24"/>
          <w:lang w:val="sv-SE"/>
        </w:rPr>
      </w:pPr>
      <w:r>
        <w:rPr>
          <w:rFonts w:ascii="Times New Roman" w:eastAsia="Calibri" w:hAnsi="Times New Roman" w:cs="Times New Roman"/>
          <w:sz w:val="24"/>
          <w:szCs w:val="24"/>
          <w:lang w:val="sv-SE"/>
        </w:rPr>
        <w:t xml:space="preserve">Prosedur </w:t>
      </w:r>
      <w:r w:rsidRPr="0001432F">
        <w:rPr>
          <w:rFonts w:ascii="Times New Roman" w:eastAsia="Calibri" w:hAnsi="Times New Roman" w:cs="Times New Roman"/>
          <w:sz w:val="24"/>
          <w:szCs w:val="24"/>
          <w:lang w:val="sv-SE"/>
        </w:rPr>
        <w:t xml:space="preserve"> memperoleh kartu peserta Askes tidak dapat dilakukan sembarangan melainkan harus berdasarkan prosedur yang telah ditentukan oleh PT.Askes ( Persero).</w:t>
      </w:r>
      <w:r w:rsidRPr="00A10EDB">
        <w:rPr>
          <w:rFonts w:ascii="Times New Roman" w:eastAsia="Calibri" w:hAnsi="Times New Roman" w:cs="Times New Roman"/>
          <w:sz w:val="24"/>
          <w:szCs w:val="24"/>
          <w:lang w:val="sv-SE"/>
        </w:rPr>
        <w:t>Setiap peserta PT. Askes  yang ingin memperoleh kartu peserta Askes harus mengikuti persyaratan yang ada.</w:t>
      </w:r>
    </w:p>
    <w:p w:rsidR="00D50D74" w:rsidRPr="00772DAD" w:rsidRDefault="00D50D74" w:rsidP="005372C5">
      <w:pPr>
        <w:pStyle w:val="ListParagraph"/>
        <w:numPr>
          <w:ilvl w:val="0"/>
          <w:numId w:val="23"/>
        </w:numPr>
        <w:tabs>
          <w:tab w:val="left" w:pos="360"/>
        </w:tabs>
        <w:spacing w:after="0" w:line="480" w:lineRule="auto"/>
        <w:jc w:val="both"/>
        <w:rPr>
          <w:rFonts w:ascii="Times New Roman" w:eastAsia="Calibri" w:hAnsi="Times New Roman" w:cs="Times New Roman"/>
          <w:sz w:val="24"/>
          <w:szCs w:val="24"/>
          <w:lang w:val="sv-SE"/>
        </w:rPr>
      </w:pPr>
      <w:r>
        <w:rPr>
          <w:rFonts w:ascii="Times New Roman" w:hAnsi="Times New Roman" w:cs="Times New Roman"/>
          <w:sz w:val="24"/>
          <w:szCs w:val="24"/>
          <w:lang w:val="en-US"/>
        </w:rPr>
        <w:t xml:space="preserve">Keuntungan menjadi peserta Askes yaitu peserta </w:t>
      </w:r>
      <w:r w:rsidRPr="00772DAD">
        <w:rPr>
          <w:rFonts w:ascii="Times New Roman" w:hAnsi="Times New Roman" w:cs="Times New Roman"/>
          <w:sz w:val="24"/>
          <w:szCs w:val="24"/>
          <w:lang w:val="en-US"/>
        </w:rPr>
        <w:t>dapat memperoleh potongan biaya ketika melakukan kegiatan kesehatan seperti berobat di rumah sakit milik pemerintah</w:t>
      </w:r>
      <w:r>
        <w:rPr>
          <w:rFonts w:ascii="Times New Roman" w:hAnsi="Times New Roman" w:cs="Times New Roman"/>
          <w:sz w:val="24"/>
          <w:szCs w:val="24"/>
          <w:lang w:val="en-US"/>
        </w:rPr>
        <w:t xml:space="preserve"> dan </w:t>
      </w:r>
      <w:r w:rsidRPr="00772DAD">
        <w:rPr>
          <w:rFonts w:ascii="Times New Roman" w:eastAsia="Times New Roman" w:hAnsi="Times New Roman" w:cs="Times New Roman"/>
          <w:sz w:val="24"/>
          <w:szCs w:val="24"/>
        </w:rPr>
        <w:t>Askes  memberikan layanan kesehatan jika pasien terdapat indikasi medis sehingga mengharuskan pasien menjalani operasi besar/khusus</w:t>
      </w:r>
      <w:r>
        <w:rPr>
          <w:rFonts w:ascii="Times New Roman" w:eastAsia="Times New Roman" w:hAnsi="Times New Roman" w:cs="Times New Roman"/>
          <w:sz w:val="24"/>
          <w:szCs w:val="24"/>
          <w:lang w:val="en-US"/>
        </w:rPr>
        <w:t>.</w:t>
      </w:r>
    </w:p>
    <w:p w:rsidR="00787BED" w:rsidRDefault="00787BED" w:rsidP="00787BED">
      <w:pPr>
        <w:tabs>
          <w:tab w:val="left" w:pos="1170"/>
        </w:tabs>
        <w:spacing w:after="0" w:line="480" w:lineRule="auto"/>
        <w:rPr>
          <w:rFonts w:ascii="Times New Roman" w:eastAsia="Calibri" w:hAnsi="Times New Roman" w:cs="Times New Roman"/>
          <w:sz w:val="24"/>
          <w:szCs w:val="24"/>
          <w:lang w:val="sv-SE"/>
        </w:rPr>
      </w:pPr>
    </w:p>
    <w:p w:rsidR="00D50D74" w:rsidRPr="00787BED" w:rsidRDefault="00D50D74" w:rsidP="00787BED">
      <w:pPr>
        <w:tabs>
          <w:tab w:val="left" w:pos="1170"/>
        </w:tabs>
        <w:spacing w:after="0" w:line="480" w:lineRule="auto"/>
        <w:rPr>
          <w:rFonts w:ascii="Times New Roman" w:eastAsia="Calibri" w:hAnsi="Times New Roman" w:cs="Times New Roman"/>
          <w:sz w:val="24"/>
          <w:szCs w:val="24"/>
          <w:lang w:val="sv-SE"/>
        </w:rPr>
      </w:pPr>
      <w:r w:rsidRPr="003F039C">
        <w:rPr>
          <w:rFonts w:ascii="Times New Roman" w:eastAsia="Calibri" w:hAnsi="Times New Roman" w:cs="Times New Roman"/>
          <w:b/>
          <w:sz w:val="24"/>
          <w:szCs w:val="24"/>
          <w:lang w:val="sv-SE"/>
        </w:rPr>
        <w:t>4.2 Saran</w:t>
      </w:r>
    </w:p>
    <w:p w:rsidR="001336EB" w:rsidRDefault="00D50D74" w:rsidP="00794B92">
      <w:pPr>
        <w:spacing w:after="0" w:line="480" w:lineRule="auto"/>
        <w:ind w:left="720" w:firstLine="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b/>
        <w:t>Dari uraian di atas saran yang dapat diberikan oleh penulis  yang diharapkan bisa membantu perkembangan perusahaan menjadi lebih baik lagi.</w:t>
      </w:r>
    </w:p>
    <w:p w:rsidR="00D50D74" w:rsidRDefault="00D50D74" w:rsidP="001336EB">
      <w:pPr>
        <w:spacing w:after="0" w:line="480" w:lineRule="auto"/>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Adapun saran dari penulis adalah sebagai berikut:</w:t>
      </w:r>
    </w:p>
    <w:p w:rsidR="00D50D74" w:rsidRDefault="00D50D74" w:rsidP="00787BED">
      <w:pPr>
        <w:pStyle w:val="ListParagraph"/>
        <w:numPr>
          <w:ilvl w:val="0"/>
          <w:numId w:val="22"/>
        </w:numPr>
        <w:spacing w:after="0" w:line="480" w:lineRule="auto"/>
        <w:ind w:left="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Untuk setiap peserta yang ingin memperoleh kartu peserta askes </w:t>
      </w:r>
      <w:r w:rsidR="007C3761">
        <w:rPr>
          <w:rFonts w:ascii="Times New Roman" w:eastAsia="Calibri" w:hAnsi="Times New Roman" w:cs="Times New Roman"/>
          <w:sz w:val="24"/>
          <w:szCs w:val="24"/>
          <w:lang w:val="sv-SE"/>
        </w:rPr>
        <w:t>sebaiknya</w:t>
      </w:r>
      <w:r>
        <w:rPr>
          <w:rFonts w:ascii="Times New Roman" w:eastAsia="Calibri" w:hAnsi="Times New Roman" w:cs="Times New Roman"/>
          <w:sz w:val="24"/>
          <w:szCs w:val="24"/>
          <w:lang w:val="sv-SE"/>
        </w:rPr>
        <w:t xml:space="preserve"> lebih efektif dan efisien dengan adanya informasi yang jelas dari </w:t>
      </w:r>
      <w:r>
        <w:rPr>
          <w:rFonts w:ascii="Times New Roman" w:eastAsia="Calibri" w:hAnsi="Times New Roman" w:cs="Times New Roman"/>
          <w:sz w:val="24"/>
          <w:szCs w:val="24"/>
          <w:lang w:val="sv-SE"/>
        </w:rPr>
        <w:lastRenderedPageBreak/>
        <w:t xml:space="preserve">PT.Askes. Dan diharapkan informasi tersebut bisa menjadikan dorongan untuk menjadi peserta Askes. Dan menjadi upaya dalam menyebarluaskan informasi tentang hak, kewajiban dan tata cara mendapatkan pelayanan kesehatan kepada peserta. </w:t>
      </w:r>
    </w:p>
    <w:p w:rsidR="002A7E3B" w:rsidRDefault="00D50D74" w:rsidP="00787BED">
      <w:pPr>
        <w:pStyle w:val="ListParagraph"/>
        <w:numPr>
          <w:ilvl w:val="0"/>
          <w:numId w:val="22"/>
        </w:numPr>
        <w:spacing w:after="0" w:line="480" w:lineRule="auto"/>
        <w:ind w:left="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Dengan adanya fasilitas kesehatan yang disediakan pemerintah, diharapkan peserta Askes bisa menggunakan fasilitas tersebut sebaik mungkin. Dalam pelaksanaannya Askes diharapkan bisa lebih baik lagi dalam melayani pesertanya.</w:t>
      </w:r>
    </w:p>
    <w:p w:rsidR="00DF135C" w:rsidRPr="00546985" w:rsidRDefault="00546985" w:rsidP="00546985">
      <w:pPr>
        <w:spacing w:after="0" w:line="480" w:lineRule="auto"/>
        <w:rPr>
          <w:rFonts w:ascii="Times New Roman" w:eastAsia="Calibri" w:hAnsi="Times New Roman" w:cs="Times New Roman"/>
          <w:b/>
          <w:sz w:val="24"/>
          <w:szCs w:val="24"/>
          <w:lang w:val="sv-SE"/>
        </w:rPr>
      </w:pPr>
      <w:r w:rsidRPr="00546985">
        <w:rPr>
          <w:rFonts w:ascii="Times New Roman" w:eastAsia="Calibri" w:hAnsi="Times New Roman" w:cs="Times New Roman"/>
          <w:b/>
          <w:sz w:val="24"/>
          <w:szCs w:val="24"/>
          <w:lang w:val="sv-SE"/>
        </w:rPr>
        <w:t xml:space="preserve"> </w:t>
      </w:r>
    </w:p>
    <w:p w:rsidR="00DF135C" w:rsidRPr="005372C5" w:rsidRDefault="005372C5" w:rsidP="005372C5">
      <w:pPr>
        <w:spacing w:after="0" w:line="480" w:lineRule="auto"/>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tab/>
      </w:r>
    </w:p>
    <w:p w:rsidR="00DF135C" w:rsidRPr="00B444A8" w:rsidRDefault="00DF135C" w:rsidP="00DF135C">
      <w:pPr>
        <w:pStyle w:val="ListParagraph"/>
        <w:spacing w:after="0" w:line="480" w:lineRule="auto"/>
        <w:ind w:left="709"/>
        <w:rPr>
          <w:rFonts w:ascii="Times New Roman" w:eastAsia="Calibri" w:hAnsi="Times New Roman" w:cs="Times New Roman"/>
          <w:b/>
          <w:sz w:val="24"/>
          <w:szCs w:val="24"/>
          <w:lang w:val="sv-SE"/>
        </w:rPr>
      </w:pPr>
    </w:p>
    <w:p w:rsidR="002A7E3B" w:rsidRDefault="002A7E3B" w:rsidP="002A7E3B">
      <w:pPr>
        <w:pStyle w:val="ListParagraph"/>
        <w:spacing w:after="0" w:line="480" w:lineRule="auto"/>
        <w:ind w:left="709"/>
        <w:jc w:val="center"/>
        <w:rPr>
          <w:rFonts w:ascii="Times New Roman" w:eastAsia="Calibri" w:hAnsi="Times New Roman" w:cs="Times New Roman"/>
          <w:sz w:val="24"/>
          <w:szCs w:val="24"/>
          <w:lang w:val="sv-SE"/>
        </w:rPr>
      </w:pPr>
    </w:p>
    <w:p w:rsidR="002A7E3B" w:rsidRDefault="002A7E3B" w:rsidP="002A7E3B">
      <w:pPr>
        <w:pStyle w:val="ListParagraph"/>
        <w:spacing w:after="0" w:line="480" w:lineRule="auto"/>
        <w:ind w:left="709"/>
        <w:jc w:val="center"/>
        <w:rPr>
          <w:rFonts w:ascii="Times New Roman" w:eastAsia="Calibri" w:hAnsi="Times New Roman" w:cs="Times New Roman"/>
          <w:sz w:val="24"/>
          <w:szCs w:val="24"/>
          <w:lang w:val="sv-SE"/>
        </w:rPr>
      </w:pPr>
    </w:p>
    <w:p w:rsidR="002A7E3B" w:rsidRPr="00CC57BE" w:rsidRDefault="002A7E3B" w:rsidP="002A7E3B">
      <w:pPr>
        <w:pStyle w:val="ListParagraph"/>
        <w:spacing w:after="0" w:line="480" w:lineRule="auto"/>
        <w:ind w:left="709"/>
        <w:jc w:val="center"/>
        <w:rPr>
          <w:rFonts w:ascii="Times New Roman" w:eastAsia="Calibri" w:hAnsi="Times New Roman" w:cs="Times New Roman"/>
          <w:sz w:val="24"/>
          <w:szCs w:val="24"/>
          <w:lang w:val="sv-SE"/>
        </w:rPr>
      </w:pPr>
    </w:p>
    <w:p w:rsidR="00CA6F50" w:rsidRDefault="00CA6F50" w:rsidP="00A10EDB">
      <w:pPr>
        <w:spacing w:after="0"/>
      </w:pPr>
    </w:p>
    <w:sectPr w:rsidR="00CA6F50" w:rsidSect="005372C5">
      <w:headerReference w:type="default" r:id="rId8"/>
      <w:footerReference w:type="default" r:id="rId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98E" w:rsidRDefault="0009698E" w:rsidP="001C2BDA">
      <w:pPr>
        <w:spacing w:after="0" w:line="240" w:lineRule="auto"/>
      </w:pPr>
      <w:r>
        <w:separator/>
      </w:r>
    </w:p>
  </w:endnote>
  <w:endnote w:type="continuationSeparator" w:id="1">
    <w:p w:rsidR="0009698E" w:rsidRDefault="0009698E" w:rsidP="001C2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282"/>
      <w:docPartObj>
        <w:docPartGallery w:val="Page Numbers (Bottom of Page)"/>
        <w:docPartUnique/>
      </w:docPartObj>
    </w:sdtPr>
    <w:sdtContent>
      <w:p w:rsidR="002C287A" w:rsidRDefault="0068641A">
        <w:pPr>
          <w:pStyle w:val="Footer"/>
          <w:jc w:val="center"/>
        </w:pPr>
      </w:p>
    </w:sdtContent>
  </w:sdt>
  <w:p w:rsidR="002C287A" w:rsidRDefault="002C2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98E" w:rsidRDefault="0009698E" w:rsidP="001C2BDA">
      <w:pPr>
        <w:spacing w:after="0" w:line="240" w:lineRule="auto"/>
      </w:pPr>
      <w:r>
        <w:separator/>
      </w:r>
    </w:p>
  </w:footnote>
  <w:footnote w:type="continuationSeparator" w:id="1">
    <w:p w:rsidR="0009698E" w:rsidRDefault="0009698E" w:rsidP="001C2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501"/>
      <w:docPartObj>
        <w:docPartGallery w:val="Page Numbers (Top of Page)"/>
        <w:docPartUnique/>
      </w:docPartObj>
    </w:sdtPr>
    <w:sdtContent>
      <w:p w:rsidR="002C287A" w:rsidRDefault="0068641A">
        <w:pPr>
          <w:pStyle w:val="Header"/>
          <w:jc w:val="right"/>
        </w:pPr>
        <w:fldSimple w:instr=" PAGE   \* MERGEFORMAT ">
          <w:r w:rsidR="00546985">
            <w:rPr>
              <w:noProof/>
            </w:rPr>
            <w:t>18</w:t>
          </w:r>
        </w:fldSimple>
      </w:p>
    </w:sdtContent>
  </w:sdt>
  <w:p w:rsidR="002C287A" w:rsidRDefault="002C2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6D9"/>
    <w:multiLevelType w:val="hybridMultilevel"/>
    <w:tmpl w:val="D11814C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915859"/>
    <w:multiLevelType w:val="hybridMultilevel"/>
    <w:tmpl w:val="3AF29E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633AA3"/>
    <w:multiLevelType w:val="hybridMultilevel"/>
    <w:tmpl w:val="8E641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57562"/>
    <w:multiLevelType w:val="multilevel"/>
    <w:tmpl w:val="10E80934"/>
    <w:lvl w:ilvl="0">
      <w:start w:val="1"/>
      <w:numFmt w:val="decimal"/>
      <w:lvlText w:val="%1."/>
      <w:lvlJc w:val="left"/>
      <w:pPr>
        <w:ind w:left="1800" w:hanging="360"/>
      </w:pPr>
      <w:rPr>
        <w:rFonts w:hint="default"/>
      </w:rPr>
    </w:lvl>
    <w:lvl w:ilvl="1">
      <w:start w:val="1"/>
      <w:numFmt w:val="bullet"/>
      <w:lvlText w:val=""/>
      <w:lvlJc w:val="left"/>
      <w:pPr>
        <w:ind w:left="1800" w:hanging="360"/>
      </w:pPr>
      <w:rPr>
        <w:rFonts w:ascii="Wingdings" w:hAnsi="Wingding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11F33E65"/>
    <w:multiLevelType w:val="hybridMultilevel"/>
    <w:tmpl w:val="EF24C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78E653E"/>
    <w:multiLevelType w:val="hybridMultilevel"/>
    <w:tmpl w:val="1A8CB6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A1EE8"/>
    <w:multiLevelType w:val="multilevel"/>
    <w:tmpl w:val="57D84F7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B428C6"/>
    <w:multiLevelType w:val="hybridMultilevel"/>
    <w:tmpl w:val="BA78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06765"/>
    <w:multiLevelType w:val="hybridMultilevel"/>
    <w:tmpl w:val="DA8A8692"/>
    <w:lvl w:ilvl="0" w:tplc="31225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473759"/>
    <w:multiLevelType w:val="hybridMultilevel"/>
    <w:tmpl w:val="FB129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CC04C0"/>
    <w:multiLevelType w:val="hybridMultilevel"/>
    <w:tmpl w:val="B45CD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C2D7BD3"/>
    <w:multiLevelType w:val="multilevel"/>
    <w:tmpl w:val="44CA44AE"/>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2">
    <w:nsid w:val="3299470E"/>
    <w:multiLevelType w:val="hybridMultilevel"/>
    <w:tmpl w:val="32AAF15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32BB7205"/>
    <w:multiLevelType w:val="hybridMultilevel"/>
    <w:tmpl w:val="D3366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0E7D37"/>
    <w:multiLevelType w:val="hybridMultilevel"/>
    <w:tmpl w:val="4654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DA5027"/>
    <w:multiLevelType w:val="multilevel"/>
    <w:tmpl w:val="7EC279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343F85"/>
    <w:multiLevelType w:val="hybridMultilevel"/>
    <w:tmpl w:val="C3901454"/>
    <w:lvl w:ilvl="0" w:tplc="B574C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9A62F8"/>
    <w:multiLevelType w:val="multilevel"/>
    <w:tmpl w:val="74EAB078"/>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DCE4A13"/>
    <w:multiLevelType w:val="multilevel"/>
    <w:tmpl w:val="4ACCEA5C"/>
    <w:lvl w:ilvl="0">
      <w:start w:val="1"/>
      <w:numFmt w:val="decimal"/>
      <w:lvlText w:val="%1."/>
      <w:lvlJc w:val="left"/>
      <w:pPr>
        <w:ind w:left="735" w:hanging="375"/>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0B92825"/>
    <w:multiLevelType w:val="multilevel"/>
    <w:tmpl w:val="4906D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756AA9"/>
    <w:multiLevelType w:val="hybridMultilevel"/>
    <w:tmpl w:val="22069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6B85209"/>
    <w:multiLevelType w:val="hybridMultilevel"/>
    <w:tmpl w:val="963C2426"/>
    <w:lvl w:ilvl="0" w:tplc="7FEE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EA38BA"/>
    <w:multiLevelType w:val="hybridMultilevel"/>
    <w:tmpl w:val="DE9ED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2"/>
  </w:num>
  <w:num w:numId="4">
    <w:abstractNumId w:val="16"/>
  </w:num>
  <w:num w:numId="5">
    <w:abstractNumId w:val="6"/>
  </w:num>
  <w:num w:numId="6">
    <w:abstractNumId w:val="8"/>
  </w:num>
  <w:num w:numId="7">
    <w:abstractNumId w:val="18"/>
  </w:num>
  <w:num w:numId="8">
    <w:abstractNumId w:val="21"/>
  </w:num>
  <w:num w:numId="9">
    <w:abstractNumId w:val="4"/>
  </w:num>
  <w:num w:numId="10">
    <w:abstractNumId w:val="12"/>
  </w:num>
  <w:num w:numId="11">
    <w:abstractNumId w:val="20"/>
  </w:num>
  <w:num w:numId="12">
    <w:abstractNumId w:val="0"/>
  </w:num>
  <w:num w:numId="13">
    <w:abstractNumId w:val="13"/>
  </w:num>
  <w:num w:numId="14">
    <w:abstractNumId w:val="15"/>
  </w:num>
  <w:num w:numId="15">
    <w:abstractNumId w:val="11"/>
  </w:num>
  <w:num w:numId="16">
    <w:abstractNumId w:val="3"/>
  </w:num>
  <w:num w:numId="17">
    <w:abstractNumId w:val="7"/>
  </w:num>
  <w:num w:numId="18">
    <w:abstractNumId w:val="9"/>
  </w:num>
  <w:num w:numId="19">
    <w:abstractNumId w:val="17"/>
  </w:num>
  <w:num w:numId="20">
    <w:abstractNumId w:val="14"/>
  </w:num>
  <w:num w:numId="21">
    <w:abstractNumId w:val="22"/>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0D74"/>
    <w:rsid w:val="00022EB3"/>
    <w:rsid w:val="000309C0"/>
    <w:rsid w:val="00093577"/>
    <w:rsid w:val="0009698E"/>
    <w:rsid w:val="001336EB"/>
    <w:rsid w:val="001617A0"/>
    <w:rsid w:val="001C2BDA"/>
    <w:rsid w:val="002021BA"/>
    <w:rsid w:val="00221236"/>
    <w:rsid w:val="002852C7"/>
    <w:rsid w:val="002A7E3B"/>
    <w:rsid w:val="002B346B"/>
    <w:rsid w:val="002C287A"/>
    <w:rsid w:val="003300F1"/>
    <w:rsid w:val="00444E2B"/>
    <w:rsid w:val="00493E6A"/>
    <w:rsid w:val="004B03B0"/>
    <w:rsid w:val="005372C5"/>
    <w:rsid w:val="00546985"/>
    <w:rsid w:val="00563F3C"/>
    <w:rsid w:val="005B7943"/>
    <w:rsid w:val="006420DE"/>
    <w:rsid w:val="006756DA"/>
    <w:rsid w:val="0068641A"/>
    <w:rsid w:val="006E6ED7"/>
    <w:rsid w:val="0072170B"/>
    <w:rsid w:val="00787BED"/>
    <w:rsid w:val="00794B92"/>
    <w:rsid w:val="007C3761"/>
    <w:rsid w:val="007D0230"/>
    <w:rsid w:val="0081530E"/>
    <w:rsid w:val="008C3FA6"/>
    <w:rsid w:val="0093544B"/>
    <w:rsid w:val="009878C3"/>
    <w:rsid w:val="009B52F6"/>
    <w:rsid w:val="009B65EA"/>
    <w:rsid w:val="00A10EDB"/>
    <w:rsid w:val="00A1207D"/>
    <w:rsid w:val="00A41757"/>
    <w:rsid w:val="00A475FB"/>
    <w:rsid w:val="00AB1C71"/>
    <w:rsid w:val="00B1698D"/>
    <w:rsid w:val="00B444A8"/>
    <w:rsid w:val="00BD55C8"/>
    <w:rsid w:val="00BF5BB4"/>
    <w:rsid w:val="00CA6F50"/>
    <w:rsid w:val="00D07BE0"/>
    <w:rsid w:val="00D50D74"/>
    <w:rsid w:val="00DF135C"/>
    <w:rsid w:val="00E60712"/>
    <w:rsid w:val="00E811BE"/>
    <w:rsid w:val="00EB24C9"/>
    <w:rsid w:val="00ED2D91"/>
    <w:rsid w:val="00EF33D8"/>
    <w:rsid w:val="00F37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7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74"/>
    <w:pPr>
      <w:ind w:left="720"/>
      <w:contextualSpacing/>
    </w:pPr>
  </w:style>
  <w:style w:type="paragraph" w:styleId="BalloonText">
    <w:name w:val="Balloon Text"/>
    <w:basedOn w:val="Normal"/>
    <w:link w:val="BalloonTextChar"/>
    <w:uiPriority w:val="99"/>
    <w:semiHidden/>
    <w:unhideWhenUsed/>
    <w:rsid w:val="00D5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D74"/>
    <w:rPr>
      <w:rFonts w:ascii="Tahoma" w:hAnsi="Tahoma" w:cs="Tahoma"/>
      <w:sz w:val="16"/>
      <w:szCs w:val="16"/>
      <w:lang w:val="id-ID"/>
    </w:rPr>
  </w:style>
  <w:style w:type="paragraph" w:styleId="Header">
    <w:name w:val="header"/>
    <w:basedOn w:val="Normal"/>
    <w:link w:val="HeaderChar"/>
    <w:uiPriority w:val="99"/>
    <w:unhideWhenUsed/>
    <w:rsid w:val="001C2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BDA"/>
    <w:rPr>
      <w:lang w:val="id-ID"/>
    </w:rPr>
  </w:style>
  <w:style w:type="paragraph" w:styleId="Footer">
    <w:name w:val="footer"/>
    <w:basedOn w:val="Normal"/>
    <w:link w:val="FooterChar"/>
    <w:uiPriority w:val="99"/>
    <w:unhideWhenUsed/>
    <w:rsid w:val="001C2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DA"/>
    <w:rPr>
      <w:lang w:val="id-ID"/>
    </w:rPr>
  </w:style>
  <w:style w:type="table" w:styleId="TableGrid">
    <w:name w:val="Table Grid"/>
    <w:basedOn w:val="TableNormal"/>
    <w:uiPriority w:val="59"/>
    <w:rsid w:val="000935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13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DeiRa</cp:lastModifiedBy>
  <cp:revision>2</cp:revision>
  <dcterms:created xsi:type="dcterms:W3CDTF">2010-01-22T04:28:00Z</dcterms:created>
  <dcterms:modified xsi:type="dcterms:W3CDTF">2010-01-22T04:28:00Z</dcterms:modified>
</cp:coreProperties>
</file>