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AD" w:rsidRPr="00172C30" w:rsidRDefault="002937AD" w:rsidP="002937AD">
      <w:pPr>
        <w:spacing w:after="0" w:line="480" w:lineRule="auto"/>
        <w:jc w:val="center"/>
        <w:rPr>
          <w:rFonts w:ascii="Times New Roman" w:eastAsia="Calibri" w:hAnsi="Times New Roman" w:cs="Times New Roman"/>
          <w:b/>
          <w:sz w:val="24"/>
          <w:szCs w:val="24"/>
          <w:lang w:val="sv-SE"/>
        </w:rPr>
      </w:pPr>
      <w:r w:rsidRPr="00172C30">
        <w:rPr>
          <w:rFonts w:ascii="Times New Roman" w:eastAsia="Calibri" w:hAnsi="Times New Roman" w:cs="Times New Roman"/>
          <w:b/>
          <w:sz w:val="24"/>
          <w:szCs w:val="24"/>
          <w:lang w:val="sv-SE"/>
        </w:rPr>
        <w:t>BAB IV</w:t>
      </w:r>
    </w:p>
    <w:p w:rsidR="002937AD" w:rsidRDefault="002937AD" w:rsidP="002937AD">
      <w:pPr>
        <w:spacing w:after="0" w:line="480" w:lineRule="auto"/>
        <w:jc w:val="center"/>
        <w:rPr>
          <w:rFonts w:ascii="Times New Roman" w:eastAsia="Calibri" w:hAnsi="Times New Roman" w:cs="Times New Roman"/>
          <w:b/>
          <w:sz w:val="24"/>
          <w:szCs w:val="24"/>
          <w:lang w:val="sv-SE"/>
        </w:rPr>
      </w:pPr>
      <w:r w:rsidRPr="00172C30">
        <w:rPr>
          <w:rFonts w:ascii="Times New Roman" w:eastAsia="Calibri" w:hAnsi="Times New Roman" w:cs="Times New Roman"/>
          <w:b/>
          <w:sz w:val="24"/>
          <w:szCs w:val="24"/>
          <w:lang w:val="sv-SE"/>
        </w:rPr>
        <w:t>KESIMPULAN DAN SARAN</w:t>
      </w:r>
    </w:p>
    <w:p w:rsidR="002937AD" w:rsidRPr="00172C30" w:rsidRDefault="002937AD" w:rsidP="002937AD">
      <w:pPr>
        <w:spacing w:after="0" w:line="480" w:lineRule="auto"/>
        <w:jc w:val="center"/>
        <w:rPr>
          <w:rFonts w:ascii="Times New Roman" w:eastAsia="Calibri" w:hAnsi="Times New Roman" w:cs="Times New Roman"/>
          <w:b/>
          <w:sz w:val="24"/>
          <w:szCs w:val="24"/>
          <w:lang w:val="sv-SE"/>
        </w:rPr>
      </w:pPr>
    </w:p>
    <w:p w:rsidR="002937AD" w:rsidRPr="003F039C" w:rsidRDefault="002937AD" w:rsidP="002937AD">
      <w:pPr>
        <w:spacing w:after="0" w:line="480" w:lineRule="auto"/>
        <w:ind w:left="567" w:hanging="567"/>
        <w:rPr>
          <w:rFonts w:ascii="Times New Roman" w:eastAsia="Calibri" w:hAnsi="Times New Roman" w:cs="Times New Roman"/>
          <w:b/>
          <w:sz w:val="24"/>
          <w:szCs w:val="24"/>
          <w:lang w:val="sv-SE"/>
        </w:rPr>
      </w:pPr>
      <w:r w:rsidRPr="003F039C">
        <w:rPr>
          <w:rFonts w:ascii="Times New Roman" w:eastAsia="Calibri" w:hAnsi="Times New Roman" w:cs="Times New Roman"/>
          <w:b/>
          <w:sz w:val="24"/>
          <w:szCs w:val="24"/>
          <w:lang w:val="sv-SE"/>
        </w:rPr>
        <w:t>4.1 Kesimpulan</w:t>
      </w:r>
    </w:p>
    <w:p w:rsidR="002937AD" w:rsidRDefault="002937AD" w:rsidP="002937AD">
      <w:pPr>
        <w:spacing w:after="0" w:line="480" w:lineRule="auto"/>
        <w:ind w:firstLine="709"/>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ab/>
        <w:t>Berdasarkan pembahasan di atas penulis dapat menyimpulkan, sebagai berikut:</w:t>
      </w:r>
    </w:p>
    <w:p w:rsidR="002937AD" w:rsidRPr="0006271C" w:rsidRDefault="002937AD" w:rsidP="002937AD">
      <w:pPr>
        <w:pStyle w:val="ListParagraph"/>
        <w:numPr>
          <w:ilvl w:val="0"/>
          <w:numId w:val="2"/>
        </w:numPr>
        <w:spacing w:after="0" w:line="480" w:lineRule="auto"/>
        <w:jc w:val="both"/>
        <w:rPr>
          <w:rFonts w:ascii="Times New Roman" w:eastAsia="Calibri" w:hAnsi="Times New Roman" w:cs="Times New Roman"/>
          <w:sz w:val="24"/>
          <w:szCs w:val="24"/>
          <w:lang w:val="sv-SE"/>
        </w:rPr>
      </w:pPr>
      <w:r w:rsidRPr="0006271C">
        <w:rPr>
          <w:rFonts w:ascii="Times New Roman" w:eastAsia="Calibri" w:hAnsi="Times New Roman" w:cs="Times New Roman"/>
          <w:sz w:val="24"/>
          <w:szCs w:val="24"/>
          <w:lang w:val="sv-SE"/>
        </w:rPr>
        <w:t xml:space="preserve"> Bahwa penggantian kartu Askes tidak dapat dilakukan sembarangan melainkan harus berdasarkan prosedur yang telah ditentukan oleh PT.Askes ( Persero) Regional V Bandung.</w:t>
      </w:r>
    </w:p>
    <w:p w:rsidR="002937AD" w:rsidRDefault="002937AD" w:rsidP="002937AD">
      <w:pPr>
        <w:spacing w:after="0" w:line="480" w:lineRule="auto"/>
        <w:ind w:left="720" w:firstLine="4"/>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Setiap peserta PT. Askes  yang ingin melakukan penggantian kartu Askes harus melapor ke PT. Askes setempat, sesuai domisili atau tempat peserta bekerja.</w:t>
      </w:r>
    </w:p>
    <w:p w:rsidR="002937AD" w:rsidRDefault="002937AD" w:rsidP="002937AD">
      <w:pPr>
        <w:pStyle w:val="ListParagraph"/>
        <w:numPr>
          <w:ilvl w:val="0"/>
          <w:numId w:val="2"/>
        </w:numPr>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PT. Askes akan melakukan penggantian pada kartu Askes, karena ada hal-hal yang menyebabkan kartu Askes tersebut harus diganti.</w:t>
      </w:r>
    </w:p>
    <w:p w:rsidR="002937AD" w:rsidRDefault="002937AD" w:rsidP="002937AD">
      <w:pPr>
        <w:pStyle w:val="ListParagraph"/>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Hal-hal yang menyebabkan perusahaan harus mengganti kartu Askes antara lain:</w:t>
      </w:r>
    </w:p>
    <w:p w:rsidR="002937AD" w:rsidRDefault="002937AD" w:rsidP="002937AD">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Pindah Puskesmas/ Dokter Keluarga</w:t>
      </w:r>
    </w:p>
    <w:p w:rsidR="002937AD" w:rsidRDefault="002937AD" w:rsidP="002937AD">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Perubahan Golongan Kepegawaian atau perubahan status dari Pegawai Aktif menjadi Penerima Pensiun.</w:t>
      </w:r>
    </w:p>
    <w:p w:rsidR="002937AD" w:rsidRDefault="002937AD" w:rsidP="002937AD">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Perubahan Susunan Keluarga.</w:t>
      </w:r>
    </w:p>
    <w:p w:rsidR="002937AD" w:rsidRDefault="002937AD" w:rsidP="002937AD">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Kartu Askes Hilang</w:t>
      </w:r>
    </w:p>
    <w:p w:rsidR="002937AD" w:rsidRDefault="002937AD" w:rsidP="002937AD">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Kartu Askes Rusak.</w:t>
      </w:r>
    </w:p>
    <w:p w:rsidR="002937AD" w:rsidRPr="002937AD" w:rsidRDefault="002937AD" w:rsidP="002937AD">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Perpanjangan masa berlaku kartu Askes.</w:t>
      </w:r>
    </w:p>
    <w:p w:rsidR="002937AD" w:rsidRPr="00615F61" w:rsidRDefault="002937AD" w:rsidP="002937AD">
      <w:pPr>
        <w:pStyle w:val="ListParagraph"/>
        <w:spacing w:after="0" w:line="480" w:lineRule="auto"/>
        <w:ind w:left="1780"/>
        <w:jc w:val="both"/>
        <w:rPr>
          <w:rFonts w:ascii="Times New Roman" w:hAnsi="Times New Roman" w:cs="Times New Roman"/>
          <w:sz w:val="24"/>
          <w:szCs w:val="24"/>
          <w:lang w:val="en-US"/>
        </w:rPr>
      </w:pPr>
    </w:p>
    <w:p w:rsidR="002937AD" w:rsidRPr="00775563" w:rsidRDefault="002937AD" w:rsidP="002937AD">
      <w:pPr>
        <w:pStyle w:val="ListParagraph"/>
        <w:spacing w:after="0" w:line="480" w:lineRule="auto"/>
        <w:jc w:val="both"/>
        <w:rPr>
          <w:rFonts w:ascii="Times New Roman" w:eastAsia="Calibri" w:hAnsi="Times New Roman" w:cs="Times New Roman"/>
          <w:sz w:val="24"/>
          <w:szCs w:val="24"/>
          <w:lang w:val="sv-SE"/>
        </w:rPr>
      </w:pPr>
    </w:p>
    <w:p w:rsidR="002937AD" w:rsidRDefault="002937AD" w:rsidP="002937AD">
      <w:pPr>
        <w:tabs>
          <w:tab w:val="left" w:pos="1170"/>
        </w:tabs>
        <w:spacing w:after="0" w:line="480" w:lineRule="auto"/>
        <w:ind w:left="1440"/>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ab/>
      </w:r>
    </w:p>
    <w:p w:rsidR="002937AD" w:rsidRPr="003F039C" w:rsidRDefault="002937AD" w:rsidP="002937AD">
      <w:pPr>
        <w:spacing w:after="0" w:line="480" w:lineRule="auto"/>
        <w:ind w:left="567" w:hanging="567"/>
        <w:rPr>
          <w:rFonts w:ascii="Times New Roman" w:eastAsia="Calibri" w:hAnsi="Times New Roman" w:cs="Times New Roman"/>
          <w:b/>
          <w:sz w:val="24"/>
          <w:szCs w:val="24"/>
          <w:lang w:val="sv-SE"/>
        </w:rPr>
      </w:pPr>
      <w:r w:rsidRPr="003F039C">
        <w:rPr>
          <w:rFonts w:ascii="Times New Roman" w:eastAsia="Calibri" w:hAnsi="Times New Roman" w:cs="Times New Roman"/>
          <w:b/>
          <w:sz w:val="24"/>
          <w:szCs w:val="24"/>
          <w:lang w:val="sv-SE"/>
        </w:rPr>
        <w:lastRenderedPageBreak/>
        <w:t>4.2 Saran</w:t>
      </w:r>
    </w:p>
    <w:p w:rsidR="002937AD" w:rsidRDefault="002937AD" w:rsidP="002937AD">
      <w:pPr>
        <w:spacing w:after="0" w:line="480" w:lineRule="auto"/>
        <w:ind w:firstLine="709"/>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ab/>
        <w:t>Dari uraian di atas saran yang dapat diberikan oleh penulis  yang diharapkan bisa membantu perkembangan perusahaan menjadi lebih baik lagi.</w:t>
      </w:r>
    </w:p>
    <w:p w:rsidR="002937AD" w:rsidRDefault="002937AD" w:rsidP="002937AD">
      <w:pPr>
        <w:spacing w:after="0" w:line="480" w:lineRule="auto"/>
        <w:ind w:firstLine="709"/>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ab/>
        <w:t>Adapun saran dari penulis adalah sebagi berikut:</w:t>
      </w:r>
    </w:p>
    <w:p w:rsidR="002937AD" w:rsidRDefault="002937AD" w:rsidP="002937AD">
      <w:pPr>
        <w:pStyle w:val="ListParagraph"/>
        <w:numPr>
          <w:ilvl w:val="0"/>
          <w:numId w:val="1"/>
        </w:numPr>
        <w:spacing w:after="0" w:line="480" w:lineRule="auto"/>
        <w:ind w:left="709"/>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Untuk setiap peserta kartu Askes diberikan penjelasan-penjelasan secara lisan, tidak hanya secara tulisan tidak terkecuali mengenai prosedur penggantian kartu Askes, sehingga apabila terjadi kerusakan atau kehilangan kartu Askes, maka peserta tidak akan bingung lagi. Karena tidak semua peserta bisa memahami prosedur penggantian kartu Askes yang ada pada buku pedoman.</w:t>
      </w:r>
    </w:p>
    <w:p w:rsidR="002937AD" w:rsidRDefault="002937AD" w:rsidP="002937AD">
      <w:pPr>
        <w:pStyle w:val="ListParagraph"/>
        <w:numPr>
          <w:ilvl w:val="0"/>
          <w:numId w:val="1"/>
        </w:numPr>
        <w:spacing w:after="0" w:line="480" w:lineRule="auto"/>
        <w:ind w:left="709"/>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Karena dengan seperti itu akan mempermudah peserta untuk memahami hal-hal yang telah ditentukan PT. Askes. Selain menjelaskan mengenai prosedur penggantian kartu Askes, pihak PT. Askes juga harus menjelaskan hal-hal apa saja yang menyebabkan penggantian kartu Askes.</w:t>
      </w:r>
    </w:p>
    <w:p w:rsidR="00F960B7" w:rsidRDefault="00F960B7"/>
    <w:sectPr w:rsidR="00F960B7" w:rsidSect="002937AD">
      <w:headerReference w:type="default" r:id="rId8"/>
      <w:footerReference w:type="default" r:id="rId9"/>
      <w:footerReference w:type="first" r:id="rId10"/>
      <w:pgSz w:w="12240" w:h="15840"/>
      <w:pgMar w:top="1440" w:right="1440" w:bottom="1440" w:left="1440" w:header="720" w:footer="720" w:gutter="0"/>
      <w:pgNumType w:start="1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6F5" w:rsidRDefault="009426F5" w:rsidP="002937AD">
      <w:pPr>
        <w:spacing w:after="0" w:line="240" w:lineRule="auto"/>
      </w:pPr>
      <w:r>
        <w:separator/>
      </w:r>
    </w:p>
  </w:endnote>
  <w:endnote w:type="continuationSeparator" w:id="1">
    <w:p w:rsidR="009426F5" w:rsidRDefault="009426F5" w:rsidP="00293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AD" w:rsidRDefault="002937AD">
    <w:pPr>
      <w:pStyle w:val="Footer"/>
      <w:jc w:val="center"/>
    </w:pPr>
  </w:p>
  <w:p w:rsidR="002937AD" w:rsidRDefault="002937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9711"/>
      <w:docPartObj>
        <w:docPartGallery w:val="Page Numbers (Bottom of Page)"/>
        <w:docPartUnique/>
      </w:docPartObj>
    </w:sdtPr>
    <w:sdtContent>
      <w:p w:rsidR="002937AD" w:rsidRDefault="002937AD">
        <w:pPr>
          <w:pStyle w:val="Footer"/>
          <w:jc w:val="center"/>
        </w:pPr>
        <w:fldSimple w:instr=" PAGE   \* MERGEFORMAT ">
          <w:r>
            <w:rPr>
              <w:noProof/>
            </w:rPr>
            <w:t>18</w:t>
          </w:r>
        </w:fldSimple>
      </w:p>
    </w:sdtContent>
  </w:sdt>
  <w:p w:rsidR="002937AD" w:rsidRDefault="00293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6F5" w:rsidRDefault="009426F5" w:rsidP="002937AD">
      <w:pPr>
        <w:spacing w:after="0" w:line="240" w:lineRule="auto"/>
      </w:pPr>
      <w:r>
        <w:separator/>
      </w:r>
    </w:p>
  </w:footnote>
  <w:footnote w:type="continuationSeparator" w:id="1">
    <w:p w:rsidR="009426F5" w:rsidRDefault="009426F5" w:rsidP="002937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9710"/>
      <w:docPartObj>
        <w:docPartGallery w:val="Page Numbers (Top of Page)"/>
        <w:docPartUnique/>
      </w:docPartObj>
    </w:sdtPr>
    <w:sdtContent>
      <w:p w:rsidR="002937AD" w:rsidRDefault="002937AD">
        <w:pPr>
          <w:pStyle w:val="Header"/>
          <w:jc w:val="right"/>
        </w:pPr>
        <w:fldSimple w:instr=" PAGE   \* MERGEFORMAT ">
          <w:r>
            <w:rPr>
              <w:noProof/>
            </w:rPr>
            <w:t>19</w:t>
          </w:r>
        </w:fldSimple>
      </w:p>
    </w:sdtContent>
  </w:sdt>
  <w:p w:rsidR="002937AD" w:rsidRDefault="002937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17C0B"/>
    <w:multiLevelType w:val="hybridMultilevel"/>
    <w:tmpl w:val="D810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CC04C0"/>
    <w:multiLevelType w:val="hybridMultilevel"/>
    <w:tmpl w:val="B45CD0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61293772"/>
    <w:multiLevelType w:val="hybridMultilevel"/>
    <w:tmpl w:val="81E218C4"/>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2937AD"/>
    <w:rsid w:val="002937AD"/>
    <w:rsid w:val="009426F5"/>
    <w:rsid w:val="00F96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7A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7AD"/>
    <w:pPr>
      <w:ind w:left="720"/>
      <w:contextualSpacing/>
    </w:pPr>
  </w:style>
  <w:style w:type="paragraph" w:styleId="Header">
    <w:name w:val="header"/>
    <w:basedOn w:val="Normal"/>
    <w:link w:val="HeaderChar"/>
    <w:uiPriority w:val="99"/>
    <w:unhideWhenUsed/>
    <w:rsid w:val="00293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AD"/>
    <w:rPr>
      <w:lang w:val="id-ID"/>
    </w:rPr>
  </w:style>
  <w:style w:type="paragraph" w:styleId="Footer">
    <w:name w:val="footer"/>
    <w:basedOn w:val="Normal"/>
    <w:link w:val="FooterChar"/>
    <w:uiPriority w:val="99"/>
    <w:unhideWhenUsed/>
    <w:rsid w:val="0029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AD"/>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C8B1B-179B-4CDC-BCD3-731078B7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1470</Characters>
  <Application>Microsoft Office Word</Application>
  <DocSecurity>0</DocSecurity>
  <Lines>12</Lines>
  <Paragraphs>3</Paragraphs>
  <ScaleCrop>false</ScaleCrop>
  <Company>http://sharingcentre.info</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Activated User</dc:creator>
  <cp:keywords/>
  <dc:description/>
  <cp:lastModifiedBy>Activated User</cp:lastModifiedBy>
  <cp:revision>1</cp:revision>
  <dcterms:created xsi:type="dcterms:W3CDTF">2010-01-21T05:10:00Z</dcterms:created>
  <dcterms:modified xsi:type="dcterms:W3CDTF">2010-01-21T05:13:00Z</dcterms:modified>
</cp:coreProperties>
</file>