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2193" w:rsidRPr="005E6E76" w:rsidRDefault="00670C2F" w:rsidP="00EA3A2F">
      <w:pPr>
        <w:spacing w:line="480" w:lineRule="auto"/>
        <w:jc w:val="center"/>
        <w:rPr>
          <w:rFonts w:ascii="Times New Roman" w:hAnsi="Times New Roman" w:cs="Times New Roman"/>
          <w:b/>
          <w:sz w:val="24"/>
          <w:szCs w:val="24"/>
        </w:rPr>
      </w:pPr>
      <w:r w:rsidRPr="005E6E76">
        <w:rPr>
          <w:rFonts w:ascii="Times New Roman" w:hAnsi="Times New Roman" w:cs="Times New Roman"/>
          <w:b/>
          <w:sz w:val="24"/>
          <w:szCs w:val="24"/>
        </w:rPr>
        <w:t>BAB I</w:t>
      </w:r>
    </w:p>
    <w:p w:rsidR="00670C2F" w:rsidRPr="005E6E76" w:rsidRDefault="00670C2F" w:rsidP="00EA3A2F">
      <w:pPr>
        <w:spacing w:line="480" w:lineRule="auto"/>
        <w:jc w:val="center"/>
        <w:rPr>
          <w:rFonts w:ascii="Times New Roman" w:hAnsi="Times New Roman" w:cs="Times New Roman"/>
          <w:sz w:val="24"/>
          <w:szCs w:val="24"/>
        </w:rPr>
      </w:pPr>
      <w:r w:rsidRPr="005E6E76">
        <w:rPr>
          <w:rFonts w:ascii="Times New Roman" w:hAnsi="Times New Roman" w:cs="Times New Roman"/>
          <w:b/>
          <w:sz w:val="24"/>
          <w:szCs w:val="24"/>
        </w:rPr>
        <w:t>PENDAHULUAN</w:t>
      </w:r>
    </w:p>
    <w:p w:rsidR="00670C2F" w:rsidRPr="005E6E76" w:rsidRDefault="00670C2F" w:rsidP="00EA3A2F">
      <w:pPr>
        <w:spacing w:line="480" w:lineRule="auto"/>
        <w:rPr>
          <w:rFonts w:ascii="Times New Roman" w:hAnsi="Times New Roman" w:cs="Times New Roman"/>
          <w:sz w:val="24"/>
          <w:szCs w:val="24"/>
        </w:rPr>
      </w:pPr>
    </w:p>
    <w:p w:rsidR="00670C2F" w:rsidRPr="005E6E76" w:rsidRDefault="00670C2F" w:rsidP="00EA3A2F">
      <w:pPr>
        <w:pStyle w:val="ListParagraph"/>
        <w:numPr>
          <w:ilvl w:val="1"/>
          <w:numId w:val="1"/>
        </w:numPr>
        <w:spacing w:line="480" w:lineRule="auto"/>
        <w:ind w:left="426" w:hanging="426"/>
        <w:rPr>
          <w:rFonts w:ascii="Times New Roman" w:hAnsi="Times New Roman" w:cs="Times New Roman"/>
          <w:b/>
          <w:sz w:val="24"/>
          <w:szCs w:val="24"/>
        </w:rPr>
      </w:pPr>
      <w:r w:rsidRPr="005E6E76">
        <w:rPr>
          <w:rFonts w:ascii="Times New Roman" w:hAnsi="Times New Roman" w:cs="Times New Roman"/>
          <w:b/>
          <w:sz w:val="24"/>
          <w:szCs w:val="24"/>
        </w:rPr>
        <w:t>Latar Belakang Kerja Praktek</w:t>
      </w:r>
    </w:p>
    <w:p w:rsidR="00B76C54" w:rsidRPr="005E6E76" w:rsidRDefault="003566B0" w:rsidP="00B83D46">
      <w:pPr>
        <w:pStyle w:val="ListParagraph"/>
        <w:spacing w:line="480" w:lineRule="auto"/>
        <w:ind w:left="426" w:firstLine="425"/>
        <w:jc w:val="both"/>
        <w:rPr>
          <w:rFonts w:ascii="Times New Roman" w:hAnsi="Times New Roman" w:cs="Times New Roman"/>
          <w:sz w:val="24"/>
          <w:szCs w:val="24"/>
        </w:rPr>
      </w:pPr>
      <w:r w:rsidRPr="005E6E76">
        <w:rPr>
          <w:rFonts w:ascii="Times New Roman" w:hAnsi="Times New Roman" w:cs="Times New Roman"/>
          <w:sz w:val="24"/>
          <w:szCs w:val="24"/>
        </w:rPr>
        <w:t xml:space="preserve">Seiring dengan semakin meningkatnya pertumbuhan ekonomi di Indonesia, semakin besar pula permintaan masyarakat terhadap sistem perbankan. Masyarakat modern membutuhkan pelayanan yang cepat dan tepat. </w:t>
      </w:r>
      <w:r w:rsidR="00066AB6" w:rsidRPr="005E6E76">
        <w:rPr>
          <w:rFonts w:ascii="Times New Roman" w:hAnsi="Times New Roman" w:cs="Times New Roman"/>
          <w:sz w:val="24"/>
          <w:szCs w:val="24"/>
        </w:rPr>
        <w:t xml:space="preserve">Perkembangan dunia usaha sekarang ini menuntut kesigapan bank </w:t>
      </w:r>
      <w:r w:rsidR="007967AD" w:rsidRPr="005E6E76">
        <w:rPr>
          <w:rFonts w:ascii="Times New Roman" w:hAnsi="Times New Roman" w:cs="Times New Roman"/>
          <w:sz w:val="24"/>
          <w:szCs w:val="24"/>
        </w:rPr>
        <w:t>dalam memberikan pelayanan yang cepat dan tepat. Dalam era informasi ini bank dituntut untuk maju ke depan sebagai pemberi informasi yang cepat dan akurat sekaligus sebagai penyandang dana keuangan bagi berbagai transaksi usaha.</w:t>
      </w:r>
    </w:p>
    <w:p w:rsidR="00992441" w:rsidRPr="005E6E76" w:rsidRDefault="004F3DC1" w:rsidP="00B83D46">
      <w:pPr>
        <w:pStyle w:val="ListParagraph"/>
        <w:spacing w:line="480" w:lineRule="auto"/>
        <w:ind w:left="426" w:firstLine="425"/>
        <w:jc w:val="both"/>
        <w:rPr>
          <w:rFonts w:ascii="Times New Roman" w:hAnsi="Times New Roman" w:cs="Times New Roman"/>
          <w:sz w:val="24"/>
          <w:szCs w:val="24"/>
        </w:rPr>
      </w:pPr>
      <w:r w:rsidRPr="005E6E76">
        <w:rPr>
          <w:rFonts w:ascii="Times New Roman" w:hAnsi="Times New Roman" w:cs="Times New Roman"/>
          <w:sz w:val="24"/>
          <w:szCs w:val="24"/>
        </w:rPr>
        <w:t>PT. Bank BNI merup</w:t>
      </w:r>
      <w:r w:rsidR="00D13821" w:rsidRPr="005E6E76">
        <w:rPr>
          <w:rFonts w:ascii="Times New Roman" w:hAnsi="Times New Roman" w:cs="Times New Roman"/>
          <w:sz w:val="24"/>
          <w:szCs w:val="24"/>
        </w:rPr>
        <w:t xml:space="preserve">akan salah satu bank </w:t>
      </w:r>
      <w:r w:rsidRPr="005E6E76">
        <w:rPr>
          <w:rFonts w:ascii="Times New Roman" w:hAnsi="Times New Roman" w:cs="Times New Roman"/>
          <w:sz w:val="24"/>
          <w:szCs w:val="24"/>
        </w:rPr>
        <w:t xml:space="preserve">yang sudah dikenal luas dan diminati oleh masyarakat banyak. </w:t>
      </w:r>
      <w:r w:rsidR="00FD3137" w:rsidRPr="005E6E76">
        <w:rPr>
          <w:rFonts w:ascii="Times New Roman" w:hAnsi="Times New Roman" w:cs="Times New Roman"/>
          <w:sz w:val="24"/>
          <w:szCs w:val="24"/>
        </w:rPr>
        <w:t xml:space="preserve">Dalam melaksanakan kegiatannya, PT. Bank BNI menyediakan bagian khusus yang tugasnya memberikan pelayanan </w:t>
      </w:r>
      <w:r w:rsidR="00D028E7" w:rsidRPr="005E6E76">
        <w:rPr>
          <w:rFonts w:ascii="Times New Roman" w:hAnsi="Times New Roman" w:cs="Times New Roman"/>
          <w:sz w:val="24"/>
          <w:szCs w:val="24"/>
        </w:rPr>
        <w:t>kepada nasabah PT. Bank BNI baik mengenai jasa yang ditawarkan oleh bank maupun melayani keluhan dari nasabah</w:t>
      </w:r>
      <w:r w:rsidR="005D1BBF" w:rsidRPr="005E6E76">
        <w:rPr>
          <w:rFonts w:ascii="Times New Roman" w:hAnsi="Times New Roman" w:cs="Times New Roman"/>
          <w:sz w:val="24"/>
          <w:szCs w:val="24"/>
        </w:rPr>
        <w:t xml:space="preserve">. Karena walau bagaimanapun, PT. Bank BNI tidak dapat mengabaikan begitu saja </w:t>
      </w:r>
      <w:r w:rsidR="00676018" w:rsidRPr="005E6E76">
        <w:rPr>
          <w:rFonts w:ascii="Times New Roman" w:hAnsi="Times New Roman" w:cs="Times New Roman"/>
          <w:sz w:val="24"/>
          <w:szCs w:val="24"/>
        </w:rPr>
        <w:t xml:space="preserve">kebutuhan dan keinginan nasabahnya karena termasuk dalam tujuan perusahaan </w:t>
      </w:r>
      <w:r w:rsidR="00FC2C0F" w:rsidRPr="005E6E76">
        <w:rPr>
          <w:rFonts w:ascii="Times New Roman" w:hAnsi="Times New Roman" w:cs="Times New Roman"/>
          <w:sz w:val="24"/>
          <w:szCs w:val="24"/>
        </w:rPr>
        <w:t xml:space="preserve">untuk memberikan service terbaik bagi nasabahnya, sehingga bentuk pelayanan yang akan diberikan terlebih dahulu telah </w:t>
      </w:r>
      <w:r w:rsidR="005F605C" w:rsidRPr="005E6E76">
        <w:rPr>
          <w:rFonts w:ascii="Times New Roman" w:hAnsi="Times New Roman" w:cs="Times New Roman"/>
          <w:sz w:val="24"/>
          <w:szCs w:val="24"/>
        </w:rPr>
        <w:t>di</w:t>
      </w:r>
      <w:r w:rsidR="00FC2C0F" w:rsidRPr="005E6E76">
        <w:rPr>
          <w:rFonts w:ascii="Times New Roman" w:hAnsi="Times New Roman" w:cs="Times New Roman"/>
          <w:sz w:val="24"/>
          <w:szCs w:val="24"/>
        </w:rPr>
        <w:t xml:space="preserve">program sedemikian rupa agar dapat </w:t>
      </w:r>
      <w:r w:rsidR="00492E32" w:rsidRPr="005E6E76">
        <w:rPr>
          <w:rFonts w:ascii="Times New Roman" w:hAnsi="Times New Roman" w:cs="Times New Roman"/>
          <w:sz w:val="24"/>
          <w:szCs w:val="24"/>
        </w:rPr>
        <w:t xml:space="preserve">memberikan </w:t>
      </w:r>
      <w:r w:rsidR="00B535FF" w:rsidRPr="005E6E76">
        <w:rPr>
          <w:rFonts w:ascii="Times New Roman" w:hAnsi="Times New Roman" w:cs="Times New Roman"/>
          <w:sz w:val="24"/>
          <w:szCs w:val="24"/>
        </w:rPr>
        <w:t>layanan yang terbaik.</w:t>
      </w:r>
    </w:p>
    <w:p w:rsidR="00EA3A2F" w:rsidRPr="005E6E76" w:rsidRDefault="00CA1A52" w:rsidP="00B83D46">
      <w:pPr>
        <w:pStyle w:val="ListParagraph"/>
        <w:spacing w:line="480" w:lineRule="auto"/>
        <w:ind w:left="426" w:firstLine="425"/>
        <w:jc w:val="both"/>
        <w:rPr>
          <w:rFonts w:ascii="Times New Roman" w:hAnsi="Times New Roman" w:cs="Times New Roman"/>
          <w:sz w:val="24"/>
          <w:szCs w:val="24"/>
        </w:rPr>
      </w:pPr>
      <w:r w:rsidRPr="005E6E76">
        <w:rPr>
          <w:rFonts w:ascii="Times New Roman" w:hAnsi="Times New Roman" w:cs="Times New Roman"/>
          <w:sz w:val="24"/>
          <w:szCs w:val="24"/>
        </w:rPr>
        <w:lastRenderedPageBreak/>
        <w:t xml:space="preserve">Salah satu langkah yang dilakukan oleh PT Bank BNI untuk memberikan layanan terbaik bagi nasabah adalah </w:t>
      </w:r>
      <w:r w:rsidR="00E412E4" w:rsidRPr="005E6E76">
        <w:rPr>
          <w:rFonts w:ascii="Times New Roman" w:hAnsi="Times New Roman" w:cs="Times New Roman"/>
          <w:sz w:val="24"/>
          <w:szCs w:val="24"/>
        </w:rPr>
        <w:t>dengan membuat</w:t>
      </w:r>
      <w:r w:rsidR="002C316F" w:rsidRPr="005E6E76">
        <w:rPr>
          <w:rFonts w:ascii="Times New Roman" w:hAnsi="Times New Roman" w:cs="Times New Roman"/>
          <w:sz w:val="24"/>
          <w:szCs w:val="24"/>
        </w:rPr>
        <w:t xml:space="preserve"> </w:t>
      </w:r>
      <w:r w:rsidR="00CF1420" w:rsidRPr="005E6E76">
        <w:rPr>
          <w:rFonts w:ascii="Times New Roman" w:hAnsi="Times New Roman" w:cs="Times New Roman"/>
          <w:sz w:val="24"/>
          <w:szCs w:val="24"/>
        </w:rPr>
        <w:t>prosedur</w:t>
      </w:r>
      <w:r w:rsidR="002C316F" w:rsidRPr="005E6E76">
        <w:rPr>
          <w:rFonts w:ascii="Times New Roman" w:hAnsi="Times New Roman" w:cs="Times New Roman"/>
          <w:sz w:val="24"/>
          <w:szCs w:val="24"/>
        </w:rPr>
        <w:t xml:space="preserve"> yang berkualitas. </w:t>
      </w:r>
      <w:r w:rsidR="00CF1420" w:rsidRPr="005E6E76">
        <w:rPr>
          <w:rFonts w:ascii="Times New Roman" w:hAnsi="Times New Roman" w:cs="Times New Roman"/>
          <w:sz w:val="24"/>
          <w:szCs w:val="24"/>
        </w:rPr>
        <w:t>Prosedur tersebut dib</w:t>
      </w:r>
      <w:r w:rsidR="00C67FC6" w:rsidRPr="005E6E76">
        <w:rPr>
          <w:rFonts w:ascii="Times New Roman" w:hAnsi="Times New Roman" w:cs="Times New Roman"/>
          <w:sz w:val="24"/>
          <w:szCs w:val="24"/>
        </w:rPr>
        <w:t xml:space="preserve">uat agar pelayanan bagi nasabah lebih efektif dan efisien. </w:t>
      </w:r>
      <w:r w:rsidR="00C37D33" w:rsidRPr="005E6E76">
        <w:rPr>
          <w:rFonts w:ascii="Times New Roman" w:hAnsi="Times New Roman" w:cs="Times New Roman"/>
          <w:sz w:val="24"/>
          <w:szCs w:val="24"/>
        </w:rPr>
        <w:t>Salah satu prosedur yang di buat oleh PT. Bank BNI adalah dengan mem</w:t>
      </w:r>
      <w:r w:rsidR="00DB47C8" w:rsidRPr="005E6E76">
        <w:rPr>
          <w:rFonts w:ascii="Times New Roman" w:hAnsi="Times New Roman" w:cs="Times New Roman"/>
          <w:sz w:val="24"/>
          <w:szCs w:val="24"/>
        </w:rPr>
        <w:t>buat prosedur pembukaan rekening agar proses pembukaan rekening bagi nasabah</w:t>
      </w:r>
      <w:r w:rsidR="00E67153" w:rsidRPr="005E6E76">
        <w:rPr>
          <w:rFonts w:ascii="Times New Roman" w:hAnsi="Times New Roman" w:cs="Times New Roman"/>
          <w:sz w:val="24"/>
          <w:szCs w:val="24"/>
        </w:rPr>
        <w:t xml:space="preserve"> berjalan dengan</w:t>
      </w:r>
      <w:r w:rsidR="00DB47C8" w:rsidRPr="005E6E76">
        <w:rPr>
          <w:rFonts w:ascii="Times New Roman" w:hAnsi="Times New Roman" w:cs="Times New Roman"/>
          <w:sz w:val="24"/>
          <w:szCs w:val="24"/>
        </w:rPr>
        <w:t xml:space="preserve"> lancar</w:t>
      </w:r>
      <w:r w:rsidR="00E00076" w:rsidRPr="005E6E76">
        <w:rPr>
          <w:rFonts w:ascii="Times New Roman" w:hAnsi="Times New Roman" w:cs="Times New Roman"/>
          <w:sz w:val="24"/>
          <w:szCs w:val="24"/>
        </w:rPr>
        <w:t xml:space="preserve">. Prosedur pembukaan rekening di mulai dari asisten PNC (Pelayanan Nasabah Cabang) menerima aplikasi pembukaan rekening sampai dengan asisten PNC (Pelayanan Nasabah Cabang) </w:t>
      </w:r>
      <w:r w:rsidR="008D0C6D" w:rsidRPr="005E6E76">
        <w:rPr>
          <w:rFonts w:ascii="Times New Roman" w:hAnsi="Times New Roman" w:cs="Times New Roman"/>
          <w:sz w:val="24"/>
          <w:szCs w:val="24"/>
        </w:rPr>
        <w:t>membatch voucher beserta lampiranya, kemudian diserahkan ke penyelia PNC (Pelayanan Nasabah Cabang) bersama laporan Jurnal Transaksi Teller</w:t>
      </w:r>
      <w:r w:rsidR="00C4544E" w:rsidRPr="005E6E76">
        <w:rPr>
          <w:rFonts w:ascii="Times New Roman" w:hAnsi="Times New Roman" w:cs="Times New Roman"/>
          <w:sz w:val="24"/>
          <w:szCs w:val="24"/>
        </w:rPr>
        <w:t>.</w:t>
      </w:r>
    </w:p>
    <w:p w:rsidR="00C4544E" w:rsidRPr="006F7DBC" w:rsidRDefault="00EA3A2F" w:rsidP="00B83D46">
      <w:pPr>
        <w:pStyle w:val="ListParagraph"/>
        <w:spacing w:line="480" w:lineRule="auto"/>
        <w:ind w:left="426" w:firstLine="425"/>
        <w:jc w:val="both"/>
        <w:rPr>
          <w:rFonts w:ascii="Times New Roman" w:hAnsi="Times New Roman" w:cs="Times New Roman"/>
          <w:sz w:val="24"/>
          <w:szCs w:val="24"/>
        </w:rPr>
      </w:pPr>
      <w:r w:rsidRPr="005E6E76">
        <w:rPr>
          <w:rFonts w:ascii="Times New Roman" w:hAnsi="Times New Roman" w:cs="Times New Roman"/>
          <w:sz w:val="24"/>
          <w:szCs w:val="24"/>
        </w:rPr>
        <w:t xml:space="preserve">Berdasarkan pokok-pokok pemikiran tersebut di atas, maka penulis tertarik untuk mengetahui prosedur pembukaan rekening tabungan pada PT. Bank Negara Indonesia (Persero) Tbk, yang dituangkan dalam judul </w:t>
      </w:r>
      <w:r w:rsidRPr="005E6E76">
        <w:rPr>
          <w:rFonts w:ascii="Times New Roman" w:hAnsi="Times New Roman" w:cs="Times New Roman"/>
          <w:b/>
          <w:sz w:val="24"/>
          <w:szCs w:val="24"/>
        </w:rPr>
        <w:t>“PROSEDU</w:t>
      </w:r>
      <w:r w:rsidR="00C04B98">
        <w:rPr>
          <w:rFonts w:ascii="Times New Roman" w:hAnsi="Times New Roman" w:cs="Times New Roman"/>
          <w:b/>
          <w:sz w:val="24"/>
          <w:szCs w:val="24"/>
        </w:rPr>
        <w:t>R PEMBUKAAN REKENING</w:t>
      </w:r>
      <w:r w:rsidR="000D7831">
        <w:rPr>
          <w:rFonts w:ascii="Times New Roman" w:hAnsi="Times New Roman" w:cs="Times New Roman"/>
          <w:b/>
          <w:sz w:val="24"/>
          <w:szCs w:val="24"/>
        </w:rPr>
        <w:t xml:space="preserve"> TABUNGAN</w:t>
      </w:r>
      <w:r w:rsidR="00C04B98">
        <w:rPr>
          <w:rFonts w:ascii="Times New Roman" w:hAnsi="Times New Roman" w:cs="Times New Roman"/>
          <w:b/>
          <w:sz w:val="24"/>
          <w:szCs w:val="24"/>
        </w:rPr>
        <w:t xml:space="preserve"> </w:t>
      </w:r>
      <w:r w:rsidRPr="005E6E76">
        <w:rPr>
          <w:rFonts w:ascii="Times New Roman" w:hAnsi="Times New Roman" w:cs="Times New Roman"/>
          <w:b/>
          <w:sz w:val="24"/>
          <w:szCs w:val="24"/>
        </w:rPr>
        <w:t>PADA PT. BANK NEGARA INDONESIA (PERSERO) Tbk KANTOR CABANG PTB BANDUNG</w:t>
      </w:r>
      <w:r w:rsidR="001C47D9" w:rsidRPr="005E6E76">
        <w:rPr>
          <w:rFonts w:ascii="Times New Roman" w:hAnsi="Times New Roman" w:cs="Times New Roman"/>
          <w:b/>
          <w:sz w:val="24"/>
          <w:szCs w:val="24"/>
        </w:rPr>
        <w:t>”</w:t>
      </w:r>
      <w:r w:rsidR="006F7DBC">
        <w:rPr>
          <w:rFonts w:ascii="Times New Roman" w:hAnsi="Times New Roman" w:cs="Times New Roman"/>
          <w:sz w:val="24"/>
          <w:szCs w:val="24"/>
        </w:rPr>
        <w:t>.</w:t>
      </w:r>
    </w:p>
    <w:p w:rsidR="00D03F1C" w:rsidRPr="005E6E76" w:rsidRDefault="00D03F1C" w:rsidP="00EA3A2F">
      <w:pPr>
        <w:pStyle w:val="ListParagraph"/>
        <w:spacing w:line="480" w:lineRule="auto"/>
        <w:ind w:left="426" w:firstLine="425"/>
        <w:jc w:val="both"/>
        <w:rPr>
          <w:rFonts w:ascii="Times New Roman" w:hAnsi="Times New Roman" w:cs="Times New Roman"/>
          <w:sz w:val="24"/>
          <w:szCs w:val="24"/>
        </w:rPr>
      </w:pPr>
    </w:p>
    <w:p w:rsidR="00EE7F81" w:rsidRPr="005E6E76" w:rsidRDefault="00EE7F81" w:rsidP="00EA3A2F">
      <w:pPr>
        <w:pStyle w:val="ListParagraph"/>
        <w:numPr>
          <w:ilvl w:val="1"/>
          <w:numId w:val="1"/>
        </w:numPr>
        <w:spacing w:line="480" w:lineRule="auto"/>
        <w:ind w:left="426" w:hanging="426"/>
        <w:jc w:val="both"/>
        <w:rPr>
          <w:rFonts w:ascii="Times New Roman" w:hAnsi="Times New Roman" w:cs="Times New Roman"/>
          <w:b/>
          <w:sz w:val="24"/>
          <w:szCs w:val="24"/>
        </w:rPr>
      </w:pPr>
      <w:r w:rsidRPr="005E6E76">
        <w:rPr>
          <w:rFonts w:ascii="Times New Roman" w:hAnsi="Times New Roman" w:cs="Times New Roman"/>
          <w:b/>
          <w:sz w:val="24"/>
          <w:szCs w:val="24"/>
        </w:rPr>
        <w:t>Tujuan Kerja Praktek</w:t>
      </w:r>
    </w:p>
    <w:p w:rsidR="00AA3C38" w:rsidRPr="005E6E76" w:rsidRDefault="00AA3C38" w:rsidP="00B83D46">
      <w:pPr>
        <w:autoSpaceDE w:val="0"/>
        <w:autoSpaceDN w:val="0"/>
        <w:adjustRightInd w:val="0"/>
        <w:spacing w:line="480" w:lineRule="auto"/>
        <w:ind w:left="426" w:firstLine="425"/>
        <w:jc w:val="both"/>
        <w:rPr>
          <w:rFonts w:ascii="Times New Roman" w:hAnsi="Times New Roman" w:cs="Times New Roman"/>
          <w:sz w:val="24"/>
          <w:szCs w:val="24"/>
        </w:rPr>
      </w:pPr>
      <w:r w:rsidRPr="005E6E76">
        <w:rPr>
          <w:rFonts w:ascii="Times New Roman" w:hAnsi="Times New Roman" w:cs="Times New Roman"/>
          <w:sz w:val="24"/>
          <w:szCs w:val="24"/>
        </w:rPr>
        <w:t xml:space="preserve">Adapun tujuan </w:t>
      </w:r>
      <w:r w:rsidR="00666A72" w:rsidRPr="005E6E76">
        <w:rPr>
          <w:rFonts w:ascii="Times New Roman" w:hAnsi="Times New Roman" w:cs="Times New Roman"/>
          <w:sz w:val="24"/>
          <w:szCs w:val="24"/>
        </w:rPr>
        <w:t xml:space="preserve">penulis melakukan </w:t>
      </w:r>
      <w:r w:rsidRPr="005E6E76">
        <w:rPr>
          <w:rFonts w:ascii="Times New Roman" w:hAnsi="Times New Roman" w:cs="Times New Roman"/>
          <w:sz w:val="24"/>
          <w:szCs w:val="24"/>
        </w:rPr>
        <w:t>kerja praktek</w:t>
      </w:r>
      <w:r w:rsidR="00666A72" w:rsidRPr="005E6E76">
        <w:rPr>
          <w:rFonts w:ascii="Times New Roman" w:hAnsi="Times New Roman" w:cs="Times New Roman"/>
          <w:sz w:val="24"/>
          <w:szCs w:val="24"/>
        </w:rPr>
        <w:t xml:space="preserve"> di PT. Bank Negara Indonesia (Persero) Tbk</w:t>
      </w:r>
      <w:r w:rsidR="0094448A" w:rsidRPr="005E6E76">
        <w:rPr>
          <w:rFonts w:ascii="Times New Roman" w:hAnsi="Times New Roman" w:cs="Times New Roman"/>
          <w:sz w:val="24"/>
          <w:szCs w:val="24"/>
        </w:rPr>
        <w:t xml:space="preserve"> cabang PTB Bandung</w:t>
      </w:r>
      <w:r w:rsidRPr="005E6E76">
        <w:rPr>
          <w:rFonts w:ascii="Times New Roman" w:hAnsi="Times New Roman" w:cs="Times New Roman"/>
          <w:sz w:val="24"/>
          <w:szCs w:val="24"/>
        </w:rPr>
        <w:t xml:space="preserve"> adalah</w:t>
      </w:r>
      <w:r w:rsidR="00666A72" w:rsidRPr="005E6E76">
        <w:rPr>
          <w:rFonts w:ascii="Times New Roman" w:hAnsi="Times New Roman" w:cs="Times New Roman"/>
          <w:sz w:val="24"/>
          <w:szCs w:val="24"/>
        </w:rPr>
        <w:t xml:space="preserve"> </w:t>
      </w:r>
      <w:r w:rsidR="00B24EFB">
        <w:rPr>
          <w:rFonts w:ascii="Times New Roman" w:hAnsi="Times New Roman" w:cs="Times New Roman"/>
          <w:sz w:val="24"/>
          <w:szCs w:val="24"/>
        </w:rPr>
        <w:t>u</w:t>
      </w:r>
      <w:r w:rsidR="00B24EFB" w:rsidRPr="005E6E76">
        <w:rPr>
          <w:rFonts w:ascii="Times New Roman" w:hAnsi="Times New Roman" w:cs="Times New Roman"/>
          <w:sz w:val="24"/>
          <w:szCs w:val="24"/>
        </w:rPr>
        <w:t>ntuk mengetahui</w:t>
      </w:r>
      <w:r w:rsidRPr="005E6E76">
        <w:rPr>
          <w:rFonts w:ascii="Times New Roman" w:hAnsi="Times New Roman" w:cs="Times New Roman"/>
          <w:sz w:val="24"/>
          <w:szCs w:val="24"/>
        </w:rPr>
        <w:t>:</w:t>
      </w:r>
    </w:p>
    <w:p w:rsidR="00403C7C" w:rsidRPr="005E6E76" w:rsidRDefault="00B24EFB" w:rsidP="00B83D46">
      <w:pPr>
        <w:numPr>
          <w:ilvl w:val="0"/>
          <w:numId w:val="2"/>
        </w:numPr>
        <w:tabs>
          <w:tab w:val="clear" w:pos="927"/>
          <w:tab w:val="num" w:pos="993"/>
        </w:tabs>
        <w:autoSpaceDE w:val="0"/>
        <w:autoSpaceDN w:val="0"/>
        <w:adjustRightInd w:val="0"/>
        <w:spacing w:line="480" w:lineRule="auto"/>
        <w:ind w:left="709" w:hanging="283"/>
        <w:jc w:val="both"/>
        <w:rPr>
          <w:rFonts w:ascii="Times New Roman" w:hAnsi="Times New Roman" w:cs="Times New Roman"/>
          <w:sz w:val="24"/>
          <w:szCs w:val="24"/>
        </w:rPr>
      </w:pPr>
      <w:r>
        <w:rPr>
          <w:rFonts w:ascii="Times New Roman" w:hAnsi="Times New Roman" w:cs="Times New Roman"/>
          <w:sz w:val="24"/>
          <w:szCs w:val="24"/>
        </w:rPr>
        <w:t>Bagaimana p</w:t>
      </w:r>
      <w:r w:rsidR="00D03F1C" w:rsidRPr="005E6E76">
        <w:rPr>
          <w:rFonts w:ascii="Times New Roman" w:hAnsi="Times New Roman" w:cs="Times New Roman"/>
          <w:sz w:val="24"/>
          <w:szCs w:val="24"/>
        </w:rPr>
        <w:t>rosedur pembukaan rekening</w:t>
      </w:r>
      <w:r w:rsidR="00D2528F">
        <w:rPr>
          <w:rFonts w:ascii="Times New Roman" w:hAnsi="Times New Roman" w:cs="Times New Roman"/>
          <w:sz w:val="24"/>
          <w:szCs w:val="24"/>
        </w:rPr>
        <w:t xml:space="preserve"> tabungan</w:t>
      </w:r>
      <w:r w:rsidR="00D03F1C" w:rsidRPr="005E6E76">
        <w:rPr>
          <w:rFonts w:ascii="Times New Roman" w:hAnsi="Times New Roman" w:cs="Times New Roman"/>
          <w:sz w:val="24"/>
          <w:szCs w:val="24"/>
        </w:rPr>
        <w:t xml:space="preserve"> pada PT</w:t>
      </w:r>
      <w:r w:rsidR="00E149EF" w:rsidRPr="005E6E76">
        <w:rPr>
          <w:rFonts w:ascii="Times New Roman" w:hAnsi="Times New Roman" w:cs="Times New Roman"/>
          <w:sz w:val="24"/>
          <w:szCs w:val="24"/>
        </w:rPr>
        <w:t xml:space="preserve">. </w:t>
      </w:r>
      <w:r w:rsidR="00D03F1C" w:rsidRPr="005E6E76">
        <w:rPr>
          <w:rFonts w:ascii="Times New Roman" w:hAnsi="Times New Roman" w:cs="Times New Roman"/>
          <w:sz w:val="24"/>
          <w:szCs w:val="24"/>
        </w:rPr>
        <w:t>Bank Negara Indonesia (Persero) Tbk cabang PTB Bandung</w:t>
      </w:r>
    </w:p>
    <w:p w:rsidR="009274E5" w:rsidRDefault="00247728" w:rsidP="00EA3A2F">
      <w:pPr>
        <w:numPr>
          <w:ilvl w:val="0"/>
          <w:numId w:val="2"/>
        </w:numPr>
        <w:tabs>
          <w:tab w:val="clear" w:pos="927"/>
          <w:tab w:val="num" w:pos="993"/>
        </w:tabs>
        <w:autoSpaceDE w:val="0"/>
        <w:autoSpaceDN w:val="0"/>
        <w:adjustRightInd w:val="0"/>
        <w:spacing w:line="480" w:lineRule="auto"/>
        <w:ind w:left="709" w:hanging="283"/>
        <w:jc w:val="both"/>
        <w:rPr>
          <w:rFonts w:ascii="Times New Roman" w:hAnsi="Times New Roman" w:cs="Times New Roman"/>
          <w:sz w:val="24"/>
          <w:szCs w:val="24"/>
        </w:rPr>
      </w:pPr>
      <w:r>
        <w:rPr>
          <w:rFonts w:ascii="Times New Roman" w:hAnsi="Times New Roman" w:cs="Times New Roman"/>
          <w:sz w:val="24"/>
          <w:szCs w:val="24"/>
        </w:rPr>
        <w:lastRenderedPageBreak/>
        <w:t xml:space="preserve">Bagaimana </w:t>
      </w:r>
      <w:r w:rsidR="00F74DD3">
        <w:rPr>
          <w:rFonts w:ascii="Times New Roman" w:hAnsi="Times New Roman" w:cs="Times New Roman"/>
          <w:sz w:val="24"/>
          <w:szCs w:val="24"/>
        </w:rPr>
        <w:t>peng</w:t>
      </w:r>
      <w:r w:rsidR="002D309C">
        <w:rPr>
          <w:rFonts w:ascii="Times New Roman" w:hAnsi="Times New Roman" w:cs="Times New Roman"/>
          <w:sz w:val="24"/>
          <w:szCs w:val="24"/>
        </w:rPr>
        <w:t>alokasian</w:t>
      </w:r>
      <w:r w:rsidR="00F74DD3">
        <w:rPr>
          <w:rFonts w:ascii="Times New Roman" w:hAnsi="Times New Roman" w:cs="Times New Roman"/>
          <w:sz w:val="24"/>
          <w:szCs w:val="24"/>
        </w:rPr>
        <w:t xml:space="preserve"> </w:t>
      </w:r>
      <w:r w:rsidR="00D2528F">
        <w:rPr>
          <w:rFonts w:ascii="Times New Roman" w:hAnsi="Times New Roman" w:cs="Times New Roman"/>
          <w:sz w:val="24"/>
          <w:szCs w:val="24"/>
        </w:rPr>
        <w:t>tabungan</w:t>
      </w:r>
      <w:r w:rsidR="00A12701">
        <w:rPr>
          <w:rFonts w:ascii="Times New Roman" w:hAnsi="Times New Roman" w:cs="Times New Roman"/>
          <w:sz w:val="24"/>
          <w:szCs w:val="24"/>
        </w:rPr>
        <w:t xml:space="preserve"> sebagai sumber dana</w:t>
      </w:r>
      <w:r w:rsidR="007A7B68">
        <w:rPr>
          <w:rFonts w:ascii="Times New Roman" w:hAnsi="Times New Roman" w:cs="Times New Roman"/>
          <w:sz w:val="24"/>
          <w:szCs w:val="24"/>
        </w:rPr>
        <w:t xml:space="preserve"> </w:t>
      </w:r>
      <w:r w:rsidR="003E5D50">
        <w:rPr>
          <w:rFonts w:ascii="Times New Roman" w:hAnsi="Times New Roman" w:cs="Times New Roman"/>
          <w:sz w:val="24"/>
          <w:szCs w:val="24"/>
        </w:rPr>
        <w:t>pada</w:t>
      </w:r>
      <w:r w:rsidR="00CB34EB" w:rsidRPr="005E6E76">
        <w:rPr>
          <w:rFonts w:ascii="Times New Roman" w:hAnsi="Times New Roman" w:cs="Times New Roman"/>
          <w:sz w:val="24"/>
          <w:szCs w:val="24"/>
        </w:rPr>
        <w:t xml:space="preserve"> PT. Bank Negara Indonesia (Persero) Tbk</w:t>
      </w:r>
      <w:r w:rsidR="0094448A" w:rsidRPr="005E6E76">
        <w:rPr>
          <w:rFonts w:ascii="Times New Roman" w:hAnsi="Times New Roman" w:cs="Times New Roman"/>
          <w:sz w:val="24"/>
          <w:szCs w:val="24"/>
        </w:rPr>
        <w:t xml:space="preserve"> cabang PTB Bandung</w:t>
      </w:r>
    </w:p>
    <w:p w:rsidR="00B83D14" w:rsidRPr="00B83D14" w:rsidRDefault="00B83D14" w:rsidP="00B83D14">
      <w:pPr>
        <w:autoSpaceDE w:val="0"/>
        <w:autoSpaceDN w:val="0"/>
        <w:adjustRightInd w:val="0"/>
        <w:spacing w:line="480" w:lineRule="auto"/>
        <w:ind w:left="709"/>
        <w:jc w:val="both"/>
        <w:rPr>
          <w:rFonts w:ascii="Times New Roman" w:hAnsi="Times New Roman" w:cs="Times New Roman"/>
          <w:sz w:val="24"/>
          <w:szCs w:val="24"/>
        </w:rPr>
      </w:pPr>
    </w:p>
    <w:p w:rsidR="00403C7C" w:rsidRPr="005E6E76" w:rsidRDefault="00403C7C" w:rsidP="00EA3A2F">
      <w:pPr>
        <w:pStyle w:val="ListParagraph"/>
        <w:numPr>
          <w:ilvl w:val="1"/>
          <w:numId w:val="1"/>
        </w:numPr>
        <w:autoSpaceDE w:val="0"/>
        <w:autoSpaceDN w:val="0"/>
        <w:adjustRightInd w:val="0"/>
        <w:spacing w:line="480" w:lineRule="auto"/>
        <w:ind w:left="426" w:hanging="426"/>
        <w:jc w:val="both"/>
        <w:rPr>
          <w:rFonts w:ascii="Times New Roman" w:hAnsi="Times New Roman" w:cs="Times New Roman"/>
          <w:b/>
          <w:sz w:val="24"/>
          <w:szCs w:val="24"/>
        </w:rPr>
      </w:pPr>
      <w:r w:rsidRPr="005E6E76">
        <w:rPr>
          <w:rFonts w:ascii="Times New Roman" w:hAnsi="Times New Roman" w:cs="Times New Roman"/>
          <w:b/>
          <w:sz w:val="24"/>
          <w:szCs w:val="24"/>
        </w:rPr>
        <w:t>Kegunaan Kerja Praktek</w:t>
      </w:r>
    </w:p>
    <w:p w:rsidR="002D5F07" w:rsidRPr="005E6E76" w:rsidRDefault="002D5F07" w:rsidP="00953DCA">
      <w:pPr>
        <w:spacing w:line="480" w:lineRule="auto"/>
        <w:ind w:left="426" w:firstLine="425"/>
        <w:jc w:val="both"/>
        <w:rPr>
          <w:rFonts w:ascii="Times New Roman" w:hAnsi="Times New Roman" w:cs="Times New Roman"/>
          <w:sz w:val="24"/>
          <w:szCs w:val="24"/>
        </w:rPr>
      </w:pPr>
      <w:r w:rsidRPr="005E6E76">
        <w:rPr>
          <w:rFonts w:ascii="Times New Roman" w:hAnsi="Times New Roman" w:cs="Times New Roman"/>
          <w:sz w:val="24"/>
          <w:szCs w:val="24"/>
        </w:rPr>
        <w:t>Hasil Kerja Praktek ini diharapkan dapat memberikan</w:t>
      </w:r>
      <w:r w:rsidR="003755D6">
        <w:rPr>
          <w:rFonts w:ascii="Times New Roman" w:hAnsi="Times New Roman" w:cs="Times New Roman"/>
          <w:sz w:val="24"/>
          <w:szCs w:val="24"/>
        </w:rPr>
        <w:t xml:space="preserve"> kegunaan sebagai berikut:</w:t>
      </w:r>
    </w:p>
    <w:p w:rsidR="002D5F07" w:rsidRPr="005E6E76" w:rsidRDefault="002D5F07" w:rsidP="00664AA0">
      <w:pPr>
        <w:numPr>
          <w:ilvl w:val="0"/>
          <w:numId w:val="3"/>
        </w:numPr>
        <w:tabs>
          <w:tab w:val="left" w:pos="284"/>
          <w:tab w:val="left" w:pos="709"/>
        </w:tabs>
        <w:spacing w:line="480" w:lineRule="auto"/>
        <w:ind w:left="709" w:hanging="283"/>
        <w:jc w:val="both"/>
        <w:rPr>
          <w:rFonts w:ascii="Times New Roman" w:hAnsi="Times New Roman" w:cs="Times New Roman"/>
          <w:sz w:val="24"/>
          <w:szCs w:val="24"/>
        </w:rPr>
      </w:pPr>
      <w:r w:rsidRPr="005E6E76">
        <w:rPr>
          <w:rFonts w:ascii="Times New Roman" w:hAnsi="Times New Roman" w:cs="Times New Roman"/>
          <w:sz w:val="24"/>
          <w:szCs w:val="24"/>
        </w:rPr>
        <w:t>Bagi Penulis</w:t>
      </w:r>
    </w:p>
    <w:p w:rsidR="002D5F07" w:rsidRPr="005E6E76" w:rsidRDefault="002D5F07" w:rsidP="00664AA0">
      <w:pPr>
        <w:spacing w:line="480" w:lineRule="auto"/>
        <w:ind w:left="709"/>
        <w:jc w:val="both"/>
        <w:rPr>
          <w:rFonts w:ascii="Times New Roman" w:hAnsi="Times New Roman" w:cs="Times New Roman"/>
          <w:sz w:val="24"/>
          <w:szCs w:val="24"/>
        </w:rPr>
      </w:pPr>
      <w:r w:rsidRPr="005E6E76">
        <w:rPr>
          <w:rFonts w:ascii="Times New Roman" w:hAnsi="Times New Roman" w:cs="Times New Roman"/>
          <w:sz w:val="24"/>
          <w:szCs w:val="24"/>
        </w:rPr>
        <w:t xml:space="preserve">Kerja praktek ini merupakan suatu kesempatan yang berharga bagi penulis untuk menambah wawasan dan pengetahuan penulis tentang </w:t>
      </w:r>
      <w:r w:rsidR="00E149EF" w:rsidRPr="005E6E76">
        <w:rPr>
          <w:rFonts w:ascii="Times New Roman" w:hAnsi="Times New Roman" w:cs="Times New Roman"/>
          <w:sz w:val="24"/>
          <w:szCs w:val="24"/>
        </w:rPr>
        <w:t xml:space="preserve">prosedur pembukaan rekening pada </w:t>
      </w:r>
      <w:r w:rsidR="00150211" w:rsidRPr="005E6E76">
        <w:rPr>
          <w:rFonts w:ascii="Times New Roman" w:hAnsi="Times New Roman" w:cs="Times New Roman"/>
          <w:sz w:val="24"/>
          <w:szCs w:val="24"/>
        </w:rPr>
        <w:t>perbankan</w:t>
      </w:r>
    </w:p>
    <w:p w:rsidR="002D5F07" w:rsidRPr="005E6E76" w:rsidRDefault="002D5F07" w:rsidP="006E6635">
      <w:pPr>
        <w:numPr>
          <w:ilvl w:val="0"/>
          <w:numId w:val="3"/>
        </w:numPr>
        <w:tabs>
          <w:tab w:val="left" w:pos="284"/>
        </w:tabs>
        <w:spacing w:line="480" w:lineRule="auto"/>
        <w:ind w:left="709" w:hanging="283"/>
        <w:jc w:val="both"/>
        <w:rPr>
          <w:rFonts w:ascii="Times New Roman" w:hAnsi="Times New Roman" w:cs="Times New Roman"/>
          <w:sz w:val="24"/>
          <w:szCs w:val="24"/>
        </w:rPr>
      </w:pPr>
      <w:r w:rsidRPr="005E6E76">
        <w:rPr>
          <w:rFonts w:ascii="Times New Roman" w:hAnsi="Times New Roman" w:cs="Times New Roman"/>
          <w:sz w:val="24"/>
          <w:szCs w:val="24"/>
        </w:rPr>
        <w:t>Bagi Perusahaan</w:t>
      </w:r>
    </w:p>
    <w:p w:rsidR="002D5F07" w:rsidRPr="005E6E76" w:rsidRDefault="002D5F07" w:rsidP="006E6635">
      <w:pPr>
        <w:spacing w:line="480" w:lineRule="auto"/>
        <w:ind w:left="709"/>
        <w:jc w:val="both"/>
        <w:rPr>
          <w:rFonts w:ascii="Times New Roman" w:hAnsi="Times New Roman" w:cs="Times New Roman"/>
          <w:sz w:val="24"/>
          <w:szCs w:val="24"/>
        </w:rPr>
      </w:pPr>
      <w:r w:rsidRPr="005E6E76">
        <w:rPr>
          <w:rFonts w:ascii="Times New Roman" w:hAnsi="Times New Roman" w:cs="Times New Roman"/>
          <w:sz w:val="24"/>
          <w:szCs w:val="24"/>
        </w:rPr>
        <w:t xml:space="preserve">Hasil kerja praktek ini semoga dapat menjadi umpan balik </w:t>
      </w:r>
      <w:r w:rsidRPr="00984EDD">
        <w:rPr>
          <w:rFonts w:ascii="Times New Roman" w:hAnsi="Times New Roman" w:cs="Times New Roman"/>
          <w:i/>
          <w:sz w:val="24"/>
          <w:szCs w:val="24"/>
        </w:rPr>
        <w:t>(feedback)</w:t>
      </w:r>
      <w:r w:rsidRPr="005E6E76">
        <w:rPr>
          <w:rFonts w:ascii="Times New Roman" w:hAnsi="Times New Roman" w:cs="Times New Roman"/>
          <w:sz w:val="24"/>
          <w:szCs w:val="24"/>
        </w:rPr>
        <w:t xml:space="preserve"> bagi </w:t>
      </w:r>
      <w:r w:rsidR="00150211" w:rsidRPr="005E6E76">
        <w:rPr>
          <w:rFonts w:ascii="Times New Roman" w:hAnsi="Times New Roman" w:cs="Times New Roman"/>
          <w:sz w:val="24"/>
          <w:szCs w:val="24"/>
        </w:rPr>
        <w:t>PT. Bank Negara Indonesia (Persero) Tbk</w:t>
      </w:r>
    </w:p>
    <w:p w:rsidR="002D5F07" w:rsidRPr="005E6E76" w:rsidRDefault="002D5F07" w:rsidP="00122F36">
      <w:pPr>
        <w:numPr>
          <w:ilvl w:val="0"/>
          <w:numId w:val="3"/>
        </w:numPr>
        <w:tabs>
          <w:tab w:val="left" w:pos="284"/>
        </w:tabs>
        <w:spacing w:line="480" w:lineRule="auto"/>
        <w:ind w:left="709" w:hanging="283"/>
        <w:jc w:val="both"/>
        <w:rPr>
          <w:rFonts w:ascii="Times New Roman" w:hAnsi="Times New Roman" w:cs="Times New Roman"/>
          <w:sz w:val="24"/>
          <w:szCs w:val="24"/>
        </w:rPr>
      </w:pPr>
      <w:r w:rsidRPr="005E6E76">
        <w:rPr>
          <w:rFonts w:ascii="Times New Roman" w:hAnsi="Times New Roman" w:cs="Times New Roman"/>
          <w:sz w:val="24"/>
          <w:szCs w:val="24"/>
        </w:rPr>
        <w:t>Bagi A</w:t>
      </w:r>
      <w:r w:rsidR="003959E4">
        <w:rPr>
          <w:rFonts w:ascii="Times New Roman" w:hAnsi="Times New Roman" w:cs="Times New Roman"/>
          <w:sz w:val="24"/>
          <w:szCs w:val="24"/>
        </w:rPr>
        <w:t>kademis</w:t>
      </w:r>
    </w:p>
    <w:p w:rsidR="002D5F07" w:rsidRPr="005E6E76" w:rsidRDefault="002D5F07" w:rsidP="00122F36">
      <w:pPr>
        <w:tabs>
          <w:tab w:val="left" w:pos="709"/>
        </w:tabs>
        <w:spacing w:line="480" w:lineRule="auto"/>
        <w:ind w:left="709"/>
        <w:jc w:val="both"/>
        <w:rPr>
          <w:rFonts w:ascii="Times New Roman" w:hAnsi="Times New Roman" w:cs="Times New Roman"/>
          <w:sz w:val="24"/>
          <w:szCs w:val="24"/>
        </w:rPr>
      </w:pPr>
      <w:r w:rsidRPr="005E6E76">
        <w:rPr>
          <w:rFonts w:ascii="Times New Roman" w:hAnsi="Times New Roman" w:cs="Times New Roman"/>
          <w:sz w:val="24"/>
          <w:szCs w:val="24"/>
        </w:rPr>
        <w:t xml:space="preserve">Diharapkan hasil laporan kerja praktek ini dapat menambah pengetahuan terapan khususnya dalam </w:t>
      </w:r>
      <w:r w:rsidR="002D39C8" w:rsidRPr="005E6E76">
        <w:rPr>
          <w:rFonts w:ascii="Times New Roman" w:hAnsi="Times New Roman" w:cs="Times New Roman"/>
          <w:sz w:val="24"/>
          <w:szCs w:val="24"/>
        </w:rPr>
        <w:t>prosedur pembukaan rekening</w:t>
      </w:r>
      <w:r w:rsidRPr="005E6E76">
        <w:rPr>
          <w:rFonts w:ascii="Times New Roman" w:hAnsi="Times New Roman" w:cs="Times New Roman"/>
          <w:sz w:val="24"/>
          <w:szCs w:val="24"/>
        </w:rPr>
        <w:t xml:space="preserve"> bagi akademi dan rekan-rekan mahasiswa Manajemen Keuangan, Universitas Komputer Indonesia.</w:t>
      </w:r>
    </w:p>
    <w:p w:rsidR="002D5F07" w:rsidRPr="005E6E76" w:rsidRDefault="002D5F07" w:rsidP="00122F36">
      <w:pPr>
        <w:numPr>
          <w:ilvl w:val="0"/>
          <w:numId w:val="3"/>
        </w:numPr>
        <w:tabs>
          <w:tab w:val="left" w:pos="284"/>
        </w:tabs>
        <w:spacing w:line="480" w:lineRule="auto"/>
        <w:ind w:left="709" w:hanging="283"/>
        <w:jc w:val="both"/>
        <w:rPr>
          <w:rFonts w:ascii="Times New Roman" w:hAnsi="Times New Roman" w:cs="Times New Roman"/>
          <w:sz w:val="24"/>
          <w:szCs w:val="24"/>
        </w:rPr>
      </w:pPr>
      <w:r w:rsidRPr="005E6E76">
        <w:rPr>
          <w:rFonts w:ascii="Times New Roman" w:hAnsi="Times New Roman" w:cs="Times New Roman"/>
          <w:sz w:val="24"/>
          <w:szCs w:val="24"/>
        </w:rPr>
        <w:t>Bagi Pihak Lain</w:t>
      </w:r>
    </w:p>
    <w:p w:rsidR="002A6B10" w:rsidRDefault="002D5F07" w:rsidP="00C61EB2">
      <w:pPr>
        <w:pStyle w:val="ListParagraph"/>
        <w:autoSpaceDE w:val="0"/>
        <w:autoSpaceDN w:val="0"/>
        <w:adjustRightInd w:val="0"/>
        <w:spacing w:line="480" w:lineRule="auto"/>
        <w:ind w:left="709"/>
        <w:jc w:val="both"/>
        <w:rPr>
          <w:rFonts w:ascii="Times New Roman" w:hAnsi="Times New Roman" w:cs="Times New Roman"/>
          <w:sz w:val="24"/>
          <w:szCs w:val="24"/>
        </w:rPr>
      </w:pPr>
      <w:r w:rsidRPr="005E6E76">
        <w:rPr>
          <w:rFonts w:ascii="Times New Roman" w:hAnsi="Times New Roman" w:cs="Times New Roman"/>
          <w:sz w:val="24"/>
          <w:szCs w:val="24"/>
        </w:rPr>
        <w:t>Diharapkan dapat bermanfaat sebagai informasi dan referensi bagi para peneliti di bidang manajemen keuangan dan rekan-rekan mahasiswa yang akan melaksanakan kerja praktek.</w:t>
      </w:r>
    </w:p>
    <w:p w:rsidR="00C61EB2" w:rsidRPr="00C61EB2" w:rsidRDefault="00C61EB2" w:rsidP="00C61EB2">
      <w:pPr>
        <w:pStyle w:val="ListParagraph"/>
        <w:autoSpaceDE w:val="0"/>
        <w:autoSpaceDN w:val="0"/>
        <w:adjustRightInd w:val="0"/>
        <w:spacing w:line="480" w:lineRule="auto"/>
        <w:ind w:left="709"/>
        <w:jc w:val="both"/>
        <w:rPr>
          <w:rFonts w:ascii="Times New Roman" w:hAnsi="Times New Roman" w:cs="Times New Roman"/>
          <w:sz w:val="24"/>
          <w:szCs w:val="24"/>
        </w:rPr>
      </w:pPr>
    </w:p>
    <w:p w:rsidR="00DE1DF5" w:rsidRPr="005E6E76" w:rsidRDefault="00DE1DF5" w:rsidP="00EA3A2F">
      <w:pPr>
        <w:pStyle w:val="ListParagraph"/>
        <w:numPr>
          <w:ilvl w:val="1"/>
          <w:numId w:val="1"/>
        </w:numPr>
        <w:autoSpaceDE w:val="0"/>
        <w:autoSpaceDN w:val="0"/>
        <w:adjustRightInd w:val="0"/>
        <w:spacing w:line="480" w:lineRule="auto"/>
        <w:ind w:left="426" w:hanging="426"/>
        <w:jc w:val="both"/>
        <w:rPr>
          <w:rFonts w:ascii="Times New Roman" w:hAnsi="Times New Roman" w:cs="Times New Roman"/>
          <w:b/>
          <w:sz w:val="24"/>
          <w:szCs w:val="24"/>
        </w:rPr>
      </w:pPr>
      <w:r w:rsidRPr="005E6E76">
        <w:rPr>
          <w:rFonts w:ascii="Times New Roman" w:hAnsi="Times New Roman" w:cs="Times New Roman"/>
          <w:b/>
          <w:sz w:val="24"/>
          <w:szCs w:val="24"/>
        </w:rPr>
        <w:lastRenderedPageBreak/>
        <w:t>Lokasi dan Waktu Kerja Praktek</w:t>
      </w:r>
    </w:p>
    <w:p w:rsidR="002A01A7" w:rsidRPr="002A01A7" w:rsidRDefault="005E6E76" w:rsidP="00FC0573">
      <w:pPr>
        <w:pStyle w:val="ListParagraph"/>
        <w:autoSpaceDE w:val="0"/>
        <w:autoSpaceDN w:val="0"/>
        <w:adjustRightInd w:val="0"/>
        <w:spacing w:line="480" w:lineRule="auto"/>
        <w:ind w:left="426" w:firstLine="425"/>
        <w:jc w:val="both"/>
        <w:rPr>
          <w:rFonts w:ascii="Times New Roman" w:hAnsi="Times New Roman" w:cs="Times New Roman"/>
          <w:sz w:val="24"/>
          <w:szCs w:val="24"/>
        </w:rPr>
      </w:pPr>
      <w:r w:rsidRPr="005E6E76">
        <w:rPr>
          <w:rFonts w:ascii="Times New Roman" w:hAnsi="Times New Roman" w:cs="Times New Roman"/>
          <w:sz w:val="24"/>
          <w:szCs w:val="24"/>
        </w:rPr>
        <w:t>Penulis melakukan Kerja Praktek di</w:t>
      </w:r>
      <w:r w:rsidR="00E322C0">
        <w:rPr>
          <w:rFonts w:ascii="Times New Roman" w:hAnsi="Times New Roman" w:cs="Times New Roman"/>
          <w:sz w:val="24"/>
          <w:szCs w:val="24"/>
        </w:rPr>
        <w:t xml:space="preserve"> PT.</w:t>
      </w:r>
      <w:r w:rsidR="004E4A2C" w:rsidRPr="005E6E76">
        <w:rPr>
          <w:rFonts w:ascii="Times New Roman" w:hAnsi="Times New Roman" w:cs="Times New Roman"/>
          <w:sz w:val="24"/>
          <w:szCs w:val="24"/>
        </w:rPr>
        <w:t xml:space="preserve"> Bank Neg</w:t>
      </w:r>
      <w:r w:rsidR="00D57EE7">
        <w:rPr>
          <w:rFonts w:ascii="Times New Roman" w:hAnsi="Times New Roman" w:cs="Times New Roman"/>
          <w:sz w:val="24"/>
          <w:szCs w:val="24"/>
        </w:rPr>
        <w:t xml:space="preserve">ara Indonesia (Persero) Tbk </w:t>
      </w:r>
      <w:r w:rsidR="004838A7" w:rsidRPr="005E6E76">
        <w:rPr>
          <w:rFonts w:ascii="Times New Roman" w:hAnsi="Times New Roman" w:cs="Times New Roman"/>
          <w:sz w:val="24"/>
          <w:szCs w:val="24"/>
        </w:rPr>
        <w:t xml:space="preserve">cabang PTB </w:t>
      </w:r>
      <w:r w:rsidR="004E4A2C" w:rsidRPr="005E6E76">
        <w:rPr>
          <w:rFonts w:ascii="Times New Roman" w:hAnsi="Times New Roman" w:cs="Times New Roman"/>
          <w:sz w:val="24"/>
          <w:szCs w:val="24"/>
        </w:rPr>
        <w:t>Jl. Tamansari No. 80 Bandung</w:t>
      </w:r>
      <w:r w:rsidR="00EB6E0E" w:rsidRPr="005E6E76">
        <w:rPr>
          <w:rFonts w:ascii="Times New Roman" w:hAnsi="Times New Roman" w:cs="Times New Roman"/>
          <w:sz w:val="24"/>
          <w:szCs w:val="24"/>
        </w:rPr>
        <w:t>.</w:t>
      </w:r>
      <w:r w:rsidR="00FD6439" w:rsidRPr="005E6E76">
        <w:rPr>
          <w:rFonts w:ascii="Times New Roman" w:hAnsi="Times New Roman" w:cs="Times New Roman"/>
          <w:sz w:val="24"/>
          <w:szCs w:val="24"/>
        </w:rPr>
        <w:t xml:space="preserve"> Adapun w</w:t>
      </w:r>
      <w:r w:rsidR="004E2C24" w:rsidRPr="005E6E76">
        <w:rPr>
          <w:rFonts w:ascii="Times New Roman" w:hAnsi="Times New Roman" w:cs="Times New Roman"/>
          <w:sz w:val="24"/>
          <w:szCs w:val="24"/>
        </w:rPr>
        <w:t>aktu yang digunakan untuk</w:t>
      </w:r>
      <w:r w:rsidR="005327E8" w:rsidRPr="005E6E76">
        <w:rPr>
          <w:rFonts w:ascii="Times New Roman" w:hAnsi="Times New Roman" w:cs="Times New Roman"/>
          <w:sz w:val="24"/>
          <w:szCs w:val="24"/>
        </w:rPr>
        <w:t xml:space="preserve"> pelaksanaan </w:t>
      </w:r>
      <w:r w:rsidR="004E2C24" w:rsidRPr="005E6E76">
        <w:rPr>
          <w:rFonts w:ascii="Times New Roman" w:hAnsi="Times New Roman" w:cs="Times New Roman"/>
          <w:sz w:val="24"/>
          <w:szCs w:val="24"/>
        </w:rPr>
        <w:t>kerja praktek ini adalah selama 1 bulan, dimulai dari tanggal 13 Juli 200</w:t>
      </w:r>
      <w:r w:rsidR="00404486" w:rsidRPr="005E6E76">
        <w:rPr>
          <w:rFonts w:ascii="Times New Roman" w:hAnsi="Times New Roman" w:cs="Times New Roman"/>
          <w:sz w:val="24"/>
          <w:szCs w:val="24"/>
        </w:rPr>
        <w:t>9 sampai dengan 12 Agustus 2009 dengan jam kerja hari Senin sampai dengan hari Jum’at pukul 08.00 – 17.00 WIB</w:t>
      </w:r>
      <w:r>
        <w:rPr>
          <w:rFonts w:ascii="Times New Roman" w:hAnsi="Times New Roman" w:cs="Times New Roman"/>
          <w:sz w:val="24"/>
          <w:szCs w:val="24"/>
        </w:rPr>
        <w:t>.</w:t>
      </w:r>
    </w:p>
    <w:sectPr w:rsidR="002A01A7" w:rsidRPr="002A01A7" w:rsidSect="00650878">
      <w:headerReference w:type="even" r:id="rId7"/>
      <w:headerReference w:type="default" r:id="rId8"/>
      <w:footerReference w:type="even" r:id="rId9"/>
      <w:footerReference w:type="default" r:id="rId10"/>
      <w:headerReference w:type="first" r:id="rId11"/>
      <w:footerReference w:type="first" r:id="rId12"/>
      <w:pgSz w:w="11907" w:h="16839" w:code="9"/>
      <w:pgMar w:top="2268" w:right="1701" w:bottom="1701" w:left="2268" w:header="850" w:footer="85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9184C" w:rsidRDefault="00C9184C" w:rsidP="00650878">
      <w:pPr>
        <w:spacing w:line="240" w:lineRule="auto"/>
      </w:pPr>
      <w:r>
        <w:separator/>
      </w:r>
    </w:p>
  </w:endnote>
  <w:endnote w:type="continuationSeparator" w:id="1">
    <w:p w:rsidR="00C9184C" w:rsidRDefault="00C9184C" w:rsidP="00650878">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0878" w:rsidRDefault="0065087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0878" w:rsidRDefault="0065087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019360"/>
      <w:docPartObj>
        <w:docPartGallery w:val="Page Numbers (Bottom of Page)"/>
        <w:docPartUnique/>
      </w:docPartObj>
    </w:sdtPr>
    <w:sdtEndPr>
      <w:rPr>
        <w:rFonts w:ascii="Times New Roman" w:hAnsi="Times New Roman" w:cs="Times New Roman"/>
        <w:sz w:val="24"/>
        <w:szCs w:val="24"/>
      </w:rPr>
    </w:sdtEndPr>
    <w:sdtContent>
      <w:p w:rsidR="00650878" w:rsidRDefault="00551A8C">
        <w:pPr>
          <w:pStyle w:val="Footer"/>
          <w:jc w:val="center"/>
        </w:pPr>
        <w:r w:rsidRPr="00650878">
          <w:rPr>
            <w:rFonts w:ascii="Times New Roman" w:hAnsi="Times New Roman" w:cs="Times New Roman"/>
            <w:sz w:val="24"/>
            <w:szCs w:val="24"/>
          </w:rPr>
          <w:fldChar w:fldCharType="begin"/>
        </w:r>
        <w:r w:rsidR="00650878" w:rsidRPr="00650878">
          <w:rPr>
            <w:rFonts w:ascii="Times New Roman" w:hAnsi="Times New Roman" w:cs="Times New Roman"/>
            <w:sz w:val="24"/>
            <w:szCs w:val="24"/>
          </w:rPr>
          <w:instrText xml:space="preserve"> PAGE   \* MERGEFORMAT </w:instrText>
        </w:r>
        <w:r w:rsidRPr="00650878">
          <w:rPr>
            <w:rFonts w:ascii="Times New Roman" w:hAnsi="Times New Roman" w:cs="Times New Roman"/>
            <w:sz w:val="24"/>
            <w:szCs w:val="24"/>
          </w:rPr>
          <w:fldChar w:fldCharType="separate"/>
        </w:r>
        <w:r w:rsidR="00ED19E4">
          <w:rPr>
            <w:rFonts w:ascii="Times New Roman" w:hAnsi="Times New Roman" w:cs="Times New Roman"/>
            <w:noProof/>
            <w:sz w:val="24"/>
            <w:szCs w:val="24"/>
          </w:rPr>
          <w:t>1</w:t>
        </w:r>
        <w:r w:rsidRPr="00650878">
          <w:rPr>
            <w:rFonts w:ascii="Times New Roman" w:hAnsi="Times New Roman" w:cs="Times New Roman"/>
            <w:sz w:val="24"/>
            <w:szCs w:val="24"/>
          </w:rPr>
          <w:fldChar w:fldCharType="end"/>
        </w:r>
      </w:p>
    </w:sdtContent>
  </w:sdt>
  <w:p w:rsidR="00650878" w:rsidRDefault="0065087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9184C" w:rsidRDefault="00C9184C" w:rsidP="00650878">
      <w:pPr>
        <w:spacing w:line="240" w:lineRule="auto"/>
      </w:pPr>
      <w:r>
        <w:separator/>
      </w:r>
    </w:p>
  </w:footnote>
  <w:footnote w:type="continuationSeparator" w:id="1">
    <w:p w:rsidR="00C9184C" w:rsidRDefault="00C9184C" w:rsidP="00650878">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0878" w:rsidRDefault="0065087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019359"/>
      <w:docPartObj>
        <w:docPartGallery w:val="Page Numbers (Top of Page)"/>
        <w:docPartUnique/>
      </w:docPartObj>
    </w:sdtPr>
    <w:sdtContent>
      <w:p w:rsidR="00650878" w:rsidRDefault="00551A8C">
        <w:pPr>
          <w:pStyle w:val="Header"/>
          <w:jc w:val="right"/>
        </w:pPr>
        <w:fldSimple w:instr=" PAGE   \* MERGEFORMAT ">
          <w:r w:rsidR="00A12701">
            <w:rPr>
              <w:noProof/>
            </w:rPr>
            <w:t>3</w:t>
          </w:r>
        </w:fldSimple>
      </w:p>
    </w:sdtContent>
  </w:sdt>
  <w:p w:rsidR="00650878" w:rsidRDefault="0065087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0878" w:rsidRDefault="0065087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8A515B"/>
    <w:multiLevelType w:val="multilevel"/>
    <w:tmpl w:val="776247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48121D17"/>
    <w:multiLevelType w:val="hybridMultilevel"/>
    <w:tmpl w:val="5448E11A"/>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nsid w:val="57FE0671"/>
    <w:multiLevelType w:val="multilevel"/>
    <w:tmpl w:val="263C589E"/>
    <w:lvl w:ilvl="0">
      <w:start w:val="1"/>
      <w:numFmt w:val="decimal"/>
      <w:lvlText w:val="%1."/>
      <w:lvlJc w:val="left"/>
      <w:pPr>
        <w:tabs>
          <w:tab w:val="num" w:pos="927"/>
        </w:tabs>
        <w:ind w:left="927" w:hanging="360"/>
      </w:pPr>
      <w:rPr>
        <w:rFonts w:hint="default"/>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2007"/>
        </w:tabs>
        <w:ind w:left="1791" w:hanging="504"/>
      </w:pPr>
      <w:rPr>
        <w:rFonts w:hint="default"/>
      </w:rPr>
    </w:lvl>
    <w:lvl w:ilvl="3">
      <w:start w:val="1"/>
      <w:numFmt w:val="decimal"/>
      <w:lvlText w:val="%1.%2.%3.%4."/>
      <w:lvlJc w:val="left"/>
      <w:pPr>
        <w:tabs>
          <w:tab w:val="num" w:pos="2367"/>
        </w:tabs>
        <w:ind w:left="2295" w:hanging="648"/>
      </w:pPr>
      <w:rPr>
        <w:rFonts w:hint="default"/>
      </w:rPr>
    </w:lvl>
    <w:lvl w:ilvl="4">
      <w:start w:val="1"/>
      <w:numFmt w:val="decimal"/>
      <w:lvlText w:val="%1.%2.%3.%4.%5."/>
      <w:lvlJc w:val="left"/>
      <w:pPr>
        <w:tabs>
          <w:tab w:val="num" w:pos="3087"/>
        </w:tabs>
        <w:ind w:left="2799" w:hanging="792"/>
      </w:pPr>
      <w:rPr>
        <w:rFonts w:hint="default"/>
      </w:rPr>
    </w:lvl>
    <w:lvl w:ilvl="5">
      <w:start w:val="1"/>
      <w:numFmt w:val="decimal"/>
      <w:lvlText w:val="%1.%2.%3.%4.%5.%6."/>
      <w:lvlJc w:val="left"/>
      <w:pPr>
        <w:tabs>
          <w:tab w:val="num" w:pos="3447"/>
        </w:tabs>
        <w:ind w:left="3303" w:hanging="936"/>
      </w:pPr>
      <w:rPr>
        <w:rFonts w:hint="default"/>
      </w:rPr>
    </w:lvl>
    <w:lvl w:ilvl="6">
      <w:start w:val="1"/>
      <w:numFmt w:val="decimal"/>
      <w:lvlText w:val="%1.%2.%3.%4.%5.%6.%7."/>
      <w:lvlJc w:val="left"/>
      <w:pPr>
        <w:tabs>
          <w:tab w:val="num" w:pos="4167"/>
        </w:tabs>
        <w:ind w:left="3807" w:hanging="1080"/>
      </w:pPr>
      <w:rPr>
        <w:rFonts w:hint="default"/>
      </w:rPr>
    </w:lvl>
    <w:lvl w:ilvl="7">
      <w:start w:val="1"/>
      <w:numFmt w:val="decimal"/>
      <w:lvlText w:val="%1.%2.%3.%4.%5.%6.%7.%8."/>
      <w:lvlJc w:val="left"/>
      <w:pPr>
        <w:tabs>
          <w:tab w:val="num" w:pos="4527"/>
        </w:tabs>
        <w:ind w:left="4311" w:hanging="1224"/>
      </w:pPr>
      <w:rPr>
        <w:rFonts w:hint="default"/>
      </w:rPr>
    </w:lvl>
    <w:lvl w:ilvl="8">
      <w:start w:val="1"/>
      <w:numFmt w:val="decimal"/>
      <w:lvlText w:val="%1.%2.%3.%4.%5.%6.%7.%8.%9."/>
      <w:lvlJc w:val="left"/>
      <w:pPr>
        <w:tabs>
          <w:tab w:val="num" w:pos="5247"/>
        </w:tabs>
        <w:ind w:left="4887" w:hanging="1440"/>
      </w:pPr>
      <w:rPr>
        <w:rFont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24578"/>
  </w:hdrShapeDefaults>
  <w:footnotePr>
    <w:footnote w:id="0"/>
    <w:footnote w:id="1"/>
  </w:footnotePr>
  <w:endnotePr>
    <w:endnote w:id="0"/>
    <w:endnote w:id="1"/>
  </w:endnotePr>
  <w:compat/>
  <w:rsids>
    <w:rsidRoot w:val="00E364DD"/>
    <w:rsid w:val="00066AB6"/>
    <w:rsid w:val="000D7831"/>
    <w:rsid w:val="000F361B"/>
    <w:rsid w:val="0010519E"/>
    <w:rsid w:val="00122F36"/>
    <w:rsid w:val="001371D5"/>
    <w:rsid w:val="00150211"/>
    <w:rsid w:val="001940DD"/>
    <w:rsid w:val="00196718"/>
    <w:rsid w:val="001C47D9"/>
    <w:rsid w:val="001F3464"/>
    <w:rsid w:val="002264AB"/>
    <w:rsid w:val="00247728"/>
    <w:rsid w:val="002559C6"/>
    <w:rsid w:val="002A01A7"/>
    <w:rsid w:val="002A6B10"/>
    <w:rsid w:val="002C316F"/>
    <w:rsid w:val="002D309C"/>
    <w:rsid w:val="002D39C8"/>
    <w:rsid w:val="002D5F07"/>
    <w:rsid w:val="002F7F49"/>
    <w:rsid w:val="00344C37"/>
    <w:rsid w:val="003566B0"/>
    <w:rsid w:val="00356F33"/>
    <w:rsid w:val="003712F8"/>
    <w:rsid w:val="003755D6"/>
    <w:rsid w:val="003959E4"/>
    <w:rsid w:val="003D3A8E"/>
    <w:rsid w:val="003E5D50"/>
    <w:rsid w:val="003F4719"/>
    <w:rsid w:val="00403C7C"/>
    <w:rsid w:val="00404486"/>
    <w:rsid w:val="00406B5E"/>
    <w:rsid w:val="0045560B"/>
    <w:rsid w:val="004838A7"/>
    <w:rsid w:val="00492E32"/>
    <w:rsid w:val="004B26DD"/>
    <w:rsid w:val="004E2C24"/>
    <w:rsid w:val="004E4A2C"/>
    <w:rsid w:val="004F3DC1"/>
    <w:rsid w:val="005327E8"/>
    <w:rsid w:val="00551A8C"/>
    <w:rsid w:val="0056228E"/>
    <w:rsid w:val="00564808"/>
    <w:rsid w:val="005D0BC2"/>
    <w:rsid w:val="005D1BBF"/>
    <w:rsid w:val="005E6E76"/>
    <w:rsid w:val="005F3731"/>
    <w:rsid w:val="005F605C"/>
    <w:rsid w:val="00613660"/>
    <w:rsid w:val="00650878"/>
    <w:rsid w:val="00650F1A"/>
    <w:rsid w:val="006576FF"/>
    <w:rsid w:val="00664AA0"/>
    <w:rsid w:val="00666A72"/>
    <w:rsid w:val="00670C2F"/>
    <w:rsid w:val="00676018"/>
    <w:rsid w:val="006B7D1F"/>
    <w:rsid w:val="006E6635"/>
    <w:rsid w:val="006F7DBC"/>
    <w:rsid w:val="00701A86"/>
    <w:rsid w:val="007637B4"/>
    <w:rsid w:val="007967AD"/>
    <w:rsid w:val="007A7B68"/>
    <w:rsid w:val="007F089B"/>
    <w:rsid w:val="007F771D"/>
    <w:rsid w:val="007F79C9"/>
    <w:rsid w:val="00892F7B"/>
    <w:rsid w:val="008D0C6D"/>
    <w:rsid w:val="008D51D5"/>
    <w:rsid w:val="009274E5"/>
    <w:rsid w:val="0094448A"/>
    <w:rsid w:val="00953DCA"/>
    <w:rsid w:val="00954589"/>
    <w:rsid w:val="00972573"/>
    <w:rsid w:val="00984EDD"/>
    <w:rsid w:val="00992441"/>
    <w:rsid w:val="009F5679"/>
    <w:rsid w:val="009F7361"/>
    <w:rsid w:val="00A12701"/>
    <w:rsid w:val="00A74847"/>
    <w:rsid w:val="00AA3C38"/>
    <w:rsid w:val="00AC2561"/>
    <w:rsid w:val="00B24EFB"/>
    <w:rsid w:val="00B24F98"/>
    <w:rsid w:val="00B535FF"/>
    <w:rsid w:val="00B66518"/>
    <w:rsid w:val="00B66F2C"/>
    <w:rsid w:val="00B76C54"/>
    <w:rsid w:val="00B83D14"/>
    <w:rsid w:val="00B83D46"/>
    <w:rsid w:val="00BA47E7"/>
    <w:rsid w:val="00C04B98"/>
    <w:rsid w:val="00C37D33"/>
    <w:rsid w:val="00C4544E"/>
    <w:rsid w:val="00C61EB2"/>
    <w:rsid w:val="00C67FC6"/>
    <w:rsid w:val="00C82193"/>
    <w:rsid w:val="00C9184C"/>
    <w:rsid w:val="00CA017B"/>
    <w:rsid w:val="00CA1A52"/>
    <w:rsid w:val="00CB34EB"/>
    <w:rsid w:val="00CC23C1"/>
    <w:rsid w:val="00CC281C"/>
    <w:rsid w:val="00CF1420"/>
    <w:rsid w:val="00D028E7"/>
    <w:rsid w:val="00D03F1C"/>
    <w:rsid w:val="00D04CE1"/>
    <w:rsid w:val="00D12A4D"/>
    <w:rsid w:val="00D13752"/>
    <w:rsid w:val="00D13821"/>
    <w:rsid w:val="00D2528F"/>
    <w:rsid w:val="00D57EE7"/>
    <w:rsid w:val="00D60D0B"/>
    <w:rsid w:val="00D67438"/>
    <w:rsid w:val="00D762ED"/>
    <w:rsid w:val="00D82D3C"/>
    <w:rsid w:val="00DB47C8"/>
    <w:rsid w:val="00DE1DF5"/>
    <w:rsid w:val="00E00076"/>
    <w:rsid w:val="00E149EF"/>
    <w:rsid w:val="00E2703F"/>
    <w:rsid w:val="00E30F57"/>
    <w:rsid w:val="00E322C0"/>
    <w:rsid w:val="00E364DD"/>
    <w:rsid w:val="00E37B29"/>
    <w:rsid w:val="00E412E4"/>
    <w:rsid w:val="00E67153"/>
    <w:rsid w:val="00EA3A2F"/>
    <w:rsid w:val="00EA6A96"/>
    <w:rsid w:val="00EB6E0E"/>
    <w:rsid w:val="00ED19E4"/>
    <w:rsid w:val="00EE78BD"/>
    <w:rsid w:val="00EE7F81"/>
    <w:rsid w:val="00EF410F"/>
    <w:rsid w:val="00F27CB3"/>
    <w:rsid w:val="00F473C0"/>
    <w:rsid w:val="00F74DD3"/>
    <w:rsid w:val="00F91F57"/>
    <w:rsid w:val="00F97E52"/>
    <w:rsid w:val="00FC0573"/>
    <w:rsid w:val="00FC2C0F"/>
    <w:rsid w:val="00FD3137"/>
    <w:rsid w:val="00FD6439"/>
    <w:rsid w:val="00FD6F8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219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0C2F"/>
    <w:pPr>
      <w:ind w:left="720"/>
      <w:contextualSpacing/>
    </w:pPr>
  </w:style>
  <w:style w:type="paragraph" w:styleId="Header">
    <w:name w:val="header"/>
    <w:basedOn w:val="Normal"/>
    <w:link w:val="HeaderChar"/>
    <w:uiPriority w:val="99"/>
    <w:rsid w:val="00AA3C38"/>
    <w:pPr>
      <w:tabs>
        <w:tab w:val="center" w:pos="4320"/>
        <w:tab w:val="right" w:pos="8640"/>
      </w:tabs>
      <w:spacing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AA3C38"/>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A3A2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3A2F"/>
    <w:rPr>
      <w:rFonts w:ascii="Tahoma" w:hAnsi="Tahoma" w:cs="Tahoma"/>
      <w:sz w:val="16"/>
      <w:szCs w:val="16"/>
    </w:rPr>
  </w:style>
  <w:style w:type="paragraph" w:styleId="Footer">
    <w:name w:val="footer"/>
    <w:basedOn w:val="Normal"/>
    <w:link w:val="FooterChar"/>
    <w:uiPriority w:val="99"/>
    <w:unhideWhenUsed/>
    <w:rsid w:val="00650878"/>
    <w:pPr>
      <w:tabs>
        <w:tab w:val="center" w:pos="4680"/>
        <w:tab w:val="right" w:pos="9360"/>
      </w:tabs>
      <w:spacing w:line="240" w:lineRule="auto"/>
    </w:pPr>
  </w:style>
  <w:style w:type="character" w:customStyle="1" w:styleId="FooterChar">
    <w:name w:val="Footer Char"/>
    <w:basedOn w:val="DefaultParagraphFont"/>
    <w:link w:val="Footer"/>
    <w:uiPriority w:val="99"/>
    <w:rsid w:val="0065087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222</TotalTime>
  <Pages>4</Pages>
  <Words>567</Words>
  <Characters>3238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winxp</dc:creator>
  <cp:keywords/>
  <dc:description/>
  <cp:lastModifiedBy>winxp</cp:lastModifiedBy>
  <cp:revision>137</cp:revision>
  <dcterms:created xsi:type="dcterms:W3CDTF">2009-10-11T03:31:00Z</dcterms:created>
  <dcterms:modified xsi:type="dcterms:W3CDTF">2009-11-04T13:14:00Z</dcterms:modified>
</cp:coreProperties>
</file>