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B7" w:rsidRPr="00A759B7" w:rsidRDefault="00A759B7" w:rsidP="00A759B7">
      <w:pPr>
        <w:tabs>
          <w:tab w:val="left" w:pos="90"/>
        </w:tabs>
        <w:spacing w:line="480" w:lineRule="auto"/>
        <w:jc w:val="center"/>
        <w:rPr>
          <w:b/>
        </w:rPr>
      </w:pPr>
      <w:r w:rsidRPr="00A759B7">
        <w:rPr>
          <w:b/>
        </w:rPr>
        <w:t>BAB I</w:t>
      </w:r>
    </w:p>
    <w:p w:rsidR="00A759B7" w:rsidRPr="00A759B7" w:rsidRDefault="00A759B7" w:rsidP="00A759B7">
      <w:pPr>
        <w:spacing w:line="480" w:lineRule="auto"/>
        <w:jc w:val="center"/>
        <w:rPr>
          <w:b/>
        </w:rPr>
      </w:pPr>
      <w:r w:rsidRPr="00A759B7">
        <w:rPr>
          <w:b/>
        </w:rPr>
        <w:t>PENDAHULUAN</w:t>
      </w:r>
    </w:p>
    <w:p w:rsidR="00A759B7" w:rsidRPr="00A759B7" w:rsidRDefault="00A759B7" w:rsidP="00A759B7">
      <w:pPr>
        <w:spacing w:line="480" w:lineRule="auto"/>
        <w:jc w:val="center"/>
        <w:rPr>
          <w:b/>
        </w:rPr>
      </w:pPr>
    </w:p>
    <w:p w:rsidR="00A759B7" w:rsidRPr="00A759B7" w:rsidRDefault="00A759B7" w:rsidP="00A759B7">
      <w:pPr>
        <w:pStyle w:val="ListParagraph"/>
        <w:numPr>
          <w:ilvl w:val="1"/>
          <w:numId w:val="1"/>
        </w:numPr>
        <w:spacing w:line="480" w:lineRule="auto"/>
        <w:ind w:left="630" w:hanging="630"/>
        <w:rPr>
          <w:b/>
        </w:rPr>
      </w:pPr>
      <w:r w:rsidRPr="00A759B7">
        <w:rPr>
          <w:b/>
        </w:rPr>
        <w:t>Latar Belakang Kerja Praktek</w:t>
      </w:r>
    </w:p>
    <w:p w:rsidR="00A759B7" w:rsidRPr="00A759B7" w:rsidRDefault="00A759B7" w:rsidP="00A759B7">
      <w:pPr>
        <w:pStyle w:val="ListParagraph"/>
        <w:spacing w:line="480" w:lineRule="auto"/>
        <w:ind w:left="0" w:firstLine="630"/>
        <w:jc w:val="both"/>
      </w:pPr>
      <w:r w:rsidRPr="00A759B7">
        <w:t>Bank merupakan suatu lembaga keuangan yang menjadi tempat bagi perusahaan-perusahaan, badan-badan pemerintah dan swasta maupun perorangan menyimpan dananya. Melalui berbagai jasa yang diberikan bank melayani kebutuhan pembiayaan serta melancarkan arus barang dan jasa dari produsen ke konsumen.</w:t>
      </w:r>
    </w:p>
    <w:p w:rsidR="00A759B7" w:rsidRPr="00A759B7" w:rsidRDefault="00A759B7" w:rsidP="00A759B7">
      <w:pPr>
        <w:pStyle w:val="ListParagraph"/>
        <w:spacing w:line="480" w:lineRule="auto"/>
        <w:ind w:left="0" w:firstLine="630"/>
        <w:jc w:val="both"/>
        <w:rPr>
          <w:lang w:val="sv-SE"/>
        </w:rPr>
      </w:pPr>
      <w:r w:rsidRPr="00A759B7">
        <w:rPr>
          <w:lang w:val="sv-SE"/>
        </w:rPr>
        <w:t>Bank merupakan pemasok dari sebagian besar uang yang beredar yang digunakan sebagai alat tukar atau alat pembayaran sehingga mekanisme kebijakan pemerintah dapat berjalan, hal-hal tersebut menunjukan bank merupakan suatu lembaga keuangan yang sangat penting dalam menjalankan kegiatan perekonomian dan perdagangan.</w:t>
      </w:r>
    </w:p>
    <w:p w:rsidR="00A759B7" w:rsidRPr="00A759B7" w:rsidRDefault="00A759B7" w:rsidP="00A759B7">
      <w:pPr>
        <w:pStyle w:val="ListParagraph"/>
        <w:spacing w:line="480" w:lineRule="auto"/>
        <w:ind w:left="0" w:firstLine="630"/>
        <w:jc w:val="both"/>
        <w:rPr>
          <w:lang w:val="sv-SE"/>
        </w:rPr>
      </w:pPr>
      <w:r w:rsidRPr="00A759B7">
        <w:rPr>
          <w:lang w:val="sv-SE"/>
        </w:rPr>
        <w:t>Sebelum tahun 1980-an, bank masih merupakan lembaga yang berorientansi pada produk masyarakat yang membutukan pelayanan yang menghimpun dana dan menempatkannya dalam bentuk aktiva produktif misalnya kredit.</w:t>
      </w:r>
    </w:p>
    <w:p w:rsidR="00A759B7" w:rsidRPr="00A759B7" w:rsidRDefault="00A759B7" w:rsidP="00A759B7">
      <w:pPr>
        <w:pStyle w:val="ListParagraph"/>
        <w:spacing w:line="480" w:lineRule="auto"/>
        <w:ind w:left="0" w:firstLine="630"/>
        <w:jc w:val="both"/>
        <w:rPr>
          <w:lang w:val="sv-SE"/>
        </w:rPr>
      </w:pPr>
      <w:r w:rsidRPr="00A759B7">
        <w:rPr>
          <w:lang w:val="sv-SE"/>
        </w:rPr>
        <w:t xml:space="preserve">Kredit yang disalurkan terdiri dari beberapa jenis  sesuai dengan jenis usaha yang akan dibiayai. Kredit adalah penyediaan uang atau tagihan yang dapat dipersamakan dengan itu, berdasarkan persetujuan atau kesepakatan peminjam-meminjam antara bank dengan pihak lain yang mewajibkan pihak peminjam melunasi utangnya setelah jangka waktu yang telah ditentukan dengan pemberian </w:t>
      </w:r>
      <w:r w:rsidRPr="00A759B7">
        <w:rPr>
          <w:lang w:val="sv-SE"/>
        </w:rPr>
        <w:lastRenderedPageBreak/>
        <w:t xml:space="preserve">bunga kredit. Penempatan dana dalam bentuk kredit akan memberikan kontribusi pendapatan bunga bagi bank, dimana kontribusi pendapatan bunga kredit di Indonesia masih mendominasi pendapatan bank dibandingkan dari </w:t>
      </w:r>
      <w:r w:rsidRPr="00A759B7">
        <w:rPr>
          <w:i/>
          <w:lang w:val="sv-SE"/>
        </w:rPr>
        <w:t>fee base income.</w:t>
      </w:r>
    </w:p>
    <w:p w:rsidR="00A759B7" w:rsidRPr="00A759B7" w:rsidRDefault="00A759B7" w:rsidP="00A759B7">
      <w:pPr>
        <w:pStyle w:val="ListParagraph"/>
        <w:spacing w:line="480" w:lineRule="auto"/>
        <w:ind w:left="0" w:firstLine="630"/>
        <w:jc w:val="both"/>
        <w:rPr>
          <w:lang w:val="sv-SE"/>
        </w:rPr>
      </w:pPr>
      <w:r w:rsidRPr="00A759B7">
        <w:rPr>
          <w:lang w:val="sv-SE"/>
        </w:rPr>
        <w:t xml:space="preserve"> Pada dun</w:t>
      </w:r>
      <w:r w:rsidR="00653275">
        <w:rPr>
          <w:lang w:val="sv-SE"/>
        </w:rPr>
        <w:t>ia perbankan termasuk PT. Bank J</w:t>
      </w:r>
      <w:r w:rsidRPr="00A759B7">
        <w:rPr>
          <w:lang w:val="sv-SE"/>
        </w:rPr>
        <w:t>abar Cabang Utama Bandung salah satu usahanya untuk memperoleh pendapatan yaitu dengan menyediakan jasa perkreditan untuk nasabahnya. Hasilnya pendapatan yang diperoleh dalam bentuk bunga yang terima oleh bank sebagai balas jasa dan biaya administrasi kredit yang disebabakan kepada nasabah. Pendapatan ini penting untuk kelangsungan hidup suatu bank, disamping itu pendapatan ini juga membesarkan usaha bank, penanaman dana dalam bentuk kredit tentunya akan menghasilkan bunga yang relatif tinggi sehingga akan menghasilkan pendapatan bagi bank itu sendiri.</w:t>
      </w:r>
    </w:p>
    <w:p w:rsidR="00A759B7" w:rsidRPr="00A759B7" w:rsidRDefault="00A759B7" w:rsidP="00A759B7">
      <w:pPr>
        <w:spacing w:line="480" w:lineRule="auto"/>
        <w:ind w:firstLine="630"/>
        <w:jc w:val="both"/>
        <w:rPr>
          <w:b/>
          <w:lang w:val="sv-SE"/>
        </w:rPr>
      </w:pPr>
      <w:r w:rsidRPr="00A759B7">
        <w:rPr>
          <w:lang w:val="sv-SE"/>
        </w:rPr>
        <w:t xml:space="preserve">Dari uraian di atas penulis merasa tertarik untuk mengetahui seluk beluk pelaksanan pengajuan kredit dana pensiun sehingga melaksanakan Praktek Kerja Lapangan di Bank Jabar Banten Cabang Utama Bandung pada bagian Dana Pensiun. Untuk itu penulis mengambil judul  </w:t>
      </w:r>
      <w:r w:rsidRPr="00A759B7">
        <w:rPr>
          <w:b/>
          <w:lang w:val="sv-SE"/>
        </w:rPr>
        <w:t>”Tinjauan Pelaksanaan Pengajuan  Kredit Pensiun pada</w:t>
      </w:r>
      <w:r w:rsidR="007275B1">
        <w:rPr>
          <w:b/>
          <w:lang w:val="sv-SE"/>
        </w:rPr>
        <w:t xml:space="preserve"> Kantor Kas Pembayaran Pensiun di</w:t>
      </w:r>
      <w:r w:rsidRPr="00A759B7">
        <w:rPr>
          <w:b/>
          <w:lang w:val="sv-SE"/>
        </w:rPr>
        <w:t xml:space="preserve"> PT. Bank Jabar Cabang Utama Bandung”.</w:t>
      </w:r>
    </w:p>
    <w:p w:rsidR="00A759B7" w:rsidRPr="00A759B7" w:rsidRDefault="00A759B7" w:rsidP="00A759B7">
      <w:pPr>
        <w:spacing w:line="480" w:lineRule="auto"/>
        <w:jc w:val="both"/>
      </w:pPr>
    </w:p>
    <w:p w:rsidR="00A759B7" w:rsidRPr="00A759B7" w:rsidRDefault="00A759B7" w:rsidP="00A759B7">
      <w:pPr>
        <w:spacing w:line="480" w:lineRule="auto"/>
        <w:jc w:val="both"/>
      </w:pPr>
    </w:p>
    <w:p w:rsidR="00A759B7" w:rsidRDefault="00A759B7" w:rsidP="00A759B7">
      <w:pPr>
        <w:spacing w:line="480" w:lineRule="auto"/>
        <w:jc w:val="both"/>
      </w:pPr>
    </w:p>
    <w:p w:rsidR="004E1B65" w:rsidRPr="00A759B7" w:rsidRDefault="004E1B65" w:rsidP="00A759B7">
      <w:pPr>
        <w:spacing w:line="480" w:lineRule="auto"/>
        <w:jc w:val="both"/>
      </w:pPr>
    </w:p>
    <w:p w:rsidR="00A759B7" w:rsidRPr="00A759B7" w:rsidRDefault="00A759B7" w:rsidP="00A759B7">
      <w:pPr>
        <w:spacing w:line="480" w:lineRule="auto"/>
        <w:jc w:val="both"/>
      </w:pPr>
    </w:p>
    <w:p w:rsidR="00A759B7" w:rsidRPr="00A759B7" w:rsidRDefault="00A759B7" w:rsidP="00A759B7">
      <w:pPr>
        <w:pStyle w:val="ListParagraph"/>
        <w:numPr>
          <w:ilvl w:val="1"/>
          <w:numId w:val="1"/>
        </w:numPr>
        <w:spacing w:line="480" w:lineRule="auto"/>
        <w:ind w:left="630" w:hanging="630"/>
        <w:rPr>
          <w:b/>
        </w:rPr>
      </w:pPr>
      <w:r w:rsidRPr="00A759B7">
        <w:rPr>
          <w:b/>
        </w:rPr>
        <w:t>Tujuan Kerja Praktek</w:t>
      </w:r>
    </w:p>
    <w:p w:rsidR="00A759B7" w:rsidRPr="00A759B7" w:rsidRDefault="00A759B7" w:rsidP="00A759B7">
      <w:pPr>
        <w:spacing w:line="480" w:lineRule="auto"/>
        <w:ind w:left="900" w:hanging="270"/>
        <w:jc w:val="both"/>
      </w:pPr>
      <w:r w:rsidRPr="00A759B7">
        <w:t>Adapun tujuan dari kerja praktek ini adalah sebagai berikut:</w:t>
      </w:r>
    </w:p>
    <w:p w:rsidR="00A759B7" w:rsidRPr="00A759B7" w:rsidRDefault="00A759B7" w:rsidP="00A759B7">
      <w:pPr>
        <w:numPr>
          <w:ilvl w:val="0"/>
          <w:numId w:val="2"/>
        </w:numPr>
        <w:spacing w:line="480" w:lineRule="auto"/>
        <w:ind w:left="360"/>
        <w:jc w:val="both"/>
      </w:pPr>
      <w:r w:rsidRPr="00A759B7">
        <w:t xml:space="preserve">Untuk mengetahui </w:t>
      </w:r>
      <w:r w:rsidRPr="00A759B7">
        <w:rPr>
          <w:lang w:val="sv-SE"/>
        </w:rPr>
        <w:t>Tahap-tahap Pengajuan Kredit Pensiun</w:t>
      </w:r>
      <w:r w:rsidRPr="00A759B7">
        <w:t xml:space="preserve"> pada PT. Bank Jabar Cabang Utama.</w:t>
      </w:r>
    </w:p>
    <w:p w:rsidR="00A759B7" w:rsidRPr="00A759B7" w:rsidRDefault="00A759B7" w:rsidP="00A759B7">
      <w:pPr>
        <w:numPr>
          <w:ilvl w:val="0"/>
          <w:numId w:val="2"/>
        </w:numPr>
        <w:spacing w:line="480" w:lineRule="auto"/>
        <w:ind w:left="360"/>
        <w:jc w:val="both"/>
      </w:pPr>
      <w:r w:rsidRPr="00A759B7">
        <w:t xml:space="preserve">Untuk mengetahui hambatan </w:t>
      </w:r>
      <w:r w:rsidRPr="00A759B7">
        <w:rPr>
          <w:lang w:val="sv-SE"/>
        </w:rPr>
        <w:t>Pengajuan Kredit Pensiun</w:t>
      </w:r>
      <w:r w:rsidRPr="00A759B7">
        <w:t xml:space="preserve"> pada PT. Bank Jabar Cabang Utama.</w:t>
      </w:r>
    </w:p>
    <w:p w:rsidR="00A759B7" w:rsidRPr="00A759B7" w:rsidRDefault="00A759B7" w:rsidP="00A759B7">
      <w:pPr>
        <w:numPr>
          <w:ilvl w:val="0"/>
          <w:numId w:val="2"/>
        </w:numPr>
        <w:spacing w:line="480" w:lineRule="auto"/>
        <w:ind w:left="360"/>
        <w:jc w:val="both"/>
      </w:pPr>
      <w:r w:rsidRPr="00A759B7">
        <w:t xml:space="preserve">Untuk mengetahui upaya yang dilakukan untuk mengatasi hambatan </w:t>
      </w:r>
      <w:r w:rsidRPr="00A759B7">
        <w:rPr>
          <w:lang w:val="sv-SE"/>
        </w:rPr>
        <w:t>Pengajuan Kredit Pensiun</w:t>
      </w:r>
      <w:r w:rsidRPr="00A759B7">
        <w:t xml:space="preserve"> pada PT. Bank Jabar Cabang Utama.</w:t>
      </w:r>
    </w:p>
    <w:p w:rsidR="00A759B7" w:rsidRPr="00A759B7" w:rsidRDefault="00A759B7" w:rsidP="00A759B7">
      <w:pPr>
        <w:spacing w:line="480" w:lineRule="auto"/>
        <w:ind w:left="360"/>
        <w:jc w:val="both"/>
      </w:pPr>
    </w:p>
    <w:p w:rsidR="00A759B7" w:rsidRPr="00A759B7" w:rsidRDefault="00A759B7" w:rsidP="00A759B7">
      <w:pPr>
        <w:numPr>
          <w:ilvl w:val="1"/>
          <w:numId w:val="1"/>
        </w:numPr>
        <w:tabs>
          <w:tab w:val="left" w:pos="630"/>
        </w:tabs>
        <w:spacing w:line="480" w:lineRule="auto"/>
        <w:ind w:left="630" w:hanging="630"/>
        <w:jc w:val="both"/>
        <w:rPr>
          <w:b/>
        </w:rPr>
      </w:pPr>
      <w:r w:rsidRPr="00A759B7">
        <w:rPr>
          <w:b/>
        </w:rPr>
        <w:t>Kegunaan Kerja Praktek</w:t>
      </w:r>
    </w:p>
    <w:p w:rsidR="00A759B7" w:rsidRPr="00A759B7" w:rsidRDefault="00A759B7" w:rsidP="00A759B7">
      <w:pPr>
        <w:tabs>
          <w:tab w:val="left" w:pos="1080"/>
        </w:tabs>
        <w:spacing w:line="480" w:lineRule="auto"/>
        <w:ind w:left="630" w:hanging="540"/>
        <w:jc w:val="both"/>
      </w:pPr>
      <w:r w:rsidRPr="00A759B7">
        <w:tab/>
        <w:t>Adapun kegunaan kerja praktek adalah sebagai berikut:</w:t>
      </w:r>
    </w:p>
    <w:p w:rsidR="00A759B7" w:rsidRPr="00A759B7" w:rsidRDefault="00A759B7" w:rsidP="00A759B7">
      <w:pPr>
        <w:numPr>
          <w:ilvl w:val="0"/>
          <w:numId w:val="3"/>
        </w:numPr>
        <w:spacing w:line="480" w:lineRule="auto"/>
        <w:ind w:left="360"/>
        <w:jc w:val="both"/>
      </w:pPr>
      <w:r w:rsidRPr="00A759B7">
        <w:t>Bagi Penulis</w:t>
      </w:r>
    </w:p>
    <w:p w:rsidR="00A759B7" w:rsidRPr="00A759B7" w:rsidRDefault="00A759B7" w:rsidP="00A759B7">
      <w:pPr>
        <w:spacing w:line="480" w:lineRule="auto"/>
        <w:ind w:left="360"/>
        <w:jc w:val="both"/>
      </w:pPr>
      <w:r w:rsidRPr="00A759B7">
        <w:t xml:space="preserve">Kerja praktek ini merupakan bagian proses belajar, sehingga dengan sendirinya akan menambah wawasan dan pengetahuan bagi penulis untuk mengetahui </w:t>
      </w:r>
      <w:r w:rsidRPr="00A759B7">
        <w:rPr>
          <w:lang w:val="sv-SE"/>
        </w:rPr>
        <w:t>Pelaksanaan Pengajuan Kredit Pensiun</w:t>
      </w:r>
      <w:r w:rsidRPr="00A759B7">
        <w:t xml:space="preserve"> dalam suatu perusahaan, yang selanjutnya untuk memenuhi nilai mata kuliah kerja praktek, pada Program Studi Manajemen, Fakultas Ekonomi, Universitas Komputer Indonesia.</w:t>
      </w:r>
    </w:p>
    <w:p w:rsidR="00A759B7" w:rsidRPr="00A759B7" w:rsidRDefault="00A759B7" w:rsidP="00A759B7">
      <w:pPr>
        <w:numPr>
          <w:ilvl w:val="0"/>
          <w:numId w:val="3"/>
        </w:numPr>
        <w:spacing w:line="480" w:lineRule="auto"/>
        <w:ind w:left="360"/>
        <w:jc w:val="both"/>
      </w:pPr>
      <w:r w:rsidRPr="00A759B7">
        <w:t>Bagi  Akademik</w:t>
      </w:r>
    </w:p>
    <w:p w:rsidR="00A759B7" w:rsidRPr="00A759B7" w:rsidRDefault="00A759B7" w:rsidP="00A759B7">
      <w:pPr>
        <w:tabs>
          <w:tab w:val="left" w:pos="900"/>
        </w:tabs>
        <w:spacing w:line="480" w:lineRule="auto"/>
        <w:ind w:left="360" w:hanging="360"/>
        <w:jc w:val="both"/>
      </w:pPr>
      <w:r w:rsidRPr="00A759B7">
        <w:tab/>
        <w:t>Memperoleh masukan guna pengembangan kurikulum yang sesuai dengan kebutuhan lapangan kerja dan arus informasi.</w:t>
      </w:r>
    </w:p>
    <w:p w:rsidR="00A759B7" w:rsidRPr="00A759B7" w:rsidRDefault="00A759B7" w:rsidP="00A759B7">
      <w:pPr>
        <w:tabs>
          <w:tab w:val="left" w:pos="900"/>
        </w:tabs>
        <w:spacing w:line="480" w:lineRule="auto"/>
        <w:ind w:left="360" w:hanging="360"/>
        <w:jc w:val="both"/>
      </w:pPr>
    </w:p>
    <w:p w:rsidR="00A759B7" w:rsidRPr="00A759B7" w:rsidRDefault="00A759B7" w:rsidP="00A759B7">
      <w:pPr>
        <w:tabs>
          <w:tab w:val="left" w:pos="900"/>
        </w:tabs>
        <w:spacing w:line="480" w:lineRule="auto"/>
        <w:ind w:left="360" w:hanging="360"/>
        <w:jc w:val="both"/>
      </w:pPr>
    </w:p>
    <w:p w:rsidR="00A759B7" w:rsidRPr="00A759B7" w:rsidRDefault="00A759B7" w:rsidP="00A759B7">
      <w:pPr>
        <w:numPr>
          <w:ilvl w:val="0"/>
          <w:numId w:val="3"/>
        </w:numPr>
        <w:spacing w:line="480" w:lineRule="auto"/>
        <w:ind w:left="360"/>
        <w:jc w:val="both"/>
      </w:pPr>
      <w:r w:rsidRPr="00A759B7">
        <w:t>Bagi Perusahaan</w:t>
      </w:r>
    </w:p>
    <w:p w:rsidR="00A759B7" w:rsidRPr="00A759B7" w:rsidRDefault="00A759B7" w:rsidP="00A759B7">
      <w:pPr>
        <w:spacing w:line="480" w:lineRule="auto"/>
        <w:ind w:left="360"/>
        <w:jc w:val="both"/>
      </w:pPr>
      <w:r w:rsidRPr="00A759B7">
        <w:t xml:space="preserve">Dengan kerja praktek ini diharapkan dapat memberikan sumbangan pemikiran dan masukan yang bermanfaat bagi perusahaan dalam  </w:t>
      </w:r>
      <w:r w:rsidRPr="00A759B7">
        <w:rPr>
          <w:lang w:val="sv-SE"/>
        </w:rPr>
        <w:t>Tinjauan Pelaksanaan Pengajuan Kredit Pensiun</w:t>
      </w:r>
      <w:r w:rsidRPr="00A759B7">
        <w:t>.</w:t>
      </w:r>
    </w:p>
    <w:p w:rsidR="00A759B7" w:rsidRPr="00A759B7" w:rsidRDefault="00A759B7" w:rsidP="00A759B7">
      <w:pPr>
        <w:pStyle w:val="ListParagraph"/>
        <w:numPr>
          <w:ilvl w:val="0"/>
          <w:numId w:val="3"/>
        </w:numPr>
        <w:tabs>
          <w:tab w:val="left" w:pos="360"/>
        </w:tabs>
        <w:spacing w:line="480" w:lineRule="auto"/>
        <w:ind w:left="360"/>
        <w:jc w:val="both"/>
      </w:pPr>
      <w:r w:rsidRPr="00A759B7">
        <w:t>Bagi Pihak Lain</w:t>
      </w:r>
    </w:p>
    <w:p w:rsidR="00A759B7" w:rsidRPr="00A759B7" w:rsidRDefault="00A759B7" w:rsidP="00A759B7">
      <w:pPr>
        <w:spacing w:line="480" w:lineRule="auto"/>
        <w:ind w:left="360"/>
        <w:jc w:val="both"/>
      </w:pPr>
      <w:r w:rsidRPr="00A759B7">
        <w:t>Diharapkan dapat bermanfaat sebagai informasi dan referensi bagi para peneliti di bidang manajemen keuangan dan rekan-rekan mahasiswa yang akan melaksanakan kerja praktek.</w:t>
      </w:r>
    </w:p>
    <w:p w:rsidR="00A759B7" w:rsidRPr="00A759B7" w:rsidRDefault="00A759B7" w:rsidP="00A759B7">
      <w:pPr>
        <w:pStyle w:val="ListParagraph"/>
        <w:spacing w:line="480" w:lineRule="auto"/>
        <w:ind w:left="1440"/>
        <w:jc w:val="both"/>
      </w:pPr>
    </w:p>
    <w:p w:rsidR="00A759B7" w:rsidRPr="00A759B7" w:rsidRDefault="00A759B7" w:rsidP="00A759B7">
      <w:pPr>
        <w:numPr>
          <w:ilvl w:val="1"/>
          <w:numId w:val="1"/>
        </w:numPr>
        <w:spacing w:line="480" w:lineRule="auto"/>
        <w:ind w:left="630" w:hanging="630"/>
        <w:jc w:val="both"/>
        <w:rPr>
          <w:b/>
        </w:rPr>
      </w:pPr>
      <w:r w:rsidRPr="00A759B7">
        <w:rPr>
          <w:b/>
        </w:rPr>
        <w:t>Lokasi  Kerja Praktek</w:t>
      </w:r>
    </w:p>
    <w:p w:rsidR="00A759B7" w:rsidRPr="00A759B7" w:rsidRDefault="00A759B7" w:rsidP="00A759B7">
      <w:pPr>
        <w:spacing w:line="480" w:lineRule="auto"/>
        <w:ind w:firstLine="630"/>
        <w:jc w:val="both"/>
      </w:pPr>
      <w:r w:rsidRPr="00A759B7">
        <w:t>Pelaksanaan kuliah kerja praktek dilakukan  di PT. Bank Jabar Cabang Utama yang berlokasi di Jl. Naripan atau Braga No 12-14 Bandung. Waktu pelaksanaan kerja praktek mulai tanggal  2 Juli sampai dengan 7 Agustus 2009.</w:t>
      </w:r>
    </w:p>
    <w:p w:rsidR="00A759B7" w:rsidRPr="00A759B7" w:rsidRDefault="00A759B7" w:rsidP="00A759B7">
      <w:pPr>
        <w:spacing w:line="480" w:lineRule="auto"/>
        <w:ind w:firstLine="630"/>
        <w:jc w:val="both"/>
      </w:pPr>
      <w:r w:rsidRPr="00A759B7">
        <w:t>Adapun hari kerja yang diberikan oleh pihak PT. Bank Jabar Banten Cabang Utama yaitu mulai senin sampai jumat dengan jam kerja dari  jam  07.30 - 16.30 WIB.</w:t>
      </w:r>
    </w:p>
    <w:p w:rsidR="00A759B7" w:rsidRPr="00A759B7" w:rsidRDefault="00A759B7" w:rsidP="00A759B7">
      <w:pPr>
        <w:spacing w:line="480" w:lineRule="auto"/>
        <w:jc w:val="center"/>
        <w:rPr>
          <w:b/>
          <w:sz w:val="20"/>
          <w:szCs w:val="20"/>
        </w:rPr>
      </w:pPr>
      <w:r w:rsidRPr="00A759B7">
        <w:rPr>
          <w:b/>
          <w:sz w:val="20"/>
          <w:szCs w:val="20"/>
        </w:rPr>
        <w:t>Tabel 1.1</w:t>
      </w:r>
    </w:p>
    <w:p w:rsidR="00A759B7" w:rsidRPr="00A759B7" w:rsidRDefault="00A759B7" w:rsidP="00A759B7">
      <w:pPr>
        <w:spacing w:line="480" w:lineRule="auto"/>
        <w:jc w:val="center"/>
        <w:rPr>
          <w:b/>
        </w:rPr>
      </w:pPr>
      <w:r w:rsidRPr="00A759B7">
        <w:rPr>
          <w:b/>
          <w:sz w:val="20"/>
          <w:szCs w:val="20"/>
        </w:rPr>
        <w:t>Jadwal Kerja Praktek</w:t>
      </w:r>
    </w:p>
    <w:tbl>
      <w:tblPr>
        <w:tblStyle w:val="TableGrid"/>
        <w:tblW w:w="0" w:type="auto"/>
        <w:tblLook w:val="04A0"/>
      </w:tblPr>
      <w:tblGrid>
        <w:gridCol w:w="2718"/>
        <w:gridCol w:w="2719"/>
        <w:gridCol w:w="2719"/>
      </w:tblGrid>
      <w:tr w:rsidR="00A759B7" w:rsidRPr="00A759B7" w:rsidTr="00BF3D65">
        <w:tc>
          <w:tcPr>
            <w:tcW w:w="2718" w:type="dxa"/>
          </w:tcPr>
          <w:p w:rsidR="00A759B7" w:rsidRPr="00A759B7" w:rsidRDefault="00D622D9" w:rsidP="00BF3D65">
            <w:pPr>
              <w:spacing w:line="480" w:lineRule="auto"/>
              <w:jc w:val="center"/>
              <w:rPr>
                <w:b/>
                <w:sz w:val="20"/>
                <w:szCs w:val="20"/>
              </w:rPr>
            </w:pPr>
            <w:r w:rsidRPr="00A759B7">
              <w:rPr>
                <w:b/>
                <w:sz w:val="20"/>
                <w:szCs w:val="20"/>
              </w:rPr>
              <w:t>Hari kerja</w:t>
            </w:r>
          </w:p>
        </w:tc>
        <w:tc>
          <w:tcPr>
            <w:tcW w:w="2719" w:type="dxa"/>
          </w:tcPr>
          <w:p w:rsidR="00A759B7" w:rsidRPr="00A759B7" w:rsidRDefault="00A759B7" w:rsidP="00BF3D65">
            <w:pPr>
              <w:spacing w:line="480" w:lineRule="auto"/>
              <w:jc w:val="center"/>
              <w:rPr>
                <w:b/>
                <w:sz w:val="20"/>
                <w:szCs w:val="20"/>
              </w:rPr>
            </w:pPr>
            <w:r w:rsidRPr="00A759B7">
              <w:rPr>
                <w:b/>
                <w:sz w:val="20"/>
                <w:szCs w:val="20"/>
              </w:rPr>
              <w:t>Jam kerja</w:t>
            </w:r>
          </w:p>
        </w:tc>
        <w:tc>
          <w:tcPr>
            <w:tcW w:w="2719" w:type="dxa"/>
          </w:tcPr>
          <w:p w:rsidR="00A759B7" w:rsidRPr="00A759B7" w:rsidRDefault="00A759B7" w:rsidP="00BF3D65">
            <w:pPr>
              <w:spacing w:line="480" w:lineRule="auto"/>
              <w:jc w:val="center"/>
              <w:rPr>
                <w:b/>
                <w:sz w:val="20"/>
                <w:szCs w:val="20"/>
              </w:rPr>
            </w:pPr>
            <w:r w:rsidRPr="00A759B7">
              <w:rPr>
                <w:b/>
                <w:sz w:val="20"/>
                <w:szCs w:val="20"/>
              </w:rPr>
              <w:t>Keterangan</w:t>
            </w:r>
          </w:p>
        </w:tc>
      </w:tr>
      <w:tr w:rsidR="00A759B7" w:rsidRPr="00A759B7" w:rsidTr="00BF3D65">
        <w:tc>
          <w:tcPr>
            <w:tcW w:w="2718" w:type="dxa"/>
          </w:tcPr>
          <w:p w:rsidR="00A759B7" w:rsidRPr="00A759B7" w:rsidRDefault="00D622D9" w:rsidP="00BF3D65">
            <w:pPr>
              <w:spacing w:line="480" w:lineRule="auto"/>
              <w:jc w:val="center"/>
              <w:rPr>
                <w:sz w:val="20"/>
                <w:szCs w:val="20"/>
              </w:rPr>
            </w:pPr>
            <w:r w:rsidRPr="00A759B7">
              <w:rPr>
                <w:sz w:val="20"/>
                <w:szCs w:val="20"/>
              </w:rPr>
              <w:t>Senin - jumat</w:t>
            </w:r>
          </w:p>
        </w:tc>
        <w:tc>
          <w:tcPr>
            <w:tcW w:w="2719" w:type="dxa"/>
          </w:tcPr>
          <w:p w:rsidR="00A759B7" w:rsidRPr="00A759B7" w:rsidRDefault="00D622D9" w:rsidP="00BF3D65">
            <w:pPr>
              <w:spacing w:line="480" w:lineRule="auto"/>
              <w:jc w:val="center"/>
              <w:rPr>
                <w:sz w:val="20"/>
                <w:szCs w:val="20"/>
              </w:rPr>
            </w:pPr>
            <w:r w:rsidRPr="00A759B7">
              <w:rPr>
                <w:sz w:val="20"/>
                <w:szCs w:val="20"/>
              </w:rPr>
              <w:t>O7-30 – 16.30 wib</w:t>
            </w:r>
          </w:p>
        </w:tc>
        <w:tc>
          <w:tcPr>
            <w:tcW w:w="2719" w:type="dxa"/>
          </w:tcPr>
          <w:p w:rsidR="00A759B7" w:rsidRPr="00A759B7" w:rsidRDefault="00A759B7" w:rsidP="00BF3D65">
            <w:pPr>
              <w:spacing w:line="480" w:lineRule="auto"/>
              <w:jc w:val="center"/>
              <w:rPr>
                <w:sz w:val="20"/>
                <w:szCs w:val="20"/>
              </w:rPr>
            </w:pPr>
            <w:r w:rsidRPr="00A759B7">
              <w:rPr>
                <w:sz w:val="20"/>
                <w:szCs w:val="20"/>
              </w:rPr>
              <w:t>Masuk</w:t>
            </w:r>
          </w:p>
        </w:tc>
      </w:tr>
      <w:tr w:rsidR="00A759B7" w:rsidRPr="00A759B7" w:rsidTr="00BF3D65">
        <w:tc>
          <w:tcPr>
            <w:tcW w:w="2718" w:type="dxa"/>
          </w:tcPr>
          <w:p w:rsidR="00A759B7" w:rsidRPr="00A759B7" w:rsidRDefault="00D622D9" w:rsidP="00BF3D65">
            <w:pPr>
              <w:spacing w:line="480" w:lineRule="auto"/>
              <w:jc w:val="center"/>
              <w:rPr>
                <w:sz w:val="20"/>
                <w:szCs w:val="20"/>
              </w:rPr>
            </w:pPr>
            <w:r w:rsidRPr="00A759B7">
              <w:rPr>
                <w:sz w:val="20"/>
                <w:szCs w:val="20"/>
              </w:rPr>
              <w:t>Sabtu - minggu</w:t>
            </w:r>
          </w:p>
        </w:tc>
        <w:tc>
          <w:tcPr>
            <w:tcW w:w="2719" w:type="dxa"/>
          </w:tcPr>
          <w:p w:rsidR="00A759B7" w:rsidRPr="00A759B7" w:rsidRDefault="00A759B7" w:rsidP="00BF3D65">
            <w:pPr>
              <w:spacing w:line="480" w:lineRule="auto"/>
              <w:jc w:val="center"/>
              <w:rPr>
                <w:b/>
                <w:sz w:val="20"/>
                <w:szCs w:val="20"/>
              </w:rPr>
            </w:pPr>
            <w:r w:rsidRPr="00A759B7">
              <w:rPr>
                <w:b/>
                <w:sz w:val="20"/>
                <w:szCs w:val="20"/>
              </w:rPr>
              <w:t>-</w:t>
            </w:r>
          </w:p>
        </w:tc>
        <w:tc>
          <w:tcPr>
            <w:tcW w:w="2719" w:type="dxa"/>
          </w:tcPr>
          <w:p w:rsidR="00A759B7" w:rsidRPr="00A759B7" w:rsidRDefault="00A759B7" w:rsidP="00BF3D65">
            <w:pPr>
              <w:spacing w:line="480" w:lineRule="auto"/>
              <w:jc w:val="center"/>
              <w:rPr>
                <w:sz w:val="20"/>
                <w:szCs w:val="20"/>
              </w:rPr>
            </w:pPr>
            <w:r w:rsidRPr="00A759B7">
              <w:rPr>
                <w:sz w:val="20"/>
                <w:szCs w:val="20"/>
              </w:rPr>
              <w:t>Libur</w:t>
            </w:r>
          </w:p>
        </w:tc>
      </w:tr>
    </w:tbl>
    <w:p w:rsidR="00A759B7" w:rsidRPr="00A759B7" w:rsidRDefault="00A759B7" w:rsidP="00A759B7">
      <w:pPr>
        <w:spacing w:line="480" w:lineRule="auto"/>
        <w:ind w:firstLine="630"/>
        <w:jc w:val="both"/>
        <w:rPr>
          <w:b/>
        </w:rPr>
      </w:pPr>
    </w:p>
    <w:sectPr w:rsidR="00A759B7" w:rsidRPr="00A759B7" w:rsidSect="00607339">
      <w:headerReference w:type="default" r:id="rId8"/>
      <w:headerReference w:type="first" r:id="rId9"/>
      <w:footerReference w:type="first" r:id="rId10"/>
      <w:pgSz w:w="11909" w:h="16834"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184" w:rsidRDefault="00E81184" w:rsidP="00A759B7">
      <w:r>
        <w:separator/>
      </w:r>
    </w:p>
  </w:endnote>
  <w:endnote w:type="continuationSeparator" w:id="1">
    <w:p w:rsidR="00E81184" w:rsidRDefault="00E81184" w:rsidP="00A75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B7" w:rsidRDefault="00607339" w:rsidP="00A759B7">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184" w:rsidRDefault="00E81184" w:rsidP="00A759B7">
      <w:r>
        <w:separator/>
      </w:r>
    </w:p>
  </w:footnote>
  <w:footnote w:type="continuationSeparator" w:id="1">
    <w:p w:rsidR="00E81184" w:rsidRDefault="00E81184" w:rsidP="00A75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35"/>
      <w:docPartObj>
        <w:docPartGallery w:val="Page Numbers (Top of Page)"/>
        <w:docPartUnique/>
      </w:docPartObj>
    </w:sdtPr>
    <w:sdtContent>
      <w:p w:rsidR="00A759B7" w:rsidRDefault="00DD1ABF" w:rsidP="00A759B7">
        <w:pPr>
          <w:pStyle w:val="Header"/>
          <w:jc w:val="right"/>
        </w:pPr>
        <w:fldSimple w:instr=" PAGE   \* MERGEFORMAT ">
          <w:r w:rsidR="009B10E8">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E8" w:rsidRDefault="009B10E8">
    <w:pPr>
      <w:pStyle w:val="Header"/>
      <w:jc w:val="center"/>
    </w:pPr>
  </w:p>
  <w:p w:rsidR="00607339" w:rsidRDefault="00607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4C07"/>
    <w:multiLevelType w:val="hybridMultilevel"/>
    <w:tmpl w:val="20F8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3A25A3C"/>
    <w:multiLevelType w:val="hybridMultilevel"/>
    <w:tmpl w:val="93964746"/>
    <w:lvl w:ilvl="0" w:tplc="0409000F">
      <w:start w:val="1"/>
      <w:numFmt w:val="decimal"/>
      <w:lvlText w:val="%1."/>
      <w:lvlJc w:val="left"/>
      <w:pPr>
        <w:ind w:left="1440" w:hanging="360"/>
      </w:pPr>
    </w:lvl>
    <w:lvl w:ilvl="1" w:tplc="04090019">
      <w:start w:val="1"/>
      <w:numFmt w:val="lowerLetter"/>
      <w:lvlText w:val="%2."/>
      <w:lvlJc w:val="left"/>
      <w:pPr>
        <w:ind w:left="2070" w:hanging="360"/>
      </w:pPr>
    </w:lvl>
    <w:lvl w:ilvl="2" w:tplc="B1E64DBA">
      <w:start w:val="18"/>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7F2EFC"/>
    <w:multiLevelType w:val="multilevel"/>
    <w:tmpl w:val="65782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759B7"/>
    <w:rsid w:val="0000164A"/>
    <w:rsid w:val="00175731"/>
    <w:rsid w:val="001B65AA"/>
    <w:rsid w:val="002074BE"/>
    <w:rsid w:val="00232257"/>
    <w:rsid w:val="00262556"/>
    <w:rsid w:val="004314ED"/>
    <w:rsid w:val="004E1B65"/>
    <w:rsid w:val="00521661"/>
    <w:rsid w:val="005A092D"/>
    <w:rsid w:val="00607339"/>
    <w:rsid w:val="0063375F"/>
    <w:rsid w:val="00653275"/>
    <w:rsid w:val="007275B1"/>
    <w:rsid w:val="00736EFD"/>
    <w:rsid w:val="007B29DD"/>
    <w:rsid w:val="00846A13"/>
    <w:rsid w:val="009B10E8"/>
    <w:rsid w:val="009B1201"/>
    <w:rsid w:val="00A5469F"/>
    <w:rsid w:val="00A759B7"/>
    <w:rsid w:val="00B8585A"/>
    <w:rsid w:val="00BF0102"/>
    <w:rsid w:val="00C62351"/>
    <w:rsid w:val="00CD4C60"/>
    <w:rsid w:val="00D622D9"/>
    <w:rsid w:val="00DD1ABF"/>
    <w:rsid w:val="00DE243D"/>
    <w:rsid w:val="00E617B1"/>
    <w:rsid w:val="00E81184"/>
    <w:rsid w:val="00E83E6F"/>
    <w:rsid w:val="00E84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B7"/>
    <w:pPr>
      <w:ind w:left="720"/>
    </w:pPr>
  </w:style>
  <w:style w:type="table" w:styleId="TableGrid">
    <w:name w:val="Table Grid"/>
    <w:basedOn w:val="TableNormal"/>
    <w:uiPriority w:val="59"/>
    <w:rsid w:val="00A759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759B7"/>
    <w:pPr>
      <w:tabs>
        <w:tab w:val="center" w:pos="4680"/>
        <w:tab w:val="right" w:pos="9360"/>
      </w:tabs>
    </w:pPr>
  </w:style>
  <w:style w:type="character" w:customStyle="1" w:styleId="HeaderChar">
    <w:name w:val="Header Char"/>
    <w:basedOn w:val="DefaultParagraphFont"/>
    <w:link w:val="Header"/>
    <w:uiPriority w:val="99"/>
    <w:rsid w:val="00A759B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759B7"/>
    <w:pPr>
      <w:tabs>
        <w:tab w:val="center" w:pos="4680"/>
        <w:tab w:val="right" w:pos="9360"/>
      </w:tabs>
    </w:pPr>
  </w:style>
  <w:style w:type="character" w:customStyle="1" w:styleId="FooterChar">
    <w:name w:val="Footer Char"/>
    <w:basedOn w:val="DefaultParagraphFont"/>
    <w:link w:val="Footer"/>
    <w:uiPriority w:val="99"/>
    <w:semiHidden/>
    <w:rsid w:val="00A759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023F-AECE-4CD3-8674-CDB112C6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Management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Merry</cp:lastModifiedBy>
  <cp:revision>15</cp:revision>
  <cp:lastPrinted>2009-11-09T12:32:00Z</cp:lastPrinted>
  <dcterms:created xsi:type="dcterms:W3CDTF">2009-11-05T01:50:00Z</dcterms:created>
  <dcterms:modified xsi:type="dcterms:W3CDTF">2009-12-14T10:50:00Z</dcterms:modified>
</cp:coreProperties>
</file>