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E85" w:rsidRDefault="00957E85" w:rsidP="00957E85">
      <w:pPr>
        <w:spacing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BAB IV</w:t>
      </w:r>
    </w:p>
    <w:p w:rsidR="00957E85" w:rsidRDefault="00957E85" w:rsidP="00957E85">
      <w:pPr>
        <w:spacing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Kesimpulan dan Saran</w:t>
      </w:r>
    </w:p>
    <w:p w:rsidR="00957E85" w:rsidRDefault="00957E85" w:rsidP="00957E85">
      <w:pPr>
        <w:spacing w:line="480" w:lineRule="auto"/>
        <w:jc w:val="center"/>
        <w:rPr>
          <w:rFonts w:ascii="Times New Roman" w:hAnsi="Times New Roman" w:cs="Times New Roman"/>
          <w:b/>
          <w:sz w:val="24"/>
          <w:szCs w:val="24"/>
          <w:lang w:eastAsia="ko-KR"/>
        </w:rPr>
      </w:pPr>
    </w:p>
    <w:p w:rsidR="00957E85" w:rsidRDefault="00957E85" w:rsidP="00957E85">
      <w:pPr>
        <w:pStyle w:val="ListParagraph"/>
        <w:numPr>
          <w:ilvl w:val="1"/>
          <w:numId w:val="1"/>
        </w:numPr>
        <w:spacing w:line="480" w:lineRule="auto"/>
        <w:rPr>
          <w:rFonts w:ascii="Times New Roman" w:hAnsi="Times New Roman" w:cs="Times New Roman"/>
          <w:b/>
          <w:sz w:val="24"/>
          <w:szCs w:val="24"/>
        </w:rPr>
      </w:pPr>
      <w:r>
        <w:rPr>
          <w:rFonts w:ascii="Times New Roman" w:hAnsi="Times New Roman" w:cs="Times New Roman"/>
          <w:b/>
          <w:sz w:val="24"/>
          <w:szCs w:val="24"/>
        </w:rPr>
        <w:t>Kesimpulan</w:t>
      </w:r>
    </w:p>
    <w:p w:rsidR="00957E85" w:rsidRDefault="00957E85" w:rsidP="00957E8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hasil pembahasan pada bab III, Penulis dapat mengambil kesimpulan sebagai berikut:</w:t>
      </w:r>
    </w:p>
    <w:p w:rsidR="00957E85" w:rsidRDefault="00957E85" w:rsidP="00957E85">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Pro</w:t>
      </w:r>
      <w:r>
        <w:rPr>
          <w:rFonts w:ascii="Times New Roman" w:hAnsi="Times New Roman" w:cs="Times New Roman"/>
          <w:sz w:val="24"/>
          <w:szCs w:val="24"/>
          <w:lang w:eastAsia="ko-KR"/>
        </w:rPr>
        <w:t xml:space="preserve">sedur </w:t>
      </w:r>
      <w:r>
        <w:rPr>
          <w:rFonts w:ascii="Times New Roman" w:hAnsi="Times New Roman" w:cs="Times New Roman"/>
          <w:sz w:val="24"/>
          <w:szCs w:val="24"/>
        </w:rPr>
        <w:t>Penerbitan SP2D LS Barang dan Jasa pada Badan Perencanaan    Pembangunan Daerah Kota Bandung adalah sebagai berikut:</w:t>
      </w:r>
    </w:p>
    <w:p w:rsidR="00957E85" w:rsidRDefault="00957E85" w:rsidP="00957E85">
      <w:pPr>
        <w:pStyle w:val="ListParagraph"/>
        <w:numPr>
          <w:ilvl w:val="1"/>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lang w:eastAsia="ko-KR"/>
        </w:rPr>
        <w:t>Bendahara Pengeluaran mengeluarkan SPP yang diserahkan ke KPA (Kuasa Pengguna Anggaran);</w:t>
      </w:r>
    </w:p>
    <w:p w:rsidR="00957E85" w:rsidRDefault="00957E85" w:rsidP="00957E85">
      <w:pPr>
        <w:pStyle w:val="ListParagraph"/>
        <w:numPr>
          <w:ilvl w:val="1"/>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lang w:eastAsia="ko-KR"/>
        </w:rPr>
        <w:t>Kuasa Pengguna Anggaran meneliti SPP, Mengeluarkan SPM, dan menyerahkannya pada BUD;</w:t>
      </w:r>
    </w:p>
    <w:p w:rsidR="00957E85" w:rsidRDefault="00957E85" w:rsidP="00957E85">
      <w:pPr>
        <w:pStyle w:val="ListParagraph"/>
        <w:numPr>
          <w:ilvl w:val="1"/>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lang w:eastAsia="ko-KR"/>
        </w:rPr>
        <w:t>BUD mengeluarkan SP2D dan diserahkan ke bendahara pengeluaran.</w:t>
      </w:r>
    </w:p>
    <w:p w:rsidR="00957E85" w:rsidRDefault="00957E85" w:rsidP="00957E85">
      <w:pPr>
        <w:pStyle w:val="ListParagraph"/>
        <w:numPr>
          <w:ilvl w:val="0"/>
          <w:numId w:val="2"/>
        </w:numPr>
        <w:tabs>
          <w:tab w:val="left" w:pos="360"/>
          <w:tab w:val="left" w:pos="1440"/>
        </w:tabs>
        <w:spacing w:after="0" w:line="480" w:lineRule="auto"/>
        <w:jc w:val="both"/>
        <w:rPr>
          <w:rFonts w:ascii="Times New Roman" w:hAnsi="Times New Roman" w:cs="Times New Roman"/>
          <w:sz w:val="24"/>
          <w:szCs w:val="24"/>
          <w:lang w:eastAsia="ko-KR"/>
        </w:rPr>
      </w:pPr>
      <w:r>
        <w:rPr>
          <w:rFonts w:ascii="Times New Roman" w:hAnsi="Times New Roman" w:cs="Times New Roman"/>
          <w:sz w:val="24"/>
          <w:szCs w:val="24"/>
          <w:lang w:eastAsia="ko-KR"/>
        </w:rPr>
        <w:t xml:space="preserve">Pembukuan SP2D LS Barang dan Jasa </w:t>
      </w:r>
      <w:r>
        <w:rPr>
          <w:rFonts w:ascii="Times New Roman" w:hAnsi="Times New Roman" w:cs="Times New Roman"/>
          <w:sz w:val="24"/>
          <w:szCs w:val="24"/>
        </w:rPr>
        <w:t>dilakukan sebesar jumlah besar bruto sebagai belanja pengadaan barang dan jasa di:</w:t>
      </w:r>
    </w:p>
    <w:p w:rsidR="00957E85" w:rsidRDefault="00957E85" w:rsidP="00957E85">
      <w:pPr>
        <w:pStyle w:val="ListParagraph"/>
        <w:numPr>
          <w:ilvl w:val="1"/>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Buku Kas Umum pada kolom penerimaan dan pengeluaran</w:t>
      </w:r>
      <w:r>
        <w:rPr>
          <w:rFonts w:ascii="Times New Roman" w:hAnsi="Times New Roman" w:cs="Times New Roman"/>
          <w:sz w:val="24"/>
          <w:szCs w:val="24"/>
          <w:lang w:eastAsia="ko-KR"/>
        </w:rPr>
        <w:t xml:space="preserve"> </w:t>
      </w:r>
      <w:r>
        <w:rPr>
          <w:rFonts w:ascii="Times New Roman" w:hAnsi="Times New Roman" w:cs="Times New Roman"/>
          <w:sz w:val="24"/>
          <w:szCs w:val="24"/>
        </w:rPr>
        <w:t>pada tanggal yang sama.</w:t>
      </w:r>
    </w:p>
    <w:p w:rsidR="00957E85" w:rsidRDefault="00957E85" w:rsidP="00957E85">
      <w:pPr>
        <w:pStyle w:val="ListParagraph"/>
        <w:numPr>
          <w:ilvl w:val="1"/>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Buku Pembantu Rincian Obyek Belanja yang terkait pada kolom belanja LS.</w:t>
      </w:r>
      <w:r>
        <w:rPr>
          <w:rFonts w:ascii="Times New Roman" w:eastAsiaTheme="minorEastAsia" w:hAnsi="Times New Roman" w:cs="Times New Roman"/>
          <w:sz w:val="24"/>
          <w:szCs w:val="24"/>
          <w:lang w:eastAsia="ko-KR"/>
        </w:rPr>
        <w:tab/>
      </w:r>
    </w:p>
    <w:p w:rsidR="00957E85" w:rsidRDefault="00957E85" w:rsidP="00957E85">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Terhadap informasi potongan pajak terkait belanja pengadaan barang dan jasa, bendahara pengeluaran pembantu melakukan pembukuan sebesar jumlah pajak yang dipotong sebagai pemotongan PPh/PPN di:</w:t>
      </w:r>
    </w:p>
    <w:p w:rsidR="00957E85" w:rsidRDefault="00957E85" w:rsidP="00957E85">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BKU pada kolom penerimaan dan kolom pengeluaran pada tanggal yang sama. </w:t>
      </w:r>
    </w:p>
    <w:p w:rsidR="00957E85" w:rsidRDefault="00957E85" w:rsidP="00957E85">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Buku Pembantu Pajak pada kolom penerimaan dan kolom pengeluaran pada tanggal yang sama.</w:t>
      </w:r>
    </w:p>
    <w:p w:rsidR="00957E85" w:rsidRDefault="00957E85" w:rsidP="00957E85">
      <w:pPr>
        <w:pStyle w:val="ListParagraph"/>
        <w:numPr>
          <w:ilvl w:val="0"/>
          <w:numId w:val="2"/>
        </w:numPr>
        <w:tabs>
          <w:tab w:val="left" w:pos="360"/>
        </w:tabs>
        <w:spacing w:after="0" w:line="480" w:lineRule="auto"/>
        <w:jc w:val="both"/>
        <w:rPr>
          <w:rFonts w:ascii="Times New Roman" w:hAnsi="Times New Roman" w:cs="Times New Roman"/>
          <w:sz w:val="24"/>
          <w:szCs w:val="24"/>
          <w:lang w:eastAsia="ko-KR"/>
        </w:rPr>
      </w:pPr>
      <w:r>
        <w:rPr>
          <w:rFonts w:ascii="Times New Roman" w:hAnsi="Times New Roman" w:cs="Times New Roman"/>
          <w:sz w:val="24"/>
          <w:szCs w:val="24"/>
          <w:lang w:eastAsia="ko-KR"/>
        </w:rPr>
        <w:t>Adapun beberapa dokumen terkait untuk SPP LS Barang dan Jasa adalah sebagai berikut:</w:t>
      </w:r>
    </w:p>
    <w:p w:rsidR="00957E85" w:rsidRDefault="00957E85" w:rsidP="00957E85">
      <w:pPr>
        <w:pStyle w:val="ListParagraph"/>
        <w:numPr>
          <w:ilvl w:val="0"/>
          <w:numId w:val="4"/>
        </w:numPr>
        <w:tabs>
          <w:tab w:val="left" w:pos="360"/>
        </w:tabs>
        <w:spacing w:after="0" w:line="480" w:lineRule="auto"/>
        <w:jc w:val="both"/>
        <w:rPr>
          <w:rFonts w:ascii="Times New Roman" w:hAnsi="Times New Roman" w:cs="Times New Roman"/>
          <w:sz w:val="24"/>
          <w:szCs w:val="24"/>
          <w:lang w:eastAsia="ko-KR"/>
        </w:rPr>
      </w:pPr>
      <w:r>
        <w:rPr>
          <w:rFonts w:ascii="Times New Roman" w:hAnsi="Times New Roman" w:cs="Times New Roman"/>
          <w:sz w:val="24"/>
          <w:szCs w:val="24"/>
          <w:lang w:eastAsia="ko-KR"/>
        </w:rPr>
        <w:t>Salinan SPD</w:t>
      </w:r>
    </w:p>
    <w:p w:rsidR="00957E85" w:rsidRDefault="00957E85" w:rsidP="00957E85">
      <w:pPr>
        <w:pStyle w:val="ListParagraph"/>
        <w:numPr>
          <w:ilvl w:val="0"/>
          <w:numId w:val="4"/>
        </w:numPr>
        <w:tabs>
          <w:tab w:val="left" w:pos="360"/>
        </w:tabs>
        <w:spacing w:after="0" w:line="480" w:lineRule="auto"/>
        <w:jc w:val="both"/>
        <w:rPr>
          <w:rFonts w:ascii="Times New Roman" w:hAnsi="Times New Roman" w:cs="Times New Roman"/>
          <w:sz w:val="24"/>
          <w:szCs w:val="24"/>
          <w:lang w:eastAsia="ko-KR"/>
        </w:rPr>
      </w:pPr>
      <w:r>
        <w:rPr>
          <w:rFonts w:ascii="Times New Roman" w:hAnsi="Times New Roman" w:cs="Times New Roman"/>
          <w:sz w:val="24"/>
          <w:szCs w:val="24"/>
          <w:lang w:eastAsia="ko-KR"/>
        </w:rPr>
        <w:t>Draft Surat Pernyataan Pengguna Anggaran</w:t>
      </w:r>
    </w:p>
    <w:p w:rsidR="00957E85" w:rsidRDefault="00957E85" w:rsidP="00957E85">
      <w:pPr>
        <w:pStyle w:val="ListParagraph"/>
        <w:numPr>
          <w:ilvl w:val="0"/>
          <w:numId w:val="4"/>
        </w:numPr>
        <w:tabs>
          <w:tab w:val="left" w:pos="360"/>
        </w:tabs>
        <w:spacing w:after="0" w:line="480" w:lineRule="auto"/>
        <w:jc w:val="both"/>
        <w:rPr>
          <w:rFonts w:ascii="Times New Roman" w:hAnsi="Times New Roman" w:cs="Times New Roman"/>
          <w:sz w:val="24"/>
          <w:szCs w:val="24"/>
          <w:lang w:eastAsia="ko-KR"/>
        </w:rPr>
      </w:pPr>
      <w:r>
        <w:rPr>
          <w:rFonts w:ascii="Times New Roman" w:hAnsi="Times New Roman" w:cs="Times New Roman"/>
          <w:sz w:val="24"/>
          <w:szCs w:val="24"/>
          <w:lang w:eastAsia="ko-KR"/>
        </w:rPr>
        <w:t>Dokumen-dokumen terkait kegiatan (disiapkan oleh PPTK) yang terdiri atas:</w:t>
      </w:r>
    </w:p>
    <w:p w:rsidR="00957E85" w:rsidRDefault="00957E85" w:rsidP="00957E85">
      <w:pPr>
        <w:pStyle w:val="ListParagraph"/>
        <w:numPr>
          <w:ilvl w:val="0"/>
          <w:numId w:val="5"/>
        </w:numPr>
        <w:tabs>
          <w:tab w:val="left" w:pos="360"/>
        </w:tabs>
        <w:spacing w:after="0" w:line="480" w:lineRule="auto"/>
        <w:jc w:val="both"/>
        <w:rPr>
          <w:rFonts w:ascii="Times New Roman" w:hAnsi="Times New Roman" w:cs="Times New Roman"/>
          <w:sz w:val="24"/>
          <w:szCs w:val="24"/>
          <w:lang w:eastAsia="ko-KR"/>
        </w:rPr>
      </w:pPr>
      <w:r>
        <w:rPr>
          <w:rFonts w:ascii="Times New Roman" w:hAnsi="Times New Roman" w:cs="Times New Roman"/>
          <w:sz w:val="24"/>
          <w:szCs w:val="24"/>
          <w:lang w:eastAsia="ko-KR"/>
        </w:rPr>
        <w:t>Salinan surat rekomendasi dari SKPD teknis terkait;</w:t>
      </w:r>
    </w:p>
    <w:p w:rsidR="00957E85" w:rsidRDefault="00957E85" w:rsidP="00957E85">
      <w:pPr>
        <w:pStyle w:val="ListParagraph"/>
        <w:numPr>
          <w:ilvl w:val="0"/>
          <w:numId w:val="5"/>
        </w:numPr>
        <w:tabs>
          <w:tab w:val="left" w:pos="360"/>
        </w:tabs>
        <w:spacing w:after="0" w:line="480" w:lineRule="auto"/>
        <w:jc w:val="both"/>
        <w:rPr>
          <w:rFonts w:ascii="Times New Roman" w:hAnsi="Times New Roman" w:cs="Times New Roman"/>
          <w:sz w:val="24"/>
          <w:szCs w:val="24"/>
          <w:lang w:eastAsia="ko-KR"/>
        </w:rPr>
      </w:pPr>
      <w:r>
        <w:rPr>
          <w:rFonts w:ascii="Times New Roman" w:hAnsi="Times New Roman" w:cs="Times New Roman"/>
          <w:sz w:val="24"/>
          <w:szCs w:val="24"/>
          <w:lang w:eastAsia="ko-KR"/>
        </w:rPr>
        <w:t>SSP disertai faktur pajak (PPN dan PPh) yang telah ditandatangani wajib pajak dan wajib pungut;</w:t>
      </w:r>
    </w:p>
    <w:p w:rsidR="00957E85" w:rsidRDefault="00957E85" w:rsidP="00957E85">
      <w:pPr>
        <w:pStyle w:val="ListParagraph"/>
        <w:numPr>
          <w:ilvl w:val="0"/>
          <w:numId w:val="5"/>
        </w:numPr>
        <w:tabs>
          <w:tab w:val="left" w:pos="360"/>
        </w:tabs>
        <w:spacing w:after="0" w:line="480" w:lineRule="auto"/>
        <w:jc w:val="both"/>
        <w:rPr>
          <w:rFonts w:ascii="Times New Roman" w:hAnsi="Times New Roman" w:cs="Times New Roman"/>
          <w:sz w:val="24"/>
          <w:szCs w:val="24"/>
          <w:lang w:eastAsia="ko-KR"/>
        </w:rPr>
      </w:pPr>
      <w:r>
        <w:rPr>
          <w:rFonts w:ascii="Times New Roman" w:hAnsi="Times New Roman" w:cs="Times New Roman"/>
          <w:sz w:val="24"/>
          <w:szCs w:val="24"/>
          <w:lang w:eastAsia="ko-KR"/>
        </w:rPr>
        <w:t>Surat Perjanjian kerjasama atau kontrak antara pengguna anggaran atau kuasa pengguna anggaran dengan pihak ketiga serta mencantumkan nomor rekening bank pada pihak ketiga;</w:t>
      </w:r>
    </w:p>
    <w:p w:rsidR="00957E85" w:rsidRDefault="00957E85" w:rsidP="00957E85">
      <w:pPr>
        <w:pStyle w:val="ListParagraph"/>
        <w:numPr>
          <w:ilvl w:val="0"/>
          <w:numId w:val="5"/>
        </w:numPr>
        <w:tabs>
          <w:tab w:val="left" w:pos="360"/>
        </w:tabs>
        <w:spacing w:after="0" w:line="480" w:lineRule="auto"/>
        <w:jc w:val="both"/>
        <w:rPr>
          <w:rFonts w:ascii="Times New Roman" w:hAnsi="Times New Roman" w:cs="Times New Roman"/>
          <w:sz w:val="24"/>
          <w:szCs w:val="24"/>
          <w:lang w:eastAsia="ko-KR"/>
        </w:rPr>
      </w:pPr>
      <w:r>
        <w:rPr>
          <w:rFonts w:ascii="Times New Roman" w:hAnsi="Times New Roman" w:cs="Times New Roman"/>
          <w:sz w:val="24"/>
          <w:szCs w:val="24"/>
          <w:lang w:eastAsia="ko-KR"/>
        </w:rPr>
        <w:t>Berita acara penyelesaian pekerjaan;</w:t>
      </w:r>
    </w:p>
    <w:p w:rsidR="00957E85" w:rsidRDefault="00957E85" w:rsidP="00957E85">
      <w:pPr>
        <w:pStyle w:val="ListParagraph"/>
        <w:numPr>
          <w:ilvl w:val="0"/>
          <w:numId w:val="5"/>
        </w:numPr>
        <w:tabs>
          <w:tab w:val="left" w:pos="360"/>
        </w:tabs>
        <w:spacing w:after="0" w:line="480" w:lineRule="auto"/>
        <w:jc w:val="both"/>
        <w:rPr>
          <w:rFonts w:ascii="Times New Roman" w:hAnsi="Times New Roman" w:cs="Times New Roman"/>
          <w:sz w:val="24"/>
          <w:szCs w:val="24"/>
          <w:lang w:eastAsia="ko-KR"/>
        </w:rPr>
      </w:pPr>
      <w:r>
        <w:rPr>
          <w:rFonts w:ascii="Times New Roman" w:hAnsi="Times New Roman" w:cs="Times New Roman"/>
          <w:sz w:val="24"/>
          <w:szCs w:val="24"/>
          <w:lang w:eastAsia="ko-KR"/>
        </w:rPr>
        <w:t>Berita acara serah terima barang dan jasa;</w:t>
      </w:r>
    </w:p>
    <w:p w:rsidR="00957E85" w:rsidRDefault="00957E85" w:rsidP="00957E85">
      <w:pPr>
        <w:pStyle w:val="ListParagraph"/>
        <w:numPr>
          <w:ilvl w:val="0"/>
          <w:numId w:val="5"/>
        </w:numPr>
        <w:tabs>
          <w:tab w:val="left" w:pos="360"/>
        </w:tabs>
        <w:spacing w:after="0" w:line="480" w:lineRule="auto"/>
        <w:jc w:val="both"/>
        <w:rPr>
          <w:rFonts w:ascii="Times New Roman" w:hAnsi="Times New Roman" w:cs="Times New Roman"/>
          <w:sz w:val="24"/>
          <w:szCs w:val="24"/>
          <w:lang w:eastAsia="ko-KR"/>
        </w:rPr>
      </w:pPr>
      <w:r>
        <w:rPr>
          <w:rFonts w:ascii="Times New Roman" w:hAnsi="Times New Roman" w:cs="Times New Roman"/>
          <w:sz w:val="24"/>
          <w:szCs w:val="24"/>
          <w:lang w:eastAsia="ko-KR"/>
        </w:rPr>
        <w:t>Berita acara pembayaran;</w:t>
      </w:r>
    </w:p>
    <w:p w:rsidR="00957E85" w:rsidRDefault="00957E85" w:rsidP="00957E85">
      <w:pPr>
        <w:pStyle w:val="ListParagraph"/>
        <w:numPr>
          <w:ilvl w:val="0"/>
          <w:numId w:val="5"/>
        </w:numPr>
        <w:tabs>
          <w:tab w:val="left" w:pos="360"/>
        </w:tabs>
        <w:spacing w:after="0" w:line="480" w:lineRule="auto"/>
        <w:jc w:val="both"/>
        <w:rPr>
          <w:rFonts w:ascii="Times New Roman" w:hAnsi="Times New Roman" w:cs="Times New Roman"/>
          <w:sz w:val="24"/>
          <w:szCs w:val="24"/>
          <w:lang w:eastAsia="ko-KR"/>
        </w:rPr>
      </w:pPr>
      <w:r>
        <w:rPr>
          <w:rFonts w:ascii="Times New Roman" w:hAnsi="Times New Roman" w:cs="Times New Roman"/>
          <w:sz w:val="24"/>
          <w:szCs w:val="24"/>
          <w:lang w:eastAsia="ko-KR"/>
        </w:rPr>
        <w:lastRenderedPageBreak/>
        <w:t>Kwitansi bermaterai, nota atau faktur yang ditanda tangani oleh pihak ketiga dan PPTK serta disetujui oleh pengguna anggaran atau kuasa pengguna anggaran;</w:t>
      </w:r>
    </w:p>
    <w:p w:rsidR="00957E85" w:rsidRDefault="00957E85" w:rsidP="00957E85">
      <w:pPr>
        <w:pStyle w:val="ListParagraph"/>
        <w:numPr>
          <w:ilvl w:val="0"/>
          <w:numId w:val="5"/>
        </w:numPr>
        <w:tabs>
          <w:tab w:val="left" w:pos="360"/>
        </w:tabs>
        <w:spacing w:after="0" w:line="480" w:lineRule="auto"/>
        <w:jc w:val="both"/>
        <w:rPr>
          <w:rFonts w:ascii="Times New Roman" w:hAnsi="Times New Roman" w:cs="Times New Roman"/>
          <w:sz w:val="24"/>
          <w:szCs w:val="24"/>
          <w:lang w:eastAsia="ko-KR"/>
        </w:rPr>
      </w:pPr>
      <w:r>
        <w:rPr>
          <w:rFonts w:ascii="Times New Roman" w:hAnsi="Times New Roman" w:cs="Times New Roman"/>
          <w:sz w:val="24"/>
          <w:szCs w:val="24"/>
          <w:lang w:eastAsia="ko-KR"/>
        </w:rPr>
        <w:t>Surat jaminan bank atau yang dipersamakan yang dikeluarkan oleh bank atau lembaga keuangan non bank;</w:t>
      </w:r>
    </w:p>
    <w:p w:rsidR="00957E85" w:rsidRDefault="00957E85" w:rsidP="00957E85">
      <w:pPr>
        <w:pStyle w:val="ListParagraph"/>
        <w:numPr>
          <w:ilvl w:val="0"/>
          <w:numId w:val="5"/>
        </w:numPr>
        <w:tabs>
          <w:tab w:val="left" w:pos="360"/>
        </w:tabs>
        <w:spacing w:after="0" w:line="480" w:lineRule="auto"/>
        <w:jc w:val="both"/>
        <w:rPr>
          <w:rFonts w:ascii="Times New Roman" w:hAnsi="Times New Roman" w:cs="Times New Roman"/>
          <w:sz w:val="24"/>
          <w:szCs w:val="24"/>
          <w:lang w:eastAsia="ko-KR"/>
        </w:rPr>
      </w:pPr>
      <w:r>
        <w:rPr>
          <w:rFonts w:ascii="Times New Roman" w:hAnsi="Times New Roman" w:cs="Times New Roman"/>
          <w:sz w:val="24"/>
          <w:szCs w:val="24"/>
          <w:lang w:eastAsia="ko-KR"/>
        </w:rPr>
        <w:t>Dokumen lain yang dipersyaratkan untuk kontrak-kontrak yang dananya sebagian atau seluruhnya bersumber dari penerusan pinjaman atau hibah luar negeri;</w:t>
      </w:r>
    </w:p>
    <w:p w:rsidR="00957E85" w:rsidRDefault="00957E85" w:rsidP="00957E85">
      <w:pPr>
        <w:pStyle w:val="ListParagraph"/>
        <w:numPr>
          <w:ilvl w:val="0"/>
          <w:numId w:val="5"/>
        </w:numPr>
        <w:tabs>
          <w:tab w:val="left" w:pos="360"/>
        </w:tabs>
        <w:spacing w:after="0" w:line="480" w:lineRule="auto"/>
        <w:jc w:val="both"/>
        <w:rPr>
          <w:rFonts w:ascii="Times New Roman" w:hAnsi="Times New Roman" w:cs="Times New Roman"/>
          <w:sz w:val="24"/>
          <w:szCs w:val="24"/>
          <w:lang w:eastAsia="ko-KR"/>
        </w:rPr>
      </w:pPr>
      <w:r>
        <w:rPr>
          <w:rFonts w:ascii="Times New Roman" w:hAnsi="Times New Roman" w:cs="Times New Roman"/>
          <w:sz w:val="24"/>
          <w:szCs w:val="24"/>
          <w:lang w:eastAsia="ko-KR"/>
        </w:rPr>
        <w:t>Berita acara pemeriksaan yang ditandatangani oleh pihak ketiga atau rekanan serta unsur panitia pemeriksaan barang berikut lampiran daftar barang yang diperiksa;</w:t>
      </w:r>
    </w:p>
    <w:p w:rsidR="00957E85" w:rsidRDefault="00957E85" w:rsidP="00957E85">
      <w:pPr>
        <w:pStyle w:val="ListParagraph"/>
        <w:numPr>
          <w:ilvl w:val="0"/>
          <w:numId w:val="5"/>
        </w:numPr>
        <w:tabs>
          <w:tab w:val="left" w:pos="360"/>
        </w:tabs>
        <w:spacing w:after="0" w:line="480" w:lineRule="auto"/>
        <w:jc w:val="both"/>
        <w:rPr>
          <w:rFonts w:ascii="Times New Roman" w:hAnsi="Times New Roman" w:cs="Times New Roman"/>
          <w:sz w:val="24"/>
          <w:szCs w:val="24"/>
          <w:lang w:eastAsia="ko-KR"/>
        </w:rPr>
      </w:pPr>
      <w:r>
        <w:rPr>
          <w:rFonts w:ascii="Times New Roman" w:hAnsi="Times New Roman" w:cs="Times New Roman"/>
          <w:sz w:val="24"/>
          <w:szCs w:val="24"/>
          <w:lang w:eastAsia="ko-KR"/>
        </w:rPr>
        <w:t>Surat angkutan atau konosemen apabila pengadaan barang dilaksanakan di luar wilayah kerja;</w:t>
      </w:r>
    </w:p>
    <w:p w:rsidR="00957E85" w:rsidRDefault="00957E85" w:rsidP="00957E85">
      <w:pPr>
        <w:pStyle w:val="ListParagraph"/>
        <w:numPr>
          <w:ilvl w:val="0"/>
          <w:numId w:val="5"/>
        </w:numPr>
        <w:tabs>
          <w:tab w:val="left" w:pos="360"/>
        </w:tabs>
        <w:spacing w:after="0" w:line="480" w:lineRule="auto"/>
        <w:jc w:val="both"/>
        <w:rPr>
          <w:rFonts w:ascii="Times New Roman" w:hAnsi="Times New Roman" w:cs="Times New Roman"/>
          <w:sz w:val="24"/>
          <w:szCs w:val="24"/>
          <w:lang w:eastAsia="ko-KR"/>
        </w:rPr>
      </w:pPr>
      <w:r>
        <w:rPr>
          <w:rFonts w:ascii="Times New Roman" w:hAnsi="Times New Roman" w:cs="Times New Roman"/>
          <w:sz w:val="24"/>
          <w:szCs w:val="24"/>
          <w:lang w:eastAsia="ko-KR"/>
        </w:rPr>
        <w:t>Surat pemberitahuan potongan denda keterlambatan pekerjaan dari PPTK apabila pekerjaan mengalami keterlambatan;</w:t>
      </w:r>
    </w:p>
    <w:p w:rsidR="00957E85" w:rsidRDefault="00957E85" w:rsidP="00957E85">
      <w:pPr>
        <w:pStyle w:val="ListParagraph"/>
        <w:numPr>
          <w:ilvl w:val="0"/>
          <w:numId w:val="5"/>
        </w:numPr>
        <w:tabs>
          <w:tab w:val="left" w:pos="360"/>
        </w:tabs>
        <w:spacing w:after="0" w:line="480" w:lineRule="auto"/>
        <w:jc w:val="both"/>
        <w:rPr>
          <w:rFonts w:ascii="Times New Roman" w:hAnsi="Times New Roman" w:cs="Times New Roman"/>
          <w:sz w:val="24"/>
          <w:szCs w:val="24"/>
          <w:lang w:eastAsia="ko-KR"/>
        </w:rPr>
      </w:pPr>
      <w:r>
        <w:rPr>
          <w:rFonts w:ascii="Times New Roman" w:hAnsi="Times New Roman" w:cs="Times New Roman"/>
          <w:sz w:val="24"/>
          <w:szCs w:val="24"/>
          <w:lang w:eastAsia="ko-KR"/>
        </w:rPr>
        <w:t>Foto, buku, dan dokumentasi tingkat kemajuan atau penyelesaian pekerjaan;</w:t>
      </w:r>
    </w:p>
    <w:p w:rsidR="00957E85" w:rsidRDefault="00957E85" w:rsidP="00957E85">
      <w:pPr>
        <w:pStyle w:val="ListParagraph"/>
        <w:numPr>
          <w:ilvl w:val="0"/>
          <w:numId w:val="5"/>
        </w:numPr>
        <w:tabs>
          <w:tab w:val="left" w:pos="360"/>
        </w:tabs>
        <w:spacing w:after="0" w:line="480" w:lineRule="auto"/>
        <w:jc w:val="both"/>
        <w:rPr>
          <w:rFonts w:ascii="Times New Roman" w:hAnsi="Times New Roman" w:cs="Times New Roman"/>
          <w:sz w:val="24"/>
          <w:szCs w:val="24"/>
          <w:lang w:eastAsia="ko-KR"/>
        </w:rPr>
      </w:pPr>
      <w:r>
        <w:rPr>
          <w:rFonts w:ascii="Times New Roman" w:hAnsi="Times New Roman" w:cs="Times New Roman"/>
          <w:sz w:val="24"/>
          <w:szCs w:val="24"/>
          <w:lang w:eastAsia="ko-KR"/>
        </w:rPr>
        <w:t>Potongan Jamsostek (potongan sesuai dengan ketentuan yang berlaku atau surat pemberitahuan jamsostek); dan</w:t>
      </w:r>
    </w:p>
    <w:p w:rsidR="00957E85" w:rsidRDefault="00957E85" w:rsidP="00957E85">
      <w:pPr>
        <w:pStyle w:val="ListParagraph"/>
        <w:numPr>
          <w:ilvl w:val="0"/>
          <w:numId w:val="5"/>
        </w:numPr>
        <w:tabs>
          <w:tab w:val="left" w:pos="360"/>
        </w:tabs>
        <w:spacing w:after="0" w:line="480" w:lineRule="auto"/>
        <w:jc w:val="both"/>
        <w:rPr>
          <w:rFonts w:ascii="Times New Roman" w:hAnsi="Times New Roman" w:cs="Times New Roman"/>
          <w:sz w:val="24"/>
          <w:szCs w:val="24"/>
          <w:lang w:eastAsia="ko-KR"/>
        </w:rPr>
      </w:pPr>
      <w:r>
        <w:rPr>
          <w:rFonts w:ascii="Times New Roman" w:hAnsi="Times New Roman" w:cs="Times New Roman"/>
          <w:sz w:val="24"/>
          <w:szCs w:val="24"/>
          <w:lang w:eastAsia="ko-KR"/>
        </w:rPr>
        <w:t xml:space="preserve">Khusus untuk pekerjaan konsultan yang perhitungan harganya menggunakan biaya personil (billing rate), berita acara prestasi kemajuan pekerjaan dilampiri dengan bukti kehadiran dai tenaga konsultan sesuai pentahapan waktu pekerjaan dan bukti penyewaan </w:t>
      </w:r>
      <w:r>
        <w:rPr>
          <w:rFonts w:ascii="Times New Roman" w:hAnsi="Times New Roman" w:cs="Times New Roman"/>
          <w:sz w:val="24"/>
          <w:szCs w:val="24"/>
          <w:lang w:eastAsia="ko-KR"/>
        </w:rPr>
        <w:lastRenderedPageBreak/>
        <w:t>atau pembelian alat penunjang serta bukti pengeluaran lainnya berdasarkan rincian dalam surat penawaran.</w:t>
      </w:r>
    </w:p>
    <w:p w:rsidR="00957E85" w:rsidRDefault="00957E85" w:rsidP="00957E85">
      <w:pPr>
        <w:pStyle w:val="ListParagraph"/>
        <w:numPr>
          <w:ilvl w:val="0"/>
          <w:numId w:val="4"/>
        </w:numPr>
        <w:tabs>
          <w:tab w:val="left" w:pos="360"/>
        </w:tabs>
        <w:spacing w:after="0" w:line="480" w:lineRule="auto"/>
        <w:jc w:val="both"/>
        <w:rPr>
          <w:rFonts w:ascii="Times New Roman" w:hAnsi="Times New Roman" w:cs="Times New Roman"/>
          <w:sz w:val="24"/>
          <w:szCs w:val="24"/>
          <w:lang w:eastAsia="ko-KR"/>
        </w:rPr>
      </w:pPr>
      <w:r>
        <w:rPr>
          <w:rFonts w:ascii="Times New Roman" w:hAnsi="Times New Roman" w:cs="Times New Roman"/>
          <w:sz w:val="24"/>
          <w:szCs w:val="24"/>
          <w:lang w:eastAsia="ko-KR"/>
        </w:rPr>
        <w:t>Lampiran lain yang diperlukan</w:t>
      </w:r>
    </w:p>
    <w:p w:rsidR="00957E85" w:rsidRDefault="00957E85" w:rsidP="00957E85">
      <w:pPr>
        <w:pStyle w:val="ListParagraph"/>
        <w:numPr>
          <w:ilvl w:val="0"/>
          <w:numId w:val="2"/>
        </w:numPr>
        <w:spacing w:line="480" w:lineRule="auto"/>
        <w:jc w:val="both"/>
        <w:rPr>
          <w:rFonts w:ascii="Times New Roman" w:hAnsi="Times New Roman" w:cs="Times New Roman"/>
          <w:sz w:val="24"/>
          <w:szCs w:val="24"/>
          <w:lang w:eastAsia="ko-KR"/>
        </w:rPr>
      </w:pPr>
      <w:r>
        <w:rPr>
          <w:rFonts w:ascii="Times New Roman" w:hAnsi="Times New Roman" w:cs="Times New Roman"/>
          <w:sz w:val="24"/>
          <w:szCs w:val="24"/>
          <w:lang w:eastAsia="ko-KR"/>
        </w:rPr>
        <w:t>Adapun rincian penatausahaan belanja SP2 LS barang dan jasa adalah sebagai berikut:</w:t>
      </w:r>
    </w:p>
    <w:p w:rsidR="00957E85" w:rsidRDefault="00957E85" w:rsidP="00957E85">
      <w:pPr>
        <w:pStyle w:val="ListParagraph"/>
        <w:numPr>
          <w:ilvl w:val="0"/>
          <w:numId w:val="6"/>
        </w:numPr>
        <w:spacing w:line="480" w:lineRule="auto"/>
        <w:jc w:val="both"/>
        <w:rPr>
          <w:rFonts w:ascii="Times New Roman" w:hAnsi="Times New Roman" w:cs="Times New Roman"/>
          <w:sz w:val="24"/>
          <w:szCs w:val="24"/>
          <w:lang w:eastAsia="ko-KR"/>
        </w:rPr>
      </w:pPr>
      <w:r>
        <w:rPr>
          <w:rFonts w:ascii="Times New Roman" w:hAnsi="Times New Roman" w:cs="Times New Roman"/>
          <w:sz w:val="24"/>
          <w:szCs w:val="24"/>
          <w:lang w:eastAsia="ko-KR"/>
        </w:rPr>
        <w:t>Proses penerbitan SP2D LS Barang dan Jasa;</w:t>
      </w:r>
    </w:p>
    <w:p w:rsidR="00957E85" w:rsidRDefault="00957E85" w:rsidP="00957E85">
      <w:pPr>
        <w:pStyle w:val="ListParagraph"/>
        <w:numPr>
          <w:ilvl w:val="0"/>
          <w:numId w:val="6"/>
        </w:numPr>
        <w:spacing w:line="480" w:lineRule="auto"/>
        <w:jc w:val="both"/>
        <w:rPr>
          <w:rFonts w:ascii="Times New Roman" w:hAnsi="Times New Roman" w:cs="Times New Roman"/>
          <w:sz w:val="24"/>
          <w:szCs w:val="24"/>
          <w:lang w:eastAsia="ko-KR"/>
        </w:rPr>
      </w:pPr>
      <w:r>
        <w:rPr>
          <w:rFonts w:ascii="Times New Roman" w:hAnsi="Times New Roman" w:cs="Times New Roman"/>
          <w:sz w:val="24"/>
          <w:szCs w:val="24"/>
          <w:lang w:eastAsia="ko-KR"/>
        </w:rPr>
        <w:t>Bendahara Pengeluaran menerima SP2D LS barang dan jasa untuk belanja   yang telah dilakukan;</w:t>
      </w:r>
    </w:p>
    <w:p w:rsidR="00957E85" w:rsidRDefault="00957E85" w:rsidP="00957E85">
      <w:pPr>
        <w:pStyle w:val="ListParagraph"/>
        <w:numPr>
          <w:ilvl w:val="0"/>
          <w:numId w:val="6"/>
        </w:numPr>
        <w:spacing w:line="480" w:lineRule="auto"/>
        <w:jc w:val="both"/>
        <w:rPr>
          <w:rFonts w:ascii="Times New Roman" w:hAnsi="Times New Roman" w:cs="Times New Roman"/>
          <w:sz w:val="24"/>
          <w:szCs w:val="24"/>
          <w:lang w:eastAsia="ko-KR"/>
        </w:rPr>
      </w:pPr>
      <w:r>
        <w:rPr>
          <w:rFonts w:ascii="Times New Roman" w:hAnsi="Times New Roman" w:cs="Times New Roman"/>
          <w:sz w:val="24"/>
          <w:szCs w:val="24"/>
          <w:lang w:eastAsia="ko-KR"/>
        </w:rPr>
        <w:t>Bendahara Pengeluaran kemudian melakukan proses pengisian BKU pada kolom penerimaan;</w:t>
      </w:r>
    </w:p>
    <w:p w:rsidR="00957E85" w:rsidRDefault="00957E85" w:rsidP="00957E85">
      <w:pPr>
        <w:pStyle w:val="ListParagraph"/>
        <w:numPr>
          <w:ilvl w:val="0"/>
          <w:numId w:val="6"/>
        </w:numPr>
        <w:spacing w:line="480" w:lineRule="auto"/>
        <w:jc w:val="both"/>
        <w:rPr>
          <w:rFonts w:ascii="Times New Roman" w:hAnsi="Times New Roman" w:cs="Times New Roman"/>
          <w:sz w:val="24"/>
          <w:szCs w:val="24"/>
          <w:lang w:eastAsia="ko-KR"/>
        </w:rPr>
      </w:pPr>
      <w:r>
        <w:rPr>
          <w:rFonts w:ascii="Times New Roman" w:hAnsi="Times New Roman" w:cs="Times New Roman"/>
          <w:sz w:val="24"/>
          <w:szCs w:val="24"/>
          <w:lang w:eastAsia="ko-KR"/>
        </w:rPr>
        <w:t>Bendahara pengeluaran pembantu kemudian melakukan proses Pengisian BKU pada kolom pengeluaran. Tanggal yang dicatat sama dengan tanggal dan jumlah yang dicatat di kolom penerimaan;</w:t>
      </w:r>
    </w:p>
    <w:p w:rsidR="00957E85" w:rsidRDefault="00957E85" w:rsidP="00957E85">
      <w:pPr>
        <w:pStyle w:val="ListParagraph"/>
        <w:numPr>
          <w:ilvl w:val="0"/>
          <w:numId w:val="6"/>
        </w:numPr>
        <w:spacing w:line="480" w:lineRule="auto"/>
        <w:jc w:val="both"/>
        <w:rPr>
          <w:rFonts w:ascii="Times New Roman" w:hAnsi="Times New Roman" w:cs="Times New Roman"/>
          <w:sz w:val="24"/>
          <w:szCs w:val="24"/>
          <w:lang w:eastAsia="ko-KR"/>
        </w:rPr>
      </w:pPr>
      <w:r>
        <w:rPr>
          <w:rFonts w:ascii="Times New Roman" w:hAnsi="Times New Roman" w:cs="Times New Roman"/>
          <w:sz w:val="24"/>
          <w:szCs w:val="24"/>
          <w:lang w:eastAsia="ko-KR"/>
        </w:rPr>
        <w:t>Bendahara pengeluaran pembantu melakukan proses Pengisian buku pembantu rincian obyek belanja;</w:t>
      </w:r>
    </w:p>
    <w:p w:rsidR="00957E85" w:rsidRDefault="00957E85" w:rsidP="00957E85">
      <w:pPr>
        <w:pStyle w:val="ListParagraph"/>
        <w:numPr>
          <w:ilvl w:val="0"/>
          <w:numId w:val="6"/>
        </w:numPr>
        <w:spacing w:line="480" w:lineRule="auto"/>
        <w:jc w:val="both"/>
        <w:rPr>
          <w:rFonts w:ascii="Times New Roman" w:hAnsi="Times New Roman" w:cs="Times New Roman"/>
          <w:sz w:val="24"/>
          <w:szCs w:val="24"/>
          <w:lang w:eastAsia="ko-KR"/>
        </w:rPr>
      </w:pPr>
      <w:r>
        <w:rPr>
          <w:rFonts w:ascii="Times New Roman" w:hAnsi="Times New Roman" w:cs="Times New Roman"/>
          <w:sz w:val="24"/>
          <w:szCs w:val="24"/>
          <w:lang w:eastAsia="ko-KR"/>
        </w:rPr>
        <w:t>Hasil Akhir dari proses ini adalah BKU dan Buku Pembantu BKU yang sudah terupdate.</w:t>
      </w:r>
    </w:p>
    <w:p w:rsidR="00957E85" w:rsidRDefault="00957E85" w:rsidP="00957E85">
      <w:pPr>
        <w:pStyle w:val="ListParagraph"/>
        <w:spacing w:line="480" w:lineRule="auto"/>
        <w:ind w:left="1080"/>
        <w:jc w:val="both"/>
        <w:rPr>
          <w:rFonts w:ascii="Times New Roman" w:hAnsi="Times New Roman" w:cs="Times New Roman"/>
          <w:sz w:val="24"/>
          <w:szCs w:val="24"/>
          <w:lang w:eastAsia="ko-KR"/>
        </w:rPr>
      </w:pPr>
    </w:p>
    <w:p w:rsidR="00957E85" w:rsidRDefault="00957E85" w:rsidP="00957E85">
      <w:pPr>
        <w:pStyle w:val="ListParagraph"/>
        <w:numPr>
          <w:ilvl w:val="1"/>
          <w:numId w:val="1"/>
        </w:numPr>
        <w:spacing w:line="480" w:lineRule="auto"/>
        <w:rPr>
          <w:rFonts w:ascii="Times New Roman" w:hAnsi="Times New Roman" w:cs="Times New Roman"/>
          <w:b/>
          <w:sz w:val="24"/>
          <w:szCs w:val="24"/>
        </w:rPr>
      </w:pPr>
      <w:r>
        <w:rPr>
          <w:rFonts w:ascii="Times New Roman" w:hAnsi="Times New Roman" w:cs="Times New Roman"/>
          <w:b/>
          <w:sz w:val="24"/>
          <w:szCs w:val="24"/>
        </w:rPr>
        <w:t>Saran</w:t>
      </w:r>
    </w:p>
    <w:p w:rsidR="00957E85" w:rsidRDefault="00957E85" w:rsidP="00957E85">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Adapun saran yang dapat penulis sampaikan yang sekiranya dapat menjadi bahan masukan bagi pihak yang bersangkutan, antara lain :</w:t>
      </w:r>
    </w:p>
    <w:p w:rsidR="00957E85" w:rsidRDefault="00957E85" w:rsidP="00957E85">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lang w:eastAsia="ko-KR"/>
        </w:rPr>
        <w:t xml:space="preserve">Para Staf BAPPEDA sebaiknya tepat waktu dalam melaksanakan tugasnya sehingga dalam prosedur penerbitan SP2D LS yang harus melewati </w:t>
      </w:r>
      <w:r>
        <w:rPr>
          <w:rFonts w:ascii="Times New Roman" w:hAnsi="Times New Roman" w:cs="Times New Roman"/>
          <w:sz w:val="24"/>
          <w:szCs w:val="24"/>
          <w:lang w:eastAsia="ko-KR"/>
        </w:rPr>
        <w:lastRenderedPageBreak/>
        <w:t>birokrasi administrasi yang rumit tidak memerlukan waktu yang lama dalam proses pencairan dana.</w:t>
      </w:r>
    </w:p>
    <w:p w:rsidR="00957E85" w:rsidRDefault="00957E85" w:rsidP="00957E85">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BAPPEDA dalam memberikan informasi melalui pembukuan SP2D LS Barang dan Jasa harus tepat waktu yang disertai dengan kualitas pelaporan yang diperlukan. Sehingga ketika ada pemeriksaan dari BPK ataupun pengawasan dari Baswada semua kebutuhan informasi mengenai keuangan sudah tersedia.</w:t>
      </w:r>
    </w:p>
    <w:p w:rsidR="00957E85" w:rsidRDefault="00957E85" w:rsidP="00957E85">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Haruslah ada kerjasama yang sehat antara semua karyawan pada subbagian sekertariat agar tidak menghambat pelaporan akhir untuk pertanggungjawaban.</w:t>
      </w:r>
    </w:p>
    <w:p w:rsidR="00957E85" w:rsidRDefault="00957E85" w:rsidP="00957E85">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Untuk menghindari kecurangan, sebaiknya diadakan pengecekan berkala oleh suatu unit organisasi internal dalam menjaga kekayaan organisasi.</w:t>
      </w:r>
    </w:p>
    <w:p w:rsidR="00A25DA5" w:rsidRDefault="00A25DA5"/>
    <w:sectPr w:rsidR="00A25DA5" w:rsidSect="005F2F88">
      <w:headerReference w:type="even" r:id="rId7"/>
      <w:headerReference w:type="default" r:id="rId8"/>
      <w:footerReference w:type="even" r:id="rId9"/>
      <w:footerReference w:type="default" r:id="rId10"/>
      <w:headerReference w:type="first" r:id="rId11"/>
      <w:footerReference w:type="first" r:id="rId12"/>
      <w:pgSz w:w="11907" w:h="16839" w:code="9"/>
      <w:pgMar w:top="2275" w:right="1699" w:bottom="1699" w:left="2275" w:header="708" w:footer="708" w:gutter="0"/>
      <w:pgNumType w:start="4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005E" w:rsidRDefault="005A005E" w:rsidP="00957E85">
      <w:pPr>
        <w:spacing w:after="0" w:line="240" w:lineRule="auto"/>
      </w:pPr>
      <w:r>
        <w:separator/>
      </w:r>
    </w:p>
  </w:endnote>
  <w:endnote w:type="continuationSeparator" w:id="1">
    <w:p w:rsidR="005A005E" w:rsidRDefault="005A005E" w:rsidP="00957E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맑은 고딕">
    <w:panose1 w:val="00000000000000000000"/>
    <w:charset w:val="81"/>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F88" w:rsidRDefault="005F2F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F88" w:rsidRDefault="005F2F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F88" w:rsidRDefault="005F2F88" w:rsidP="005F2F88">
    <w:pPr>
      <w:pStyle w:val="Footer"/>
      <w:jc w:val="center"/>
      <w:rPr>
        <w:rFonts w:hint="eastAsia"/>
        <w:lang w:eastAsia="ko-KR"/>
      </w:rPr>
    </w:pPr>
    <w:r>
      <w:rPr>
        <w:rFonts w:hint="eastAsia"/>
        <w:lang w:eastAsia="ko-KR"/>
      </w:rPr>
      <w:t>40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005E" w:rsidRDefault="005A005E" w:rsidP="00957E85">
      <w:pPr>
        <w:spacing w:after="0" w:line="240" w:lineRule="auto"/>
      </w:pPr>
      <w:r>
        <w:separator/>
      </w:r>
    </w:p>
  </w:footnote>
  <w:footnote w:type="continuationSeparator" w:id="1">
    <w:p w:rsidR="005A005E" w:rsidRDefault="005A005E" w:rsidP="00957E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F88" w:rsidRDefault="005F2F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69001"/>
      <w:docPartObj>
        <w:docPartGallery w:val="Page Numbers (Top of Page)"/>
        <w:docPartUnique/>
      </w:docPartObj>
    </w:sdtPr>
    <w:sdtContent>
      <w:p w:rsidR="005F2F88" w:rsidRDefault="005F2F88">
        <w:pPr>
          <w:pStyle w:val="Header"/>
          <w:jc w:val="right"/>
        </w:pPr>
        <w:fldSimple w:instr=" PAGE   \* MERGEFORMAT ">
          <w:r>
            <w:rPr>
              <w:noProof/>
            </w:rPr>
            <w:t>44</w:t>
          </w:r>
        </w:fldSimple>
      </w:p>
    </w:sdtContent>
  </w:sdt>
  <w:p w:rsidR="00957E85" w:rsidRDefault="00957E8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F88" w:rsidRDefault="005F2F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278C2"/>
    <w:multiLevelType w:val="hybridMultilevel"/>
    <w:tmpl w:val="264A42EC"/>
    <w:lvl w:ilvl="0" w:tplc="ED3A7CEE">
      <w:start w:val="1"/>
      <w:numFmt w:val="lowerLetter"/>
      <w:lvlText w:val="%1."/>
      <w:lvlJc w:val="left"/>
      <w:pPr>
        <w:ind w:left="1080" w:hanging="360"/>
      </w:pPr>
      <w:rPr>
        <w:rFonts w:eastAsia="바탕"/>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7321D9B"/>
    <w:multiLevelType w:val="hybridMultilevel"/>
    <w:tmpl w:val="631A5232"/>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3176F24"/>
    <w:multiLevelType w:val="hybridMultilevel"/>
    <w:tmpl w:val="957E724C"/>
    <w:lvl w:ilvl="0" w:tplc="ECCCEDC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F186DA1"/>
    <w:multiLevelType w:val="hybridMultilevel"/>
    <w:tmpl w:val="985A54E6"/>
    <w:lvl w:ilvl="0" w:tplc="333AA1BE">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BBE47D4"/>
    <w:multiLevelType w:val="hybridMultilevel"/>
    <w:tmpl w:val="2794B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FA626F1"/>
    <w:multiLevelType w:val="multilevel"/>
    <w:tmpl w:val="30429BF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6F7A7C7C"/>
    <w:multiLevelType w:val="hybridMultilevel"/>
    <w:tmpl w:val="04207B82"/>
    <w:lvl w:ilvl="0" w:tplc="04090005">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57E85"/>
    <w:rsid w:val="001F52E6"/>
    <w:rsid w:val="005A005E"/>
    <w:rsid w:val="005F2F88"/>
    <w:rsid w:val="00957E85"/>
    <w:rsid w:val="00A25DA5"/>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E85"/>
    <w:rPr>
      <w:rFonts w:eastAsia="바탕"/>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E85"/>
    <w:pPr>
      <w:ind w:left="720"/>
      <w:contextualSpacing/>
    </w:pPr>
  </w:style>
  <w:style w:type="paragraph" w:styleId="Header">
    <w:name w:val="header"/>
    <w:basedOn w:val="Normal"/>
    <w:link w:val="HeaderChar"/>
    <w:uiPriority w:val="99"/>
    <w:unhideWhenUsed/>
    <w:rsid w:val="00957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E85"/>
    <w:rPr>
      <w:rFonts w:eastAsia="바탕"/>
      <w:lang w:eastAsia="en-US"/>
    </w:rPr>
  </w:style>
  <w:style w:type="paragraph" w:styleId="Footer">
    <w:name w:val="footer"/>
    <w:basedOn w:val="Normal"/>
    <w:link w:val="FooterChar"/>
    <w:uiPriority w:val="99"/>
    <w:semiHidden/>
    <w:unhideWhenUsed/>
    <w:rsid w:val="00957E8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57E85"/>
    <w:rPr>
      <w:rFonts w:eastAsia="바탕"/>
      <w:lang w:eastAsia="en-US"/>
    </w:rPr>
  </w:style>
</w:styles>
</file>

<file path=word/webSettings.xml><?xml version="1.0" encoding="utf-8"?>
<w:webSettings xmlns:r="http://schemas.openxmlformats.org/officeDocument/2006/relationships" xmlns:w="http://schemas.openxmlformats.org/wordprocessingml/2006/main">
  <w:divs>
    <w:div w:id="140969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700</Words>
  <Characters>3994</Characters>
  <Application>Microsoft Office Word</Application>
  <DocSecurity>0</DocSecurity>
  <Lines>33</Lines>
  <Paragraphs>9</Paragraphs>
  <ScaleCrop>false</ScaleCrop>
  <Company>None</Company>
  <LinksUpToDate>false</LinksUpToDate>
  <CharactersWithSpaces>4685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2009-12-15T22:23:00Z</dcterms:created>
  <dcterms:modified xsi:type="dcterms:W3CDTF">2009-12-17T16:57:00Z</dcterms:modified>
</cp:coreProperties>
</file>