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62" w:rsidRPr="00D408C5" w:rsidRDefault="009A3C62" w:rsidP="009A3C6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C5">
        <w:rPr>
          <w:rFonts w:ascii="Times New Roman" w:hAnsi="Times New Roman" w:cs="Times New Roman"/>
          <w:b/>
          <w:sz w:val="24"/>
          <w:szCs w:val="24"/>
        </w:rPr>
        <w:t>BAB I</w:t>
      </w:r>
    </w:p>
    <w:p w:rsidR="009A3C62" w:rsidRPr="001D42B3" w:rsidRDefault="009A3C62" w:rsidP="009A3C6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08C5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9A3C62" w:rsidRPr="00D408C5" w:rsidRDefault="009A3C62" w:rsidP="009A3C62">
      <w:pPr>
        <w:pStyle w:val="ListParagraph"/>
        <w:numPr>
          <w:ilvl w:val="1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A3C62" w:rsidRPr="00D408C5" w:rsidRDefault="009A3C62" w:rsidP="009A3C6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IT.</w:t>
      </w:r>
      <w:proofErr w:type="gramEnd"/>
      <w:r w:rsidRPr="00D408C5">
        <w:rPr>
          <w:rFonts w:ascii="Times New Roman" w:hAnsi="Times New Roman" w:cs="Times New Roman"/>
          <w:sz w:val="24"/>
          <w:szCs w:val="24"/>
        </w:rPr>
        <w:t xml:space="preserve"> UNIKOM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proofErr w:type="gram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didunia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mewujudkannya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08C5">
        <w:rPr>
          <w:rFonts w:ascii="Times New Roman" w:hAnsi="Times New Roman" w:cs="Times New Roman"/>
          <w:sz w:val="24"/>
          <w:szCs w:val="24"/>
        </w:rPr>
        <w:t xml:space="preserve">UNIKOM 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proofErr w:type="gram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jurusannya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9A3C62" w:rsidRDefault="009A3C62" w:rsidP="009A3C6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ketatnya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dibidangnya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3C62" w:rsidRPr="00332810" w:rsidRDefault="009A3C62" w:rsidP="009A3C6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TELKOM</w:t>
      </w:r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TELKOM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perusahaan milik negara (BUMN)</w:t>
      </w:r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dalam bidang Infokom (Informasi dan Komunikasi).</w:t>
      </w:r>
      <w:proofErr w:type="gramEnd"/>
    </w:p>
    <w:p w:rsidR="009A3C62" w:rsidRPr="00990BE1" w:rsidRDefault="009A3C62" w:rsidP="009A3C62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0BE1">
        <w:rPr>
          <w:rFonts w:ascii="Times New Roman" w:hAnsi="Times New Roman"/>
          <w:sz w:val="24"/>
          <w:szCs w:val="24"/>
        </w:rPr>
        <w:t xml:space="preserve">PT. TELKOM </w:t>
      </w:r>
      <w:proofErr w:type="spellStart"/>
      <w:r w:rsidRPr="00990BE1">
        <w:rPr>
          <w:rFonts w:ascii="Times New Roman" w:hAnsi="Times New Roman"/>
          <w:sz w:val="24"/>
          <w:szCs w:val="24"/>
        </w:rPr>
        <w:t>merupakan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perusahaan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milik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negara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(BUMN) yang </w:t>
      </w:r>
      <w:proofErr w:type="spellStart"/>
      <w:r w:rsidRPr="00990BE1">
        <w:rPr>
          <w:rFonts w:ascii="Times New Roman" w:hAnsi="Times New Roman"/>
          <w:sz w:val="24"/>
          <w:szCs w:val="24"/>
        </w:rPr>
        <w:t>bergerak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dalam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bidang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Infokom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0BE1">
        <w:rPr>
          <w:rFonts w:ascii="Times New Roman" w:hAnsi="Times New Roman"/>
          <w:sz w:val="24"/>
          <w:szCs w:val="24"/>
        </w:rPr>
        <w:t>Informasi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Komunikasi</w:t>
      </w:r>
      <w:proofErr w:type="spellEnd"/>
      <w:r w:rsidRPr="00990BE1">
        <w:rPr>
          <w:rFonts w:ascii="Times New Roman" w:hAnsi="Times New Roman"/>
          <w:sz w:val="24"/>
          <w:szCs w:val="24"/>
        </w:rPr>
        <w:t>).</w:t>
      </w:r>
      <w:proofErr w:type="gramEnd"/>
      <w:r w:rsidRPr="00990BE1">
        <w:rPr>
          <w:rFonts w:ascii="Times New Roman" w:hAnsi="Times New Roman"/>
          <w:sz w:val="24"/>
          <w:szCs w:val="24"/>
        </w:rPr>
        <w:t xml:space="preserve"> Perusahaan </w:t>
      </w:r>
      <w:proofErr w:type="spellStart"/>
      <w:proofErr w:type="gramStart"/>
      <w:r w:rsidRPr="00990BE1">
        <w:rPr>
          <w:rFonts w:ascii="Times New Roman" w:hAnsi="Times New Roman"/>
          <w:sz w:val="24"/>
          <w:szCs w:val="24"/>
        </w:rPr>
        <w:t>ini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90BE1">
        <w:rPr>
          <w:rFonts w:ascii="Times New Roman" w:hAnsi="Times New Roman"/>
          <w:sz w:val="24"/>
          <w:szCs w:val="24"/>
        </w:rPr>
        <w:t>memil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i</w:t>
      </w:r>
      <w:proofErr w:type="spellStart"/>
      <w:r w:rsidRPr="00990BE1">
        <w:rPr>
          <w:rFonts w:ascii="Times New Roman" w:hAnsi="Times New Roman"/>
          <w:sz w:val="24"/>
          <w:szCs w:val="24"/>
        </w:rPr>
        <w:t>ki</w:t>
      </w:r>
      <w:proofErr w:type="spellEnd"/>
      <w:proofErr w:type="gram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banyak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produk-produk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0BE1">
        <w:rPr>
          <w:rFonts w:ascii="Times New Roman" w:hAnsi="Times New Roman"/>
          <w:sz w:val="24"/>
          <w:szCs w:val="24"/>
        </w:rPr>
        <w:t>sangat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berhubungan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teknologi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informasi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komunikasi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serta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memberikan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pelayanan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kepada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pelanggan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khususnya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dalam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bidang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informasi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komunikasi</w:t>
      </w:r>
      <w:proofErr w:type="spellEnd"/>
      <w:r w:rsidRPr="00990BE1">
        <w:rPr>
          <w:rFonts w:ascii="Times New Roman" w:hAnsi="Times New Roman"/>
          <w:sz w:val="24"/>
          <w:szCs w:val="24"/>
        </w:rPr>
        <w:t>.</w:t>
      </w:r>
    </w:p>
    <w:p w:rsidR="009A3C62" w:rsidRPr="00785E0A" w:rsidRDefault="009A3C62" w:rsidP="009A3C62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990BE1">
        <w:rPr>
          <w:rFonts w:ascii="Times New Roman" w:hAnsi="Times New Roman"/>
          <w:sz w:val="24"/>
          <w:szCs w:val="24"/>
        </w:rPr>
        <w:lastRenderedPageBreak/>
        <w:t>Untuk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meningkatkan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pelayanan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yang optimal </w:t>
      </w:r>
      <w:proofErr w:type="spellStart"/>
      <w:r w:rsidRPr="00990BE1">
        <w:rPr>
          <w:rFonts w:ascii="Times New Roman" w:hAnsi="Times New Roman"/>
          <w:sz w:val="24"/>
          <w:szCs w:val="24"/>
        </w:rPr>
        <w:t>maka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perusahaan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90BE1">
        <w:rPr>
          <w:rFonts w:ascii="Times New Roman" w:hAnsi="Times New Roman"/>
          <w:sz w:val="24"/>
          <w:szCs w:val="24"/>
        </w:rPr>
        <w:t>memerlukan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sarana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0BE1">
        <w:rPr>
          <w:rFonts w:ascii="Times New Roman" w:hAnsi="Times New Roman"/>
          <w:sz w:val="24"/>
          <w:szCs w:val="24"/>
        </w:rPr>
        <w:t>untuk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90BE1">
        <w:rPr>
          <w:rFonts w:ascii="Times New Roman" w:hAnsi="Times New Roman"/>
          <w:sz w:val="24"/>
          <w:szCs w:val="24"/>
        </w:rPr>
        <w:t>melayani</w:t>
      </w:r>
      <w:proofErr w:type="spellEnd"/>
      <w:proofErr w:type="gram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kebutuhan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pelanggan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atau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calon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pelanggan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secara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990BE1">
        <w:rPr>
          <w:rFonts w:ascii="Times New Roman" w:hAnsi="Times New Roman"/>
          <w:sz w:val="24"/>
          <w:szCs w:val="24"/>
        </w:rPr>
        <w:t>maka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Perusahaan TELKOM  </w:t>
      </w:r>
      <w:proofErr w:type="spellStart"/>
      <w:r w:rsidRPr="00990BE1">
        <w:rPr>
          <w:rFonts w:ascii="Times New Roman" w:hAnsi="Times New Roman"/>
          <w:sz w:val="24"/>
          <w:szCs w:val="24"/>
        </w:rPr>
        <w:t>menciptakan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Plasa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TELKOM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untuk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melayani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pelanggan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secara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langsung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(face to face).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Plasa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TELKOM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adalah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outlet/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tempat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pelayanan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milik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TELKOM yang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sepenuhnya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dikelola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oleh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PT TELKOM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atau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bekerjasama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mitra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disediakan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untuk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melayani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pelanggan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calon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pelanggan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pengguna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jasa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telekomunikasi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atau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TELKOM group yang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ingin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dilayani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secara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langsung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(face to face)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berbagai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kemungkinan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latar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belakang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penyebab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baik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mengenai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kebutuhan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akan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segala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informasi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yang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berkaitan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produk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layanan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TELKOM,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maupun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untuk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pemenuhan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kebutuhan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produk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itu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sendiri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didalamnya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terdapat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perluasan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layanan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diversifikasi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mitra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(vendor terminal,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memfasilitasi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komunitas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  <w:lang w:val="en-GB"/>
        </w:rPr>
        <w:t>dll</w:t>
      </w:r>
      <w:proofErr w:type="spellEnd"/>
      <w:r w:rsidRPr="00990BE1">
        <w:rPr>
          <w:rFonts w:ascii="Times New Roman" w:hAnsi="Times New Roman"/>
          <w:sz w:val="24"/>
          <w:szCs w:val="24"/>
          <w:lang w:val="en-GB"/>
        </w:rPr>
        <w:t>).</w:t>
      </w:r>
    </w:p>
    <w:p w:rsidR="009A3C62" w:rsidRDefault="009A3C62" w:rsidP="009A3C62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990BE1">
        <w:rPr>
          <w:rFonts w:ascii="Times New Roman" w:hAnsi="Times New Roman"/>
          <w:sz w:val="24"/>
          <w:szCs w:val="24"/>
        </w:rPr>
        <w:t>Menjadi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pelaku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Infokom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terkemuka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kawasan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Regional</w:t>
      </w:r>
      <w:r>
        <w:rPr>
          <w:rFonts w:ascii="Times New Roman" w:hAnsi="Times New Roman"/>
          <w:sz w:val="24"/>
          <w:szCs w:val="24"/>
          <w:lang w:val="id-ID"/>
        </w:rPr>
        <w:t xml:space="preserve"> dan m</w:t>
      </w:r>
      <w:proofErr w:type="spellStart"/>
      <w:r w:rsidRPr="00990BE1">
        <w:rPr>
          <w:rFonts w:ascii="Times New Roman" w:hAnsi="Times New Roman"/>
          <w:sz w:val="24"/>
          <w:szCs w:val="24"/>
        </w:rPr>
        <w:t>emberikan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Layanan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“</w:t>
      </w:r>
      <w:r w:rsidRPr="00990BE1">
        <w:rPr>
          <w:rFonts w:ascii="Times New Roman" w:hAnsi="Times New Roman"/>
          <w:i/>
          <w:iCs/>
          <w:sz w:val="24"/>
          <w:szCs w:val="24"/>
        </w:rPr>
        <w:t xml:space="preserve">One Stop </w:t>
      </w:r>
      <w:proofErr w:type="spellStart"/>
      <w:r w:rsidRPr="00990BE1">
        <w:rPr>
          <w:rFonts w:ascii="Times New Roman" w:hAnsi="Times New Roman"/>
          <w:i/>
          <w:iCs/>
          <w:sz w:val="24"/>
          <w:szCs w:val="24"/>
        </w:rPr>
        <w:t>Inf</w:t>
      </w:r>
      <w:r w:rsidRPr="00990BE1">
        <w:rPr>
          <w:rFonts w:ascii="Times New Roman" w:hAnsi="Times New Roman"/>
          <w:sz w:val="24"/>
          <w:szCs w:val="24"/>
        </w:rPr>
        <w:t>o</w:t>
      </w:r>
      <w:r w:rsidRPr="00990BE1">
        <w:rPr>
          <w:rFonts w:ascii="Times New Roman" w:hAnsi="Times New Roman"/>
          <w:i/>
          <w:iCs/>
          <w:sz w:val="24"/>
          <w:szCs w:val="24"/>
        </w:rPr>
        <w:t>com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990BE1">
        <w:rPr>
          <w:rFonts w:ascii="Times New Roman" w:hAnsi="Times New Roman"/>
          <w:sz w:val="24"/>
          <w:szCs w:val="24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kualitas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prima </w:t>
      </w:r>
      <w:proofErr w:type="spellStart"/>
      <w:r w:rsidRPr="00990BE1">
        <w:rPr>
          <w:rFonts w:ascii="Times New Roman" w:hAnsi="Times New Roman"/>
          <w:sz w:val="24"/>
          <w:szCs w:val="24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harga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kompetitif</w:t>
      </w:r>
      <w:proofErr w:type="spellEnd"/>
      <w:r w:rsidRPr="00990BE1">
        <w:rPr>
          <w:rFonts w:ascii="Times New Roman" w:hAnsi="Times New Roman"/>
          <w:sz w:val="24"/>
          <w:szCs w:val="24"/>
        </w:rPr>
        <w:t>.</w:t>
      </w:r>
      <w:proofErr w:type="gram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Mengelola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usaha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0BE1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990BE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0BE1">
        <w:rPr>
          <w:rFonts w:ascii="Times New Roman" w:hAnsi="Times New Roman"/>
          <w:sz w:val="24"/>
          <w:szCs w:val="24"/>
        </w:rPr>
        <w:t>terbaik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mengoptimalkan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SDM yang </w:t>
      </w:r>
      <w:proofErr w:type="spellStart"/>
      <w:r w:rsidRPr="00990BE1">
        <w:rPr>
          <w:rFonts w:ascii="Times New Roman" w:hAnsi="Times New Roman"/>
          <w:sz w:val="24"/>
          <w:szCs w:val="24"/>
        </w:rPr>
        <w:t>unggul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0BE1">
        <w:rPr>
          <w:rFonts w:ascii="Times New Roman" w:hAnsi="Times New Roman"/>
          <w:sz w:val="24"/>
          <w:szCs w:val="24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teknologi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0BE1">
        <w:rPr>
          <w:rFonts w:ascii="Times New Roman" w:hAnsi="Times New Roman"/>
          <w:sz w:val="24"/>
          <w:szCs w:val="24"/>
        </w:rPr>
        <w:t>kompetitif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dengan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r w:rsidRPr="00990BE1">
        <w:rPr>
          <w:rFonts w:ascii="Times New Roman" w:hAnsi="Times New Roman"/>
          <w:i/>
          <w:iCs/>
          <w:sz w:val="24"/>
          <w:szCs w:val="24"/>
        </w:rPr>
        <w:t>Business Partner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sinergi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9A3C62" w:rsidRDefault="009A3C62" w:rsidP="009A3C62">
      <w:pPr>
        <w:spacing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CUSTOMER SERVICE REPRESENTATIVE (Pelayanan Langsung Kepada Pelanggan) PADA PLASA TELKOM Setiabudi</w:t>
      </w:r>
      <w:r w:rsidRPr="00D408C5">
        <w:rPr>
          <w:rFonts w:ascii="Times New Roman" w:hAnsi="Times New Roman" w:cs="Times New Roman"/>
          <w:b/>
          <w:sz w:val="24"/>
          <w:szCs w:val="24"/>
        </w:rPr>
        <w:t>”.</w:t>
      </w:r>
    </w:p>
    <w:p w:rsidR="009A3C62" w:rsidRDefault="009A3C62" w:rsidP="009A3C62">
      <w:pPr>
        <w:spacing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3C62" w:rsidRPr="00785E0A" w:rsidRDefault="009A3C62" w:rsidP="009A3C62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3C62" w:rsidRPr="00AF39F8" w:rsidRDefault="009A3C62" w:rsidP="009A3C62">
      <w:pPr>
        <w:pStyle w:val="ListParagraph"/>
        <w:numPr>
          <w:ilvl w:val="1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lastRenderedPageBreak/>
        <w:t>Tujuan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A3C62" w:rsidRPr="00AF39F8" w:rsidRDefault="009A3C62" w:rsidP="009A3C62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AF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39F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F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AF39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3C62" w:rsidRPr="00990BE1" w:rsidRDefault="009A3C62" w:rsidP="009A3C62">
      <w:pPr>
        <w:tabs>
          <w:tab w:val="left" w:pos="284"/>
        </w:tabs>
        <w:spacing w:line="48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BE1">
        <w:rPr>
          <w:rFonts w:ascii="Times New Roman" w:hAnsi="Times New Roman"/>
          <w:bCs/>
          <w:sz w:val="24"/>
          <w:szCs w:val="24"/>
        </w:rPr>
        <w:t>Adapun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990BE1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penulis</w:t>
      </w:r>
      <w:proofErr w:type="gramEnd"/>
      <w:r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dilaksanakannya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kegiatan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 xml:space="preserve"> kerja praktek</w:t>
      </w:r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lain:</w:t>
      </w:r>
    </w:p>
    <w:p w:rsidR="009A3C62" w:rsidRPr="00990BE1" w:rsidRDefault="009A3C62" w:rsidP="009A3C62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ind w:left="284" w:hanging="29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Untuk mengetahui pelayanan pelanggan yang di lakukan oleh Customer Service Representative pada Plasa PT Telkom Setiabudi Bandung.</w:t>
      </w:r>
    </w:p>
    <w:p w:rsidR="009A3C62" w:rsidRPr="00127A98" w:rsidRDefault="009A3C62" w:rsidP="009A3C62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ind w:left="284" w:hanging="29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Untuk mengetahui cara Customer Service Revresentative melakukan penanganan pelanggan yang mengajukan Claim pada Plasa Telkom Setiabudi Bandung.  </w:t>
      </w:r>
    </w:p>
    <w:p w:rsidR="009A3C62" w:rsidRPr="00127A98" w:rsidRDefault="009A3C62" w:rsidP="009A3C62">
      <w:pPr>
        <w:pStyle w:val="ListParagraph"/>
        <w:tabs>
          <w:tab w:val="left" w:pos="426"/>
        </w:tabs>
        <w:spacing w:line="48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9A3C62" w:rsidRPr="00127A98" w:rsidRDefault="009A3C62" w:rsidP="009A3C62">
      <w:pPr>
        <w:pStyle w:val="ListParagraph"/>
        <w:numPr>
          <w:ilvl w:val="1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A3C62" w:rsidRPr="00990BE1" w:rsidRDefault="009A3C62" w:rsidP="009A3C62">
      <w:pPr>
        <w:tabs>
          <w:tab w:val="left" w:pos="0"/>
        </w:tabs>
        <w:spacing w:line="48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BE1">
        <w:rPr>
          <w:rFonts w:ascii="Times New Roman" w:hAnsi="Times New Roman"/>
          <w:bCs/>
          <w:sz w:val="24"/>
          <w:szCs w:val="24"/>
        </w:rPr>
        <w:t>Adapun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manfaat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dilaksanaka</w:t>
      </w:r>
      <w:r>
        <w:rPr>
          <w:rFonts w:ascii="Times New Roman" w:hAnsi="Times New Roman"/>
          <w:bCs/>
          <w:sz w:val="24"/>
          <w:szCs w:val="24"/>
        </w:rPr>
        <w:t>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kegiatan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 xml:space="preserve"> kerja praktek</w:t>
      </w:r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pihak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lain:</w:t>
      </w:r>
    </w:p>
    <w:p w:rsidR="009A3C62" w:rsidRPr="00D1652A" w:rsidRDefault="009A3C62" w:rsidP="009A3C62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90BE1"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 w:rsidRPr="00990B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/>
          <w:bCs/>
          <w:sz w:val="24"/>
          <w:szCs w:val="24"/>
        </w:rPr>
        <w:t>penulis</w:t>
      </w:r>
      <w:proofErr w:type="spellEnd"/>
      <w:r w:rsidRPr="00990B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/>
          <w:bCs/>
          <w:sz w:val="24"/>
          <w:szCs w:val="24"/>
        </w:rPr>
        <w:t>secara</w:t>
      </w:r>
      <w:proofErr w:type="spellEnd"/>
      <w:r w:rsidRPr="00990B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/>
          <w:bCs/>
          <w:sz w:val="24"/>
          <w:szCs w:val="24"/>
        </w:rPr>
        <w:t>pribadi</w:t>
      </w:r>
      <w:proofErr w:type="spellEnd"/>
    </w:p>
    <w:p w:rsidR="009A3C62" w:rsidRPr="00990BE1" w:rsidRDefault="009A3C62" w:rsidP="009A3C62">
      <w:pPr>
        <w:pStyle w:val="ListParagraph"/>
        <w:spacing w:line="48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BE1">
        <w:rPr>
          <w:rFonts w:ascii="Times New Roman" w:hAnsi="Times New Roman"/>
          <w:bCs/>
          <w:sz w:val="24"/>
          <w:szCs w:val="24"/>
        </w:rPr>
        <w:t>Manfaat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dirasakan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etelah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kegiatan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kerja praktek</w:t>
      </w:r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selama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40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hari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di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Plasa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 w:rsidRPr="00990BE1">
        <w:rPr>
          <w:rFonts w:ascii="Times New Roman" w:hAnsi="Times New Roman"/>
          <w:bCs/>
          <w:sz w:val="24"/>
          <w:szCs w:val="24"/>
        </w:rPr>
        <w:t xml:space="preserve">Telkom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Setiabudi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990BE1">
        <w:rPr>
          <w:rFonts w:ascii="Times New Roman" w:hAnsi="Times New Roman"/>
          <w:bCs/>
          <w:sz w:val="24"/>
          <w:szCs w:val="24"/>
        </w:rPr>
        <w:t xml:space="preserve"> lain:</w:t>
      </w:r>
    </w:p>
    <w:p w:rsidR="009A3C62" w:rsidRPr="00D408C5" w:rsidRDefault="009A3C62" w:rsidP="009A3C62">
      <w:pPr>
        <w:pStyle w:val="ListParagraph"/>
        <w:numPr>
          <w:ilvl w:val="0"/>
          <w:numId w:val="4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mengimplememtasikan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masalah-</w:t>
      </w:r>
      <w:r w:rsidRPr="00D408C5">
        <w:rPr>
          <w:rFonts w:ascii="Times New Roman" w:hAnsi="Times New Roman" w:cs="Times New Roman"/>
          <w:sz w:val="24"/>
          <w:szCs w:val="24"/>
        </w:rPr>
        <w:lastRenderedPageBreak/>
        <w:t>masalah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dipraktekkan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9A3C62" w:rsidRPr="00816B17" w:rsidRDefault="009A3C62" w:rsidP="009A3C62">
      <w:pPr>
        <w:pStyle w:val="ListParagraph"/>
        <w:numPr>
          <w:ilvl w:val="0"/>
          <w:numId w:val="4"/>
        </w:numPr>
        <w:spacing w:line="48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A3C62" w:rsidRPr="00D1652A" w:rsidRDefault="009A3C62" w:rsidP="009A3C62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Instit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d-ID"/>
        </w:rPr>
        <w:t>usi</w:t>
      </w:r>
    </w:p>
    <w:p w:rsidR="009A3C62" w:rsidRPr="00475354" w:rsidRDefault="009A3C62" w:rsidP="009A3C62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diperkuliahan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3C62" w:rsidRPr="00990BE1" w:rsidRDefault="009A3C62" w:rsidP="009A3C62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90BE1"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 w:rsidRPr="00990BE1">
        <w:rPr>
          <w:rFonts w:ascii="Times New Roman" w:hAnsi="Times New Roman"/>
          <w:b/>
          <w:bCs/>
          <w:sz w:val="24"/>
          <w:szCs w:val="24"/>
        </w:rPr>
        <w:t xml:space="preserve"> Perusahaan</w:t>
      </w:r>
    </w:p>
    <w:p w:rsidR="009A3C62" w:rsidRPr="00FF7734" w:rsidRDefault="009A3C62" w:rsidP="009A3C62">
      <w:pPr>
        <w:pStyle w:val="ListParagraph"/>
        <w:numPr>
          <w:ilvl w:val="0"/>
          <w:numId w:val="5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9A3C62" w:rsidRPr="00990BE1" w:rsidRDefault="009A3C62" w:rsidP="009A3C62">
      <w:pPr>
        <w:pStyle w:val="ListParagraph"/>
        <w:numPr>
          <w:ilvl w:val="1"/>
          <w:numId w:val="3"/>
        </w:numPr>
        <w:spacing w:line="480" w:lineRule="auto"/>
        <w:ind w:left="567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BE1">
        <w:rPr>
          <w:rFonts w:ascii="Times New Roman" w:hAnsi="Times New Roman"/>
          <w:sz w:val="24"/>
          <w:szCs w:val="24"/>
        </w:rPr>
        <w:t>Memberikan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masukan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mengenai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proses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atau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kegia</w:t>
      </w:r>
      <w:r>
        <w:rPr>
          <w:rFonts w:ascii="Times New Roman" w:hAnsi="Times New Roman"/>
          <w:sz w:val="24"/>
          <w:szCs w:val="24"/>
        </w:rPr>
        <w:t>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Plasa</w:t>
      </w:r>
      <w:proofErr w:type="spellEnd"/>
      <w:r>
        <w:rPr>
          <w:rFonts w:ascii="Times New Roman" w:hAnsi="Times New Roman"/>
          <w:sz w:val="24"/>
          <w:szCs w:val="24"/>
        </w:rPr>
        <w:t xml:space="preserve"> Telkom</w:t>
      </w:r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Setiabudi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berdasarkan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pengamatan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mahasiswa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kerja praktek.</w:t>
      </w:r>
    </w:p>
    <w:p w:rsidR="009A3C62" w:rsidRPr="00D1652A" w:rsidRDefault="009A3C62" w:rsidP="009A3C62">
      <w:pPr>
        <w:pStyle w:val="ListParagraph"/>
        <w:numPr>
          <w:ilvl w:val="1"/>
          <w:numId w:val="3"/>
        </w:numPr>
        <w:spacing w:line="480" w:lineRule="auto"/>
        <w:ind w:left="567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BE1">
        <w:rPr>
          <w:rFonts w:ascii="Times New Roman" w:hAnsi="Times New Roman"/>
          <w:sz w:val="24"/>
          <w:szCs w:val="24"/>
        </w:rPr>
        <w:t>Laporan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diharapkan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memberikan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informasi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0BE1">
        <w:rPr>
          <w:rFonts w:ascii="Times New Roman" w:hAnsi="Times New Roman"/>
          <w:sz w:val="24"/>
          <w:szCs w:val="24"/>
        </w:rPr>
        <w:t>berharga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bagi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pihak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perusahaan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mengenai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0BE1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meningkatkan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kualitas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layanan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pada</w:t>
      </w:r>
      <w:proofErr w:type="spellEnd"/>
      <w:r w:rsidRPr="00990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BE1"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9A3C62" w:rsidRDefault="009A3C62" w:rsidP="009A3C62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3C62" w:rsidRDefault="009A3C62" w:rsidP="009A3C62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3C62" w:rsidRDefault="009A3C62" w:rsidP="009A3C62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3C62" w:rsidRPr="00746D01" w:rsidRDefault="009A3C62" w:rsidP="009A3C62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3C62" w:rsidRPr="00D408C5" w:rsidRDefault="009A3C62" w:rsidP="009A3C62">
      <w:pPr>
        <w:pStyle w:val="ListParagraph"/>
        <w:numPr>
          <w:ilvl w:val="1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lastRenderedPageBreak/>
        <w:t>Lokasi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A3C62" w:rsidRPr="00677EFE" w:rsidRDefault="009A3C62" w:rsidP="009A3C6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proofErr w:type="gramStart"/>
      <w:r w:rsidRPr="005526CE">
        <w:rPr>
          <w:rFonts w:ascii="Times New Roman" w:hAnsi="Times New Roman"/>
          <w:sz w:val="24"/>
          <w:szCs w:val="24"/>
        </w:rPr>
        <w:t>Pelaksanaan</w:t>
      </w:r>
      <w:proofErr w:type="spellEnd"/>
      <w:r w:rsidRPr="00552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CE">
        <w:rPr>
          <w:rFonts w:ascii="Times New Roman" w:hAnsi="Times New Roman"/>
          <w:sz w:val="24"/>
          <w:szCs w:val="24"/>
        </w:rPr>
        <w:t>kegiatan</w:t>
      </w:r>
      <w:proofErr w:type="spellEnd"/>
      <w:r w:rsidRPr="005526CE">
        <w:rPr>
          <w:rFonts w:ascii="Times New Roman" w:hAnsi="Times New Roman"/>
          <w:sz w:val="24"/>
          <w:szCs w:val="24"/>
          <w:lang w:val="id-ID"/>
        </w:rPr>
        <w:t xml:space="preserve"> kerja praktek</w:t>
      </w:r>
      <w:r w:rsidRPr="00552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CE">
        <w:rPr>
          <w:rFonts w:ascii="Times New Roman" w:hAnsi="Times New Roman"/>
          <w:sz w:val="24"/>
          <w:szCs w:val="24"/>
        </w:rPr>
        <w:t>dilakukan</w:t>
      </w:r>
      <w:proofErr w:type="spellEnd"/>
      <w:r w:rsidRPr="00552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CE">
        <w:rPr>
          <w:rFonts w:ascii="Times New Roman" w:hAnsi="Times New Roman"/>
          <w:sz w:val="24"/>
          <w:szCs w:val="24"/>
        </w:rPr>
        <w:t>di</w:t>
      </w:r>
      <w:proofErr w:type="spellEnd"/>
      <w:r w:rsidRPr="005526CE">
        <w:rPr>
          <w:rFonts w:ascii="Times New Roman" w:hAnsi="Times New Roman"/>
          <w:sz w:val="24"/>
          <w:szCs w:val="24"/>
        </w:rPr>
        <w:t xml:space="preserve"> </w:t>
      </w:r>
      <w:r w:rsidRPr="005526CE">
        <w:rPr>
          <w:rStyle w:val="apple-style-span"/>
          <w:rFonts w:ascii="Times New Roman" w:hAnsi="Times New Roman"/>
          <w:sz w:val="24"/>
          <w:szCs w:val="24"/>
        </w:rPr>
        <w:t xml:space="preserve">Jl. Dr. </w:t>
      </w:r>
      <w:proofErr w:type="spellStart"/>
      <w:r w:rsidRPr="005526CE">
        <w:rPr>
          <w:rStyle w:val="apple-style-span"/>
          <w:rFonts w:ascii="Times New Roman" w:hAnsi="Times New Roman"/>
          <w:sz w:val="24"/>
          <w:szCs w:val="24"/>
        </w:rPr>
        <w:t>Setiabudhi</w:t>
      </w:r>
      <w:proofErr w:type="spellEnd"/>
      <w:r w:rsidRPr="005526CE">
        <w:rPr>
          <w:rStyle w:val="apple-style-span"/>
          <w:rFonts w:ascii="Times New Roman" w:hAnsi="Times New Roman"/>
          <w:sz w:val="24"/>
          <w:szCs w:val="24"/>
        </w:rPr>
        <w:t xml:space="preserve"> No. 87 – Bandung, yang </w:t>
      </w:r>
      <w:proofErr w:type="spellStart"/>
      <w:r w:rsidRPr="005526CE">
        <w:rPr>
          <w:rStyle w:val="apple-style-span"/>
          <w:rFonts w:ascii="Times New Roman" w:hAnsi="Times New Roman"/>
          <w:sz w:val="24"/>
          <w:szCs w:val="24"/>
        </w:rPr>
        <w:t>berkegiatan</w:t>
      </w:r>
      <w:proofErr w:type="spellEnd"/>
      <w:r w:rsidRPr="005526CE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proofErr w:type="spellStart"/>
      <w:r w:rsidRPr="005526CE">
        <w:rPr>
          <w:rStyle w:val="apple-style-span"/>
          <w:rFonts w:ascii="Times New Roman" w:hAnsi="Times New Roman"/>
          <w:sz w:val="24"/>
          <w:szCs w:val="24"/>
        </w:rPr>
        <w:t>umum</w:t>
      </w:r>
      <w:proofErr w:type="spellEnd"/>
      <w:r w:rsidRPr="005526CE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proofErr w:type="spellStart"/>
      <w:r w:rsidRPr="005526CE">
        <w:rPr>
          <w:rStyle w:val="apple-style-span"/>
          <w:rFonts w:ascii="Times New Roman" w:hAnsi="Times New Roman"/>
          <w:sz w:val="24"/>
          <w:szCs w:val="24"/>
        </w:rPr>
        <w:t>pada</w:t>
      </w:r>
      <w:proofErr w:type="spellEnd"/>
      <w:r w:rsidRPr="005526CE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proofErr w:type="spellStart"/>
      <w:r w:rsidRPr="005526CE">
        <w:rPr>
          <w:rStyle w:val="apple-style-span"/>
          <w:rFonts w:ascii="Times New Roman" w:hAnsi="Times New Roman"/>
          <w:sz w:val="24"/>
          <w:szCs w:val="24"/>
        </w:rPr>
        <w:t>bidang</w:t>
      </w:r>
      <w:proofErr w:type="spellEnd"/>
      <w:r w:rsidRPr="005526CE">
        <w:rPr>
          <w:rStyle w:val="apple-style-span"/>
          <w:rFonts w:ascii="Times New Roman" w:hAnsi="Times New Roman"/>
          <w:sz w:val="24"/>
          <w:szCs w:val="24"/>
        </w:rPr>
        <w:t xml:space="preserve"> Customer Service Representative.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Kegiatan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kerja praktek</w:t>
      </w:r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selama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40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hari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dimulai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tanggal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Juli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hingga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25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Agustus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2009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dimulai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pada</w:t>
      </w:r>
      <w:proofErr w:type="spellEnd"/>
      <w:proofErr w:type="gramEnd"/>
      <w:r w:rsidRPr="00656255">
        <w:rPr>
          <w:rFonts w:ascii="Times New Roman" w:hAnsi="Times New Roman"/>
          <w:bCs/>
          <w:sz w:val="24"/>
          <w:szCs w:val="24"/>
        </w:rPr>
        <w:t xml:space="preserve"> jam 08.00 WIB – 16.00 WIB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Aktivitas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kerja praktek</w:t>
      </w:r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selama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hari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hari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Senin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sampai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hari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Jumat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setiap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minggunya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656255">
        <w:rPr>
          <w:rFonts w:ascii="Times New Roman" w:hAnsi="Times New Roman"/>
          <w:bCs/>
          <w:sz w:val="24"/>
          <w:szCs w:val="24"/>
        </w:rPr>
        <w:t>Pembimbing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magang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selama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menjalani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magang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Ibu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Nurcahyani</w:t>
      </w:r>
      <w:r w:rsidRPr="00656255">
        <w:rPr>
          <w:rFonts w:ascii="Times New Roman" w:hAnsi="Times New Roman"/>
          <w:bCs/>
          <w:sz w:val="24"/>
          <w:szCs w:val="24"/>
        </w:rPr>
        <w:t xml:space="preserve">, yang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menjabat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Supervisor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tempat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penulis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kegiatan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kerja praktek</w:t>
      </w:r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Plasa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Telkom </w:t>
      </w:r>
      <w:proofErr w:type="spellStart"/>
      <w:r w:rsidRPr="00656255">
        <w:rPr>
          <w:rFonts w:ascii="Times New Roman" w:hAnsi="Times New Roman"/>
          <w:bCs/>
          <w:sz w:val="24"/>
          <w:szCs w:val="24"/>
        </w:rPr>
        <w:t>Setiabudi</w:t>
      </w:r>
      <w:proofErr w:type="spellEnd"/>
      <w:r w:rsidRPr="00656255">
        <w:rPr>
          <w:rFonts w:ascii="Times New Roman" w:hAnsi="Times New Roman"/>
          <w:bCs/>
          <w:sz w:val="24"/>
          <w:szCs w:val="24"/>
        </w:rPr>
        <w:t xml:space="preserve"> Bandung.</w:t>
      </w:r>
      <w:proofErr w:type="gramEnd"/>
    </w:p>
    <w:p w:rsidR="009A3C62" w:rsidRPr="00677EFE" w:rsidRDefault="009A3C62" w:rsidP="009A3C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7EFE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677EFE">
        <w:rPr>
          <w:rFonts w:ascii="Times New Roman" w:hAnsi="Times New Roman" w:cs="Times New Roman"/>
          <w:b/>
          <w:sz w:val="24"/>
          <w:szCs w:val="24"/>
        </w:rPr>
        <w:t xml:space="preserve"> 1.1</w:t>
      </w:r>
    </w:p>
    <w:p w:rsidR="009A3C62" w:rsidRPr="00677EFE" w:rsidRDefault="009A3C62" w:rsidP="009A3C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FE">
        <w:rPr>
          <w:rFonts w:ascii="Times New Roman" w:hAnsi="Times New Roman" w:cs="Times New Roman"/>
          <w:b/>
          <w:i/>
          <w:sz w:val="24"/>
          <w:szCs w:val="24"/>
        </w:rPr>
        <w:t xml:space="preserve">Time Schedule </w:t>
      </w:r>
      <w:proofErr w:type="spellStart"/>
      <w:r w:rsidRPr="00677EFE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677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EFE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A3C62" w:rsidRPr="00677EFE" w:rsidRDefault="009A3C62" w:rsidP="009A3C6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77EFE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677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EFE">
        <w:rPr>
          <w:rFonts w:ascii="Times New Roman" w:hAnsi="Times New Roman" w:cs="Times New Roman"/>
          <w:b/>
          <w:sz w:val="24"/>
          <w:szCs w:val="24"/>
        </w:rPr>
        <w:t>Angkatan</w:t>
      </w:r>
      <w:proofErr w:type="spellEnd"/>
      <w:r w:rsidRPr="00677EFE">
        <w:rPr>
          <w:rFonts w:ascii="Times New Roman" w:hAnsi="Times New Roman" w:cs="Times New Roman"/>
          <w:b/>
          <w:sz w:val="24"/>
          <w:szCs w:val="24"/>
        </w:rPr>
        <w:t xml:space="preserve"> 2009 / 2010</w:t>
      </w:r>
    </w:p>
    <w:p w:rsidR="009A3C62" w:rsidRPr="00677EFE" w:rsidRDefault="009A3C62" w:rsidP="009A3C62">
      <w:pPr>
        <w:tabs>
          <w:tab w:val="left" w:pos="5715"/>
        </w:tabs>
        <w:spacing w:line="48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677EFE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</w:p>
    <w:tbl>
      <w:tblPr>
        <w:tblW w:w="9184" w:type="dxa"/>
        <w:tblInd w:w="-7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464"/>
        <w:gridCol w:w="1505"/>
        <w:gridCol w:w="264"/>
        <w:gridCol w:w="250"/>
        <w:gridCol w:w="236"/>
        <w:gridCol w:w="242"/>
        <w:gridCol w:w="241"/>
        <w:gridCol w:w="242"/>
        <w:gridCol w:w="241"/>
        <w:gridCol w:w="248"/>
        <w:gridCol w:w="236"/>
        <w:gridCol w:w="241"/>
        <w:gridCol w:w="241"/>
        <w:gridCol w:w="244"/>
        <w:gridCol w:w="320"/>
        <w:gridCol w:w="283"/>
        <w:gridCol w:w="251"/>
        <w:gridCol w:w="236"/>
        <w:gridCol w:w="243"/>
        <w:gridCol w:w="241"/>
        <w:gridCol w:w="242"/>
        <w:gridCol w:w="205"/>
        <w:gridCol w:w="31"/>
        <w:gridCol w:w="252"/>
        <w:gridCol w:w="284"/>
        <w:gridCol w:w="283"/>
        <w:gridCol w:w="284"/>
        <w:gridCol w:w="283"/>
        <w:gridCol w:w="284"/>
        <w:gridCol w:w="283"/>
        <w:gridCol w:w="284"/>
      </w:tblGrid>
      <w:tr w:rsidR="009A3C62" w:rsidRPr="00E16FD0" w:rsidTr="008229E2">
        <w:trPr>
          <w:trHeight w:val="236"/>
        </w:trPr>
        <w:tc>
          <w:tcPr>
            <w:tcW w:w="46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ind w:right="-38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No.</w:t>
            </w:r>
          </w:p>
        </w:tc>
        <w:tc>
          <w:tcPr>
            <w:tcW w:w="15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Keterangan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Juni</w:t>
            </w:r>
            <w:proofErr w:type="spellEnd"/>
          </w:p>
        </w:tc>
        <w:tc>
          <w:tcPr>
            <w:tcW w:w="972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Juli</w:t>
            </w:r>
            <w:proofErr w:type="spellEnd"/>
          </w:p>
        </w:tc>
        <w:tc>
          <w:tcPr>
            <w:tcW w:w="962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Agustus</w:t>
            </w:r>
            <w:proofErr w:type="spellEnd"/>
          </w:p>
        </w:tc>
        <w:tc>
          <w:tcPr>
            <w:tcW w:w="109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September</w:t>
            </w:r>
          </w:p>
        </w:tc>
        <w:tc>
          <w:tcPr>
            <w:tcW w:w="931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Oktober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November</w:t>
            </w:r>
          </w:p>
        </w:tc>
        <w:tc>
          <w:tcPr>
            <w:tcW w:w="1134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lang w:val="id-ID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  <w:lang w:val="id-ID"/>
              </w:rPr>
              <w:t>Desember</w:t>
            </w:r>
          </w:p>
        </w:tc>
      </w:tr>
      <w:tr w:rsidR="009A3C62" w:rsidRPr="00E16FD0" w:rsidTr="008229E2">
        <w:trPr>
          <w:trHeight w:val="135"/>
        </w:trPr>
        <w:tc>
          <w:tcPr>
            <w:tcW w:w="464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  <w:lang w:val="id-ID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  <w:lang w:val="id-ID"/>
              </w:rPr>
              <w:t>3</w:t>
            </w:r>
          </w:p>
        </w:tc>
        <w:tc>
          <w:tcPr>
            <w:tcW w:w="248" w:type="dxa"/>
            <w:shd w:val="clear" w:color="auto" w:fill="B2A1C7" w:themeFill="accent4" w:themeFillTint="99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  <w:lang w:val="id-ID"/>
              </w:rPr>
            </w:pPr>
            <w:r w:rsidRPr="00E16FD0">
              <w:rPr>
                <w:rFonts w:ascii="Times New Roman" w:hAnsi="Times New Roman" w:cs="Times New Roman"/>
                <w:sz w:val="18"/>
                <w:lang w:val="id-ID"/>
              </w:rPr>
              <w:t>4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  <w:lang w:val="id-ID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  <w:lang w:val="id-ID"/>
              </w:rPr>
              <w:t>1</w:t>
            </w: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  <w:lang w:val="id-ID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  <w:lang w:val="id-ID"/>
              </w:rPr>
              <w:t>2</w:t>
            </w: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</w:tr>
      <w:tr w:rsidR="009A3C62" w:rsidRPr="00E16FD0" w:rsidTr="008229E2">
        <w:trPr>
          <w:trHeight w:val="725"/>
        </w:trPr>
        <w:tc>
          <w:tcPr>
            <w:tcW w:w="46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1.</w:t>
            </w:r>
          </w:p>
        </w:tc>
        <w:tc>
          <w:tcPr>
            <w:tcW w:w="1505" w:type="dxa"/>
            <w:shd w:val="clear" w:color="auto" w:fill="DFD8E8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Pengajuan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Surat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Kerja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Praktek</w:t>
            </w:r>
            <w:proofErr w:type="spellEnd"/>
          </w:p>
        </w:tc>
        <w:tc>
          <w:tcPr>
            <w:tcW w:w="26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0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gridSpan w:val="2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A3C62" w:rsidRPr="00E16FD0" w:rsidTr="008229E2">
        <w:trPr>
          <w:trHeight w:val="236"/>
        </w:trPr>
        <w:tc>
          <w:tcPr>
            <w:tcW w:w="4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2.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Kerja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Praktek</w:t>
            </w:r>
            <w:proofErr w:type="spellEnd"/>
          </w:p>
        </w:tc>
        <w:tc>
          <w:tcPr>
            <w:tcW w:w="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" w:type="dxa"/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A3C62" w:rsidRPr="00E16FD0" w:rsidTr="008229E2">
        <w:trPr>
          <w:trHeight w:val="710"/>
        </w:trPr>
        <w:tc>
          <w:tcPr>
            <w:tcW w:w="46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3.</w:t>
            </w:r>
          </w:p>
        </w:tc>
        <w:tc>
          <w:tcPr>
            <w:tcW w:w="1505" w:type="dxa"/>
            <w:shd w:val="clear" w:color="auto" w:fill="DFD8E8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Penyusunan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Laporan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Kerja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Praktek</w:t>
            </w:r>
            <w:proofErr w:type="spellEnd"/>
          </w:p>
        </w:tc>
        <w:tc>
          <w:tcPr>
            <w:tcW w:w="26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0" w:type="dxa"/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" w:type="dxa"/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dxa"/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gridSpan w:val="2"/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A3C62" w:rsidRPr="00E16FD0" w:rsidTr="008229E2">
        <w:trPr>
          <w:trHeight w:val="489"/>
        </w:trPr>
        <w:tc>
          <w:tcPr>
            <w:tcW w:w="4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4.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Bimbingan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Kerja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Praktek</w:t>
            </w:r>
            <w:proofErr w:type="spellEnd"/>
          </w:p>
        </w:tc>
        <w:tc>
          <w:tcPr>
            <w:tcW w:w="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" w:type="dxa"/>
            <w:shd w:val="clear" w:color="auto" w:fill="B2A1C7" w:themeFill="accent4" w:themeFillTint="99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A3C62" w:rsidRPr="00E16FD0" w:rsidTr="008229E2">
        <w:trPr>
          <w:trHeight w:val="473"/>
        </w:trPr>
        <w:tc>
          <w:tcPr>
            <w:tcW w:w="46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8064A2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</w:pPr>
            <w:r w:rsidRPr="00E16FD0">
              <w:rPr>
                <w:rFonts w:ascii="Times New Roman" w:hAnsi="Times New Roman" w:cs="Times New Roman"/>
                <w:b/>
                <w:bCs/>
                <w:color w:val="FFFFFF"/>
                <w:sz w:val="18"/>
              </w:rPr>
              <w:t>5.</w:t>
            </w:r>
          </w:p>
        </w:tc>
        <w:tc>
          <w:tcPr>
            <w:tcW w:w="1505" w:type="dxa"/>
            <w:shd w:val="clear" w:color="auto" w:fill="DFD8E8"/>
          </w:tcPr>
          <w:p w:rsidR="009A3C62" w:rsidRPr="00E16FD0" w:rsidRDefault="009A3C62" w:rsidP="00822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Sidang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Kerja</w:t>
            </w:r>
            <w:proofErr w:type="spellEnd"/>
            <w:r w:rsidRPr="00E16F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16FD0">
              <w:rPr>
                <w:rFonts w:ascii="Times New Roman" w:hAnsi="Times New Roman" w:cs="Times New Roman"/>
                <w:b/>
                <w:sz w:val="18"/>
              </w:rPr>
              <w:t>Praktek</w:t>
            </w:r>
            <w:proofErr w:type="spellEnd"/>
          </w:p>
        </w:tc>
        <w:tc>
          <w:tcPr>
            <w:tcW w:w="26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0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gridSpan w:val="2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0070C0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shd w:val="clear" w:color="auto" w:fill="DFD8E8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284" w:type="dxa"/>
            <w:shd w:val="clear" w:color="auto" w:fill="E5DFEC" w:themeFill="accent4" w:themeFillTint="33"/>
          </w:tcPr>
          <w:p w:rsidR="009A3C62" w:rsidRPr="00E16FD0" w:rsidRDefault="009A3C62" w:rsidP="008229E2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6440F" w:rsidRDefault="00B6440F"/>
    <w:sectPr w:rsidR="00B6440F" w:rsidSect="009A3C62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4EC5"/>
    <w:multiLevelType w:val="multilevel"/>
    <w:tmpl w:val="3DE02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062925"/>
    <w:multiLevelType w:val="multilevel"/>
    <w:tmpl w:val="CEF08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FB574FC"/>
    <w:multiLevelType w:val="hybridMultilevel"/>
    <w:tmpl w:val="DE809940"/>
    <w:lvl w:ilvl="0" w:tplc="0421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D8EA09B8">
      <w:start w:val="5"/>
      <w:numFmt w:val="lowerLetter"/>
      <w:lvlText w:val="%3."/>
      <w:lvlJc w:val="left"/>
      <w:pPr>
        <w:ind w:left="2586" w:hanging="360"/>
      </w:pPr>
      <w:rPr>
        <w:rFonts w:hint="default"/>
        <w:b/>
      </w:rPr>
    </w:lvl>
    <w:lvl w:ilvl="3" w:tplc="CE7E55FE">
      <w:start w:val="1"/>
      <w:numFmt w:val="upperLetter"/>
      <w:lvlText w:val="%4."/>
      <w:lvlJc w:val="left"/>
      <w:pPr>
        <w:ind w:left="3306" w:hanging="360"/>
      </w:pPr>
      <w:rPr>
        <w:rFonts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B8E3CD3"/>
    <w:multiLevelType w:val="hybridMultilevel"/>
    <w:tmpl w:val="324E2840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BF0ED5"/>
    <w:multiLevelType w:val="hybridMultilevel"/>
    <w:tmpl w:val="502C089E"/>
    <w:lvl w:ilvl="0" w:tplc="0421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C62"/>
    <w:rsid w:val="009A3C62"/>
    <w:rsid w:val="00B6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C6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A3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family-a</dc:creator>
  <cp:keywords/>
  <dc:description/>
  <cp:lastModifiedBy>family-a</cp:lastModifiedBy>
  <cp:revision>1</cp:revision>
  <dcterms:created xsi:type="dcterms:W3CDTF">2006-01-19T16:26:00Z</dcterms:created>
  <dcterms:modified xsi:type="dcterms:W3CDTF">2006-01-19T16:28:00Z</dcterms:modified>
</cp:coreProperties>
</file>