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B8" w:rsidRPr="00A8611D" w:rsidRDefault="00FE4FB8" w:rsidP="00FE4FB8">
      <w:pPr>
        <w:pStyle w:val="Title"/>
        <w:rPr>
          <w:lang w:val="id-ID"/>
        </w:rPr>
      </w:pPr>
      <w:r w:rsidRPr="00A8611D">
        <w:rPr>
          <w:lang w:val="id-ID"/>
        </w:rPr>
        <w:t>BAB I</w:t>
      </w:r>
    </w:p>
    <w:p w:rsidR="00FE4FB8" w:rsidRPr="00A8611D" w:rsidRDefault="00FE4FB8" w:rsidP="00FE4FB8">
      <w:pPr>
        <w:spacing w:line="480" w:lineRule="auto"/>
        <w:jc w:val="center"/>
        <w:rPr>
          <w:b/>
          <w:bCs/>
          <w:lang w:val="id-ID"/>
        </w:rPr>
      </w:pPr>
      <w:r w:rsidRPr="00A8611D">
        <w:rPr>
          <w:b/>
          <w:bCs/>
          <w:lang w:val="id-ID"/>
        </w:rPr>
        <w:t>PENDAHULUAN</w:t>
      </w:r>
    </w:p>
    <w:p w:rsidR="00FE4FB8" w:rsidRPr="00A8611D" w:rsidRDefault="00FE4FB8" w:rsidP="00FE4FB8">
      <w:pPr>
        <w:spacing w:line="480" w:lineRule="auto"/>
        <w:jc w:val="center"/>
        <w:rPr>
          <w:b/>
          <w:bCs/>
          <w:lang w:val="id-ID"/>
        </w:rPr>
      </w:pPr>
    </w:p>
    <w:p w:rsidR="00FE4FB8" w:rsidRPr="00A8611D" w:rsidRDefault="003F1685" w:rsidP="00673836">
      <w:pPr>
        <w:spacing w:line="480" w:lineRule="auto"/>
        <w:ind w:left="567" w:hanging="567"/>
        <w:jc w:val="both"/>
        <w:rPr>
          <w:b/>
          <w:bCs/>
          <w:lang w:val="id-ID"/>
        </w:rPr>
      </w:pPr>
      <w:r w:rsidRPr="00A8611D">
        <w:rPr>
          <w:b/>
          <w:bCs/>
          <w:lang w:val="id-ID"/>
        </w:rPr>
        <w:t xml:space="preserve">1.1 </w:t>
      </w:r>
      <w:r w:rsidR="00F50320">
        <w:rPr>
          <w:b/>
          <w:bCs/>
          <w:lang w:val="id-ID"/>
        </w:rPr>
        <w:tab/>
      </w:r>
      <w:r w:rsidR="00F50320">
        <w:rPr>
          <w:b/>
          <w:bCs/>
          <w:lang w:val="id-ID"/>
        </w:rPr>
        <w:tab/>
      </w:r>
      <w:r w:rsidR="00FE4FB8" w:rsidRPr="00A8611D">
        <w:rPr>
          <w:b/>
          <w:bCs/>
          <w:lang w:val="id-ID"/>
        </w:rPr>
        <w:t>Latar Belakang Penelitian</w:t>
      </w:r>
    </w:p>
    <w:p w:rsidR="00FE4FB8" w:rsidRPr="00A8611D" w:rsidRDefault="00FE4FB8" w:rsidP="00F50320">
      <w:pPr>
        <w:spacing w:line="480" w:lineRule="auto"/>
        <w:ind w:firstLine="709"/>
        <w:jc w:val="both"/>
        <w:rPr>
          <w:lang w:val="id-ID"/>
        </w:rPr>
      </w:pPr>
      <w:r w:rsidRPr="00A8611D">
        <w:rPr>
          <w:lang w:val="id-ID"/>
        </w:rPr>
        <w:t>Perkembangan penduduk yang semakin pesat saat ini, sangat membutuhkan makanan atau minuman yang memadai untuk kesehatan tubuh baik yang pokok maupun penunjang lainnya. Minuman sebagai sumber mineral untuk memenuhi keseimbangan daya tahan tubuh salah satunya adalah minuman rasa jenis Coca Cola yang mengandung komposisi air berkarbonasi, gula, lemak total, protein, natrium,  dan konsentrat cocacola termasuk karamel, yang tidak memakai bahan pengawet dan memiliki rasa yang sangat digemari  oleh hampir semua kalangan, khususnya kalangan muda baik di dalam negeri maupun diluar negeri diman</w:t>
      </w:r>
      <w:r w:rsidR="00755C7B" w:rsidRPr="00A8611D">
        <w:rPr>
          <w:lang w:val="id-ID"/>
        </w:rPr>
        <w:t>a biasanya mereka dengan meminum</w:t>
      </w:r>
      <w:r w:rsidRPr="00A8611D">
        <w:rPr>
          <w:lang w:val="id-ID"/>
        </w:rPr>
        <w:t xml:space="preserve"> minuman jenis Coca Cola tersebut memiliki energi yang tinggi dan merupakan gaya hidup yang modern.</w:t>
      </w:r>
    </w:p>
    <w:p w:rsidR="00FE4FB8" w:rsidRPr="00A8611D" w:rsidRDefault="00FE4FB8" w:rsidP="00F50320">
      <w:pPr>
        <w:spacing w:line="480" w:lineRule="auto"/>
        <w:ind w:firstLine="709"/>
        <w:jc w:val="both"/>
        <w:rPr>
          <w:lang w:val="id-ID"/>
        </w:rPr>
      </w:pPr>
      <w:r w:rsidRPr="00A8611D">
        <w:rPr>
          <w:lang w:val="id-ID"/>
        </w:rPr>
        <w:t>Dalam perkembangannya perusahaan minuman seperti Coca Cola tidak terlepas dari persaingan yang semakin ketat untuk menciptakan produk yang lebih banyak, modern, inovatif dan berkualitas. Untuk itu para pengusaha yang menghasilkan produk sejenis, akan berlomba-lomba dalam merebut konsumen agar produk yang dihasilkan lebih banyak terjual dari produk pesaing, adapun pesaing da</w:t>
      </w:r>
      <w:r w:rsidR="00B66054">
        <w:t>r</w:t>
      </w:r>
      <w:r w:rsidRPr="00A8611D">
        <w:rPr>
          <w:lang w:val="id-ID"/>
        </w:rPr>
        <w:t xml:space="preserve">i produk minuman Coca Cola tersebut adalah minuman mineral seperti Aqua, Ades, Vit, Ron 88,  dan lain-lain </w:t>
      </w:r>
      <w:r w:rsidRPr="00A8611D">
        <w:rPr>
          <w:lang w:val="id-ID"/>
        </w:rPr>
        <w:lastRenderedPageBreak/>
        <w:t xml:space="preserve">serta minuman saribuah seperti Orange, Pineaple, Stawberry, dan lain-lain. Minuman beralkohol diantaranya Bir, Wisky, Vodka, dan minuman berkarbonat seperti A&amp;W, Pepsi Cola.  </w:t>
      </w:r>
    </w:p>
    <w:p w:rsidR="00F50320" w:rsidRDefault="00FE4FB8" w:rsidP="00F50320">
      <w:pPr>
        <w:spacing w:line="480" w:lineRule="auto"/>
        <w:ind w:firstLine="720"/>
        <w:jc w:val="both"/>
        <w:rPr>
          <w:lang w:val="id-ID"/>
        </w:rPr>
      </w:pPr>
      <w:r w:rsidRPr="00A8611D">
        <w:rPr>
          <w:lang w:val="id-ID"/>
        </w:rPr>
        <w:t>Untuk mengatasi persaingan usaha tersebut, pihak manajemen harus menerapkan strategi pemasaran produknya yang dihasilkan dengan  memahami kapan mulai memasarkan produk, ke daerah mana produk tersebut di pasarkan, kepada siapa memasarkan produk tersebut,  bagaimana cara memasarkan produk tersebut, dan yang tidak kalah pentingnya bagaimana mendistribusikan produk tersebut kepada perantara atau kepada konsumen akhir.</w:t>
      </w:r>
      <w:r w:rsidR="0034518C" w:rsidRPr="00A8611D">
        <w:rPr>
          <w:lang w:val="id-ID"/>
        </w:rPr>
        <w:t xml:space="preserve"> PT.Coca Cola Bandung merupakan perusahaan yang menjalankan kegiatan sebagai distributor produk Coca Cola di wilayah Bandung Timur. Penetapan saluran distribusi ini sangat penting karena mempengaruhi kelancaran penjualan</w:t>
      </w:r>
      <w:r w:rsidR="007C7251" w:rsidRPr="00A8611D">
        <w:rPr>
          <w:lang w:val="id-ID"/>
        </w:rPr>
        <w:t>, tingkat keuntungan, tingkat re</w:t>
      </w:r>
      <w:r w:rsidR="0034518C" w:rsidRPr="00A8611D">
        <w:rPr>
          <w:lang w:val="id-ID"/>
        </w:rPr>
        <w:t xml:space="preserve">siko yang akan dihadapi perusahaan, dan lain sebagainya. </w:t>
      </w:r>
      <w:r w:rsidR="007C7251" w:rsidRPr="00A8611D">
        <w:rPr>
          <w:lang w:val="id-ID"/>
        </w:rPr>
        <w:t>PT. Coca Cola Distribusi Bandung Timur adalah perusahaan yang menjalankan kegiatan usahanya sebagai distributor produk Coca Cola yang melakukan disribusi dalam penyaluran  produk Coca Cola yang diharapkan dapat menjalankan kegiatan pendistribusian untuk kegiatan penjualan yang optimal sehingga dapat mendatangkan keuntungan bagi perusahaan.</w:t>
      </w:r>
    </w:p>
    <w:p w:rsidR="00FE4FB8" w:rsidRPr="00F50320" w:rsidRDefault="00FE4FB8" w:rsidP="00F50320">
      <w:pPr>
        <w:spacing w:line="480" w:lineRule="auto"/>
        <w:ind w:firstLine="709"/>
        <w:jc w:val="both"/>
        <w:rPr>
          <w:lang w:val="id-ID"/>
        </w:rPr>
      </w:pPr>
      <w:r w:rsidRPr="00A8611D">
        <w:rPr>
          <w:lang w:val="id-ID"/>
        </w:rPr>
        <w:t>Berdasarkan uraian pada latar belakang tersebut di atas penulis tertarik untuk me</w:t>
      </w:r>
      <w:r w:rsidR="0080797C" w:rsidRPr="00A8611D">
        <w:rPr>
          <w:lang w:val="id-ID"/>
        </w:rPr>
        <w:t>neliti</w:t>
      </w:r>
      <w:r w:rsidRPr="00A8611D">
        <w:rPr>
          <w:lang w:val="id-ID"/>
        </w:rPr>
        <w:t xml:space="preserve"> dengan</w:t>
      </w:r>
      <w:r w:rsidR="0080797C" w:rsidRPr="00A8611D">
        <w:rPr>
          <w:lang w:val="id-ID"/>
        </w:rPr>
        <w:t xml:space="preserve"> menetapkan</w:t>
      </w:r>
      <w:r w:rsidRPr="00A8611D">
        <w:rPr>
          <w:lang w:val="id-ID"/>
        </w:rPr>
        <w:t xml:space="preserve"> judul : </w:t>
      </w:r>
      <w:r w:rsidRPr="00A8611D">
        <w:rPr>
          <w:b/>
          <w:bCs/>
          <w:lang w:val="id-ID"/>
        </w:rPr>
        <w:t>“</w:t>
      </w:r>
      <w:r w:rsidR="00535A7D" w:rsidRPr="00A8611D">
        <w:rPr>
          <w:b/>
          <w:bCs/>
          <w:lang w:val="id-ID"/>
        </w:rPr>
        <w:t xml:space="preserve">PELAKSANAAN DISTIBUSI PENJUALAN PADA </w:t>
      </w:r>
      <w:r w:rsidRPr="00A8611D">
        <w:rPr>
          <w:b/>
          <w:bCs/>
          <w:lang w:val="id-ID"/>
        </w:rPr>
        <w:t>PT. COCA COLA</w:t>
      </w:r>
      <w:r w:rsidRPr="00A8611D">
        <w:rPr>
          <w:lang w:val="id-ID"/>
        </w:rPr>
        <w:t xml:space="preserve"> </w:t>
      </w:r>
      <w:r w:rsidRPr="00A8611D">
        <w:rPr>
          <w:b/>
          <w:caps/>
          <w:lang w:val="id-ID"/>
        </w:rPr>
        <w:t>Distribusi Bandung TIMUR”.</w:t>
      </w:r>
    </w:p>
    <w:p w:rsidR="00FE4FB8" w:rsidRPr="00A8611D" w:rsidRDefault="00673836" w:rsidP="00673836">
      <w:pPr>
        <w:spacing w:line="480" w:lineRule="auto"/>
        <w:ind w:left="567" w:hanging="567"/>
        <w:jc w:val="both"/>
        <w:rPr>
          <w:b/>
          <w:bCs/>
          <w:lang w:val="id-ID"/>
        </w:rPr>
      </w:pPr>
      <w:r>
        <w:rPr>
          <w:b/>
          <w:bCs/>
          <w:lang w:val="id-ID"/>
        </w:rPr>
        <w:lastRenderedPageBreak/>
        <w:t>1.2</w:t>
      </w:r>
      <w:r>
        <w:rPr>
          <w:b/>
          <w:bCs/>
          <w:lang w:val="id-ID"/>
        </w:rPr>
        <w:tab/>
      </w:r>
      <w:r w:rsidR="00FE4FB8" w:rsidRPr="00A8611D">
        <w:rPr>
          <w:b/>
          <w:bCs/>
          <w:lang w:val="id-ID"/>
        </w:rPr>
        <w:t>Tujuan Kerja Praktek</w:t>
      </w:r>
    </w:p>
    <w:p w:rsidR="00E257F6" w:rsidRPr="00A8611D" w:rsidRDefault="00F50320" w:rsidP="00673836">
      <w:pPr>
        <w:spacing w:line="480" w:lineRule="auto"/>
        <w:ind w:firstLine="567"/>
        <w:jc w:val="both"/>
        <w:rPr>
          <w:bCs/>
          <w:lang w:val="id-ID"/>
        </w:rPr>
      </w:pPr>
      <w:r>
        <w:rPr>
          <w:bCs/>
          <w:lang w:val="id-ID"/>
        </w:rPr>
        <w:t>T</w:t>
      </w:r>
      <w:r w:rsidR="00E257F6" w:rsidRPr="00A8611D">
        <w:rPr>
          <w:bCs/>
          <w:lang w:val="id-ID"/>
        </w:rPr>
        <w:t>ujuan kerja praktek yang penulis lakukan adalah sebagai berikut :</w:t>
      </w:r>
    </w:p>
    <w:p w:rsidR="00FE4FB8" w:rsidRPr="00872B36" w:rsidRDefault="00E257F6" w:rsidP="00673836">
      <w:pPr>
        <w:numPr>
          <w:ilvl w:val="0"/>
          <w:numId w:val="1"/>
        </w:numPr>
        <w:spacing w:line="480" w:lineRule="auto"/>
        <w:ind w:left="851" w:hanging="431"/>
        <w:jc w:val="both"/>
        <w:rPr>
          <w:lang w:val="id-ID"/>
        </w:rPr>
      </w:pPr>
      <w:r w:rsidRPr="00A8611D">
        <w:rPr>
          <w:lang w:val="id-ID"/>
        </w:rPr>
        <w:t>Untuk mengetahui pelaksanaan distribusi penjualan pada</w:t>
      </w:r>
      <w:r w:rsidR="00FE4FB8" w:rsidRPr="00A8611D">
        <w:rPr>
          <w:lang w:val="id-ID"/>
        </w:rPr>
        <w:t xml:space="preserve"> PT.</w:t>
      </w:r>
      <w:r w:rsidR="00F50320">
        <w:rPr>
          <w:lang w:val="id-ID"/>
        </w:rPr>
        <w:t xml:space="preserve"> </w:t>
      </w:r>
      <w:r w:rsidR="00FE4FB8" w:rsidRPr="00A8611D">
        <w:rPr>
          <w:lang w:val="id-ID"/>
        </w:rPr>
        <w:t>Coca Cola di wilayah Bandung Timur.</w:t>
      </w:r>
    </w:p>
    <w:p w:rsidR="00872B36" w:rsidRPr="00872B36" w:rsidRDefault="00872B36" w:rsidP="00673836">
      <w:pPr>
        <w:numPr>
          <w:ilvl w:val="0"/>
          <w:numId w:val="1"/>
        </w:numPr>
        <w:spacing w:line="480" w:lineRule="auto"/>
        <w:ind w:left="851" w:hanging="431"/>
        <w:jc w:val="both"/>
        <w:rPr>
          <w:lang w:val="id-ID"/>
        </w:rPr>
      </w:pPr>
      <w:r w:rsidRPr="00A8611D">
        <w:rPr>
          <w:lang w:val="id-ID"/>
        </w:rPr>
        <w:t xml:space="preserve">Untuk mengetahui </w:t>
      </w:r>
      <w:r w:rsidRPr="00872B36">
        <w:rPr>
          <w:lang w:val="id-ID"/>
        </w:rPr>
        <w:t>sistem penyampaian pelayanan yang dilakukan pada PT. Coca Cola</w:t>
      </w:r>
      <w:r w:rsidR="005A275A">
        <w:rPr>
          <w:lang w:val="id-ID"/>
        </w:rPr>
        <w:t xml:space="preserve"> distribusi Bandung Timur.</w:t>
      </w:r>
    </w:p>
    <w:p w:rsidR="00FE4FB8" w:rsidRDefault="00E257F6" w:rsidP="00673836">
      <w:pPr>
        <w:numPr>
          <w:ilvl w:val="0"/>
          <w:numId w:val="1"/>
        </w:numPr>
        <w:spacing w:line="480" w:lineRule="auto"/>
        <w:ind w:left="851" w:hanging="431"/>
        <w:jc w:val="both"/>
        <w:rPr>
          <w:lang w:val="id-ID"/>
        </w:rPr>
      </w:pPr>
      <w:r w:rsidRPr="00A8611D">
        <w:rPr>
          <w:lang w:val="id-ID"/>
        </w:rPr>
        <w:t xml:space="preserve">Untuk mengetahui </w:t>
      </w:r>
      <w:r w:rsidR="000047B3">
        <w:t>hambatan-hambatan</w:t>
      </w:r>
      <w:r w:rsidRPr="00A8611D">
        <w:rPr>
          <w:lang w:val="id-ID"/>
        </w:rPr>
        <w:t xml:space="preserve"> pelaksanaan distribusi penjualan pada PT. Coca Cola di wiilayah Bandung Timur.</w:t>
      </w:r>
    </w:p>
    <w:p w:rsidR="00F50320" w:rsidRPr="00A8611D" w:rsidRDefault="00F50320" w:rsidP="00673836">
      <w:pPr>
        <w:numPr>
          <w:ilvl w:val="0"/>
          <w:numId w:val="1"/>
        </w:numPr>
        <w:spacing w:line="480" w:lineRule="auto"/>
        <w:ind w:left="851" w:hanging="431"/>
        <w:jc w:val="both"/>
        <w:rPr>
          <w:lang w:val="id-ID"/>
        </w:rPr>
      </w:pPr>
      <w:r>
        <w:rPr>
          <w:lang w:val="id-ID"/>
        </w:rPr>
        <w:t>Untuk mengetahui usaha yang dilakukan utuk mengatasi hambatan-hambatan yang di hadapi dalam melakukan distribusi penjualan.</w:t>
      </w:r>
    </w:p>
    <w:p w:rsidR="00F50320" w:rsidRDefault="00F50320">
      <w:pPr>
        <w:spacing w:after="200" w:line="276" w:lineRule="auto"/>
        <w:rPr>
          <w:b/>
          <w:bCs/>
          <w:lang w:val="id-ID"/>
        </w:rPr>
      </w:pPr>
    </w:p>
    <w:p w:rsidR="00FE4FB8" w:rsidRPr="00A8611D" w:rsidRDefault="00F50320" w:rsidP="00673836">
      <w:pPr>
        <w:spacing w:after="200" w:line="276" w:lineRule="auto"/>
        <w:ind w:left="567" w:hanging="567"/>
        <w:rPr>
          <w:b/>
          <w:bCs/>
          <w:lang w:val="id-ID"/>
        </w:rPr>
      </w:pPr>
      <w:r>
        <w:rPr>
          <w:b/>
          <w:bCs/>
          <w:lang w:val="id-ID"/>
        </w:rPr>
        <w:t>1.3</w:t>
      </w:r>
      <w:r>
        <w:rPr>
          <w:b/>
          <w:bCs/>
          <w:lang w:val="id-ID"/>
        </w:rPr>
        <w:tab/>
      </w:r>
      <w:r w:rsidR="00673836">
        <w:rPr>
          <w:b/>
          <w:bCs/>
          <w:lang w:val="id-ID"/>
        </w:rPr>
        <w:tab/>
      </w:r>
      <w:r w:rsidR="00FE4FB8" w:rsidRPr="00A8611D">
        <w:rPr>
          <w:b/>
          <w:bCs/>
          <w:lang w:val="id-ID"/>
        </w:rPr>
        <w:t>Kegunaan Kerja Praktek</w:t>
      </w:r>
    </w:p>
    <w:p w:rsidR="00FE4FB8" w:rsidRPr="00A8611D" w:rsidRDefault="00FE4FB8" w:rsidP="00F50320">
      <w:pPr>
        <w:spacing w:line="480" w:lineRule="auto"/>
        <w:ind w:firstLine="709"/>
        <w:jc w:val="both"/>
        <w:rPr>
          <w:lang w:val="id-ID"/>
        </w:rPr>
      </w:pPr>
      <w:r w:rsidRPr="00A8611D">
        <w:rPr>
          <w:lang w:val="id-ID"/>
        </w:rPr>
        <w:t>Dari hasil kerja praktek lapangan yang dilakukan oleh penulis di PT.</w:t>
      </w:r>
      <w:r w:rsidR="00ED7243">
        <w:t xml:space="preserve"> </w:t>
      </w:r>
      <w:r w:rsidRPr="00A8611D">
        <w:rPr>
          <w:lang w:val="id-ID"/>
        </w:rPr>
        <w:t xml:space="preserve">Coca Cola </w:t>
      </w:r>
      <w:r w:rsidR="006144A9">
        <w:rPr>
          <w:lang w:val="id-ID"/>
        </w:rPr>
        <w:t xml:space="preserve">Distribusi </w:t>
      </w:r>
      <w:r w:rsidRPr="00A8611D">
        <w:rPr>
          <w:lang w:val="id-ID"/>
        </w:rPr>
        <w:t>Bandung</w:t>
      </w:r>
      <w:r w:rsidR="006144A9">
        <w:rPr>
          <w:lang w:val="id-ID"/>
        </w:rPr>
        <w:t xml:space="preserve"> Timur</w:t>
      </w:r>
      <w:r w:rsidRPr="00A8611D">
        <w:rPr>
          <w:lang w:val="id-ID"/>
        </w:rPr>
        <w:t xml:space="preserve"> akhirnya penulis mengambil kesimpulan tentang kegunaan kerja praktek lapangan sebagai berikut:</w:t>
      </w:r>
    </w:p>
    <w:p w:rsidR="00FE4FB8" w:rsidRPr="00A8611D" w:rsidRDefault="00FE4FB8" w:rsidP="003F1685">
      <w:pPr>
        <w:pStyle w:val="BodyTextIndent2"/>
        <w:numPr>
          <w:ilvl w:val="0"/>
          <w:numId w:val="4"/>
        </w:numPr>
        <w:rPr>
          <w:lang w:val="id-ID"/>
        </w:rPr>
      </w:pPr>
      <w:r w:rsidRPr="00A8611D">
        <w:rPr>
          <w:lang w:val="id-ID"/>
        </w:rPr>
        <w:t>Bagi Penulis</w:t>
      </w:r>
    </w:p>
    <w:p w:rsidR="00FE4FB8" w:rsidRDefault="00FE4FB8" w:rsidP="00ED7243">
      <w:pPr>
        <w:spacing w:line="480" w:lineRule="auto"/>
        <w:ind w:left="720"/>
        <w:jc w:val="both"/>
      </w:pPr>
      <w:r w:rsidRPr="00A8611D">
        <w:rPr>
          <w:lang w:val="id-ID"/>
        </w:rPr>
        <w:t xml:space="preserve">Diharapkan dapat menambah wawasan, pengetahuan dan pengalaman penulis dalam menguasai ilmu manajemen </w:t>
      </w:r>
      <w:r w:rsidR="00A8611D" w:rsidRPr="00A8611D">
        <w:rPr>
          <w:lang w:val="id-ID"/>
        </w:rPr>
        <w:t>bisnis</w:t>
      </w:r>
      <w:r w:rsidRPr="00A8611D">
        <w:rPr>
          <w:lang w:val="id-ID"/>
        </w:rPr>
        <w:t xml:space="preserve"> </w:t>
      </w:r>
      <w:r w:rsidR="0034518C" w:rsidRPr="00A8611D">
        <w:rPr>
          <w:lang w:val="id-ID"/>
        </w:rPr>
        <w:t>dan memperoleh pengalaman kerja</w:t>
      </w:r>
      <w:r w:rsidR="00ED7243">
        <w:rPr>
          <w:lang w:val="id-ID"/>
        </w:rPr>
        <w:t xml:space="preserve">, </w:t>
      </w:r>
      <w:r w:rsidR="00ED7243">
        <w:t>k</w:t>
      </w:r>
      <w:r w:rsidR="00A8611D" w:rsidRPr="00A8611D">
        <w:rPr>
          <w:lang w:val="id-ID"/>
        </w:rPr>
        <w:t>hususnya di bidang bisnis</w:t>
      </w:r>
      <w:r w:rsidR="0034518C" w:rsidRPr="00A8611D">
        <w:rPr>
          <w:lang w:val="id-ID"/>
        </w:rPr>
        <w:t>.</w:t>
      </w:r>
    </w:p>
    <w:p w:rsidR="00FE4FB8" w:rsidRPr="00A8611D" w:rsidRDefault="00FE4FB8" w:rsidP="00FE4FB8">
      <w:pPr>
        <w:spacing w:line="480" w:lineRule="auto"/>
        <w:ind w:left="426"/>
        <w:jc w:val="both"/>
        <w:rPr>
          <w:lang w:val="id-ID"/>
        </w:rPr>
      </w:pPr>
      <w:r w:rsidRPr="00A8611D">
        <w:rPr>
          <w:lang w:val="id-ID"/>
        </w:rPr>
        <w:t>2.</w:t>
      </w:r>
      <w:r w:rsidRPr="00A8611D">
        <w:rPr>
          <w:lang w:val="id-ID"/>
        </w:rPr>
        <w:tab/>
        <w:t>Bagi Perusahaan</w:t>
      </w:r>
    </w:p>
    <w:p w:rsidR="00FE4FB8" w:rsidRDefault="0034518C" w:rsidP="00ED7243">
      <w:pPr>
        <w:spacing w:line="504" w:lineRule="auto"/>
        <w:ind w:left="720"/>
        <w:jc w:val="both"/>
      </w:pPr>
      <w:r w:rsidRPr="00A8611D">
        <w:rPr>
          <w:lang w:val="id-ID"/>
        </w:rPr>
        <w:t>Dapat dijadikan informasi dan acuan bagi p</w:t>
      </w:r>
      <w:r w:rsidR="00FE4FB8" w:rsidRPr="00A8611D">
        <w:rPr>
          <w:lang w:val="id-ID"/>
        </w:rPr>
        <w:t>erusahaan</w:t>
      </w:r>
      <w:r w:rsidRPr="00A8611D">
        <w:rPr>
          <w:lang w:val="id-ID"/>
        </w:rPr>
        <w:t xml:space="preserve"> untuk meningkatkan pendapatannya, dan perusahaan</w:t>
      </w:r>
      <w:r w:rsidR="00FE4FB8" w:rsidRPr="00A8611D">
        <w:rPr>
          <w:lang w:val="id-ID"/>
        </w:rPr>
        <w:t xml:space="preserve"> dapat berpartisipasi di </w:t>
      </w:r>
      <w:r w:rsidR="00FE4FB8" w:rsidRPr="00A8611D">
        <w:rPr>
          <w:lang w:val="id-ID"/>
        </w:rPr>
        <w:lastRenderedPageBreak/>
        <w:t>dunia pendidikan dengan menerima dan memberikan bimbingan bagi mahasiswa.</w:t>
      </w:r>
    </w:p>
    <w:p w:rsidR="00FE4FB8" w:rsidRPr="00A8611D" w:rsidRDefault="00FE4FB8" w:rsidP="00FE4FB8">
      <w:pPr>
        <w:spacing w:line="504" w:lineRule="auto"/>
        <w:ind w:left="426"/>
        <w:jc w:val="both"/>
        <w:rPr>
          <w:bCs/>
          <w:lang w:val="id-ID"/>
        </w:rPr>
      </w:pPr>
      <w:r w:rsidRPr="00A8611D">
        <w:rPr>
          <w:bCs/>
          <w:lang w:val="id-ID"/>
        </w:rPr>
        <w:t>3.   Bagi Pihak Lain</w:t>
      </w:r>
    </w:p>
    <w:p w:rsidR="00FE4FB8" w:rsidRPr="00A8611D" w:rsidRDefault="00FE4FB8" w:rsidP="00ED7243">
      <w:pPr>
        <w:spacing w:line="504" w:lineRule="auto"/>
        <w:ind w:left="810"/>
        <w:jc w:val="both"/>
        <w:rPr>
          <w:bCs/>
          <w:lang w:val="id-ID"/>
        </w:rPr>
      </w:pPr>
      <w:r w:rsidRPr="00A8611D">
        <w:rPr>
          <w:bCs/>
          <w:lang w:val="id-ID"/>
        </w:rPr>
        <w:t>Laporan praktek kerja lapangan ini diharapkan dapat menjadi bahan perbandingan dan referensi untuk membuat laporan</w:t>
      </w:r>
      <w:r w:rsidR="0004320B" w:rsidRPr="00A8611D">
        <w:rPr>
          <w:bCs/>
          <w:lang w:val="id-ID"/>
        </w:rPr>
        <w:t xml:space="preserve"> pendidikan karya ilmiah</w:t>
      </w:r>
      <w:r w:rsidRPr="00A8611D">
        <w:rPr>
          <w:bCs/>
          <w:lang w:val="id-ID"/>
        </w:rPr>
        <w:t xml:space="preserve"> bagi</w:t>
      </w:r>
      <w:r w:rsidR="0004320B" w:rsidRPr="00A8611D">
        <w:rPr>
          <w:bCs/>
          <w:lang w:val="id-ID"/>
        </w:rPr>
        <w:t xml:space="preserve"> para</w:t>
      </w:r>
      <w:r w:rsidRPr="00A8611D">
        <w:rPr>
          <w:bCs/>
          <w:lang w:val="id-ID"/>
        </w:rPr>
        <w:t xml:space="preserve"> pembaca</w:t>
      </w:r>
      <w:r w:rsidR="0004320B" w:rsidRPr="00A8611D">
        <w:rPr>
          <w:bCs/>
          <w:lang w:val="id-ID"/>
        </w:rPr>
        <w:t xml:space="preserve"> dan penulis</w:t>
      </w:r>
      <w:r w:rsidRPr="00A8611D">
        <w:rPr>
          <w:bCs/>
          <w:lang w:val="id-ID"/>
        </w:rPr>
        <w:t>.</w:t>
      </w:r>
    </w:p>
    <w:p w:rsidR="00FE4FB8" w:rsidRPr="00A8611D" w:rsidRDefault="00FE4FB8" w:rsidP="00FE4FB8">
      <w:pPr>
        <w:spacing w:line="504" w:lineRule="auto"/>
        <w:ind w:left="284"/>
        <w:jc w:val="both"/>
        <w:rPr>
          <w:bCs/>
          <w:lang w:val="id-ID"/>
        </w:rPr>
      </w:pPr>
    </w:p>
    <w:p w:rsidR="00FE4FB8" w:rsidRPr="00A8611D" w:rsidRDefault="00FE4FB8" w:rsidP="00673836">
      <w:pPr>
        <w:pStyle w:val="ListParagraph"/>
        <w:numPr>
          <w:ilvl w:val="1"/>
          <w:numId w:val="2"/>
        </w:numPr>
        <w:spacing w:line="480" w:lineRule="auto"/>
        <w:ind w:left="567" w:hanging="567"/>
        <w:jc w:val="both"/>
        <w:rPr>
          <w:b/>
          <w:bCs/>
          <w:lang w:val="id-ID"/>
        </w:rPr>
      </w:pPr>
      <w:r w:rsidRPr="00A8611D">
        <w:rPr>
          <w:b/>
          <w:bCs/>
          <w:lang w:val="id-ID"/>
        </w:rPr>
        <w:t>Lokasi dan Waktu Kerja Praktek</w:t>
      </w:r>
    </w:p>
    <w:p w:rsidR="00FE4FB8" w:rsidRDefault="00FE4FB8" w:rsidP="00673836">
      <w:pPr>
        <w:pStyle w:val="BodyText2"/>
        <w:ind w:firstLine="567"/>
        <w:jc w:val="both"/>
        <w:rPr>
          <w:lang w:val="id-ID"/>
        </w:rPr>
      </w:pPr>
      <w:r w:rsidRPr="00A8611D">
        <w:rPr>
          <w:lang w:val="id-ID"/>
        </w:rPr>
        <w:t xml:space="preserve">Praktek kerja ini dilaksanakan pada perusahaan produk minuman ringan PT. Coca Cola Distribusi Bandung Timur yang berlokasi di jalan Soekarno Hatta No. 619 Bandung, dan praktek kerja lapangan dilakukan pada </w:t>
      </w:r>
      <w:r w:rsidR="009F2A84" w:rsidRPr="00A8611D">
        <w:rPr>
          <w:lang w:val="id-ID"/>
        </w:rPr>
        <w:t>tanggal 05</w:t>
      </w:r>
      <w:r w:rsidR="007F7E22" w:rsidRPr="00A8611D">
        <w:rPr>
          <w:lang w:val="id-ID"/>
        </w:rPr>
        <w:t xml:space="preserve"> </w:t>
      </w:r>
      <w:r w:rsidR="00A8611D">
        <w:rPr>
          <w:lang w:val="id-ID"/>
        </w:rPr>
        <w:t>Juli 200</w:t>
      </w:r>
      <w:r w:rsidR="00A8611D">
        <w:t>9</w:t>
      </w:r>
      <w:r w:rsidRPr="00A8611D">
        <w:rPr>
          <w:lang w:val="id-ID"/>
        </w:rPr>
        <w:t xml:space="preserve"> hingga selesai.</w:t>
      </w:r>
    </w:p>
    <w:tbl>
      <w:tblPr>
        <w:tblW w:w="8429" w:type="dxa"/>
        <w:jc w:val="center"/>
        <w:tblInd w:w="93" w:type="dxa"/>
        <w:tblLook w:val="04A0"/>
      </w:tblPr>
      <w:tblGrid>
        <w:gridCol w:w="557"/>
        <w:gridCol w:w="3480"/>
        <w:gridCol w:w="328"/>
        <w:gridCol w:w="328"/>
        <w:gridCol w:w="328"/>
        <w:gridCol w:w="328"/>
        <w:gridCol w:w="328"/>
        <w:gridCol w:w="328"/>
        <w:gridCol w:w="328"/>
        <w:gridCol w:w="328"/>
        <w:gridCol w:w="328"/>
        <w:gridCol w:w="328"/>
        <w:gridCol w:w="328"/>
        <w:gridCol w:w="328"/>
        <w:gridCol w:w="328"/>
        <w:gridCol w:w="328"/>
        <w:gridCol w:w="328"/>
        <w:gridCol w:w="328"/>
      </w:tblGrid>
      <w:tr w:rsidR="00C5387B" w:rsidRPr="00C5387B" w:rsidTr="00C5387B">
        <w:trPr>
          <w:trHeight w:val="300"/>
          <w:jc w:val="center"/>
        </w:trPr>
        <w:tc>
          <w:tcPr>
            <w:tcW w:w="8429" w:type="dxa"/>
            <w:gridSpan w:val="18"/>
            <w:tcBorders>
              <w:top w:val="nil"/>
              <w:left w:val="nil"/>
              <w:bottom w:val="nil"/>
              <w:right w:val="nil"/>
            </w:tcBorders>
            <w:shd w:val="clear" w:color="auto" w:fill="auto"/>
            <w:noWrap/>
            <w:vAlign w:val="center"/>
            <w:hideMark/>
          </w:tcPr>
          <w:p w:rsidR="00C5387B" w:rsidRPr="00C5387B" w:rsidRDefault="00C5387B" w:rsidP="00C5387B">
            <w:pPr>
              <w:jc w:val="center"/>
              <w:rPr>
                <w:b/>
                <w:color w:val="000000"/>
                <w:sz w:val="22"/>
                <w:szCs w:val="22"/>
                <w:lang w:val="id-ID" w:eastAsia="id-ID"/>
              </w:rPr>
            </w:pPr>
            <w:r w:rsidRPr="00C5387B">
              <w:rPr>
                <w:b/>
                <w:color w:val="000000"/>
                <w:sz w:val="22"/>
                <w:szCs w:val="22"/>
                <w:lang w:val="id-ID" w:eastAsia="id-ID"/>
              </w:rPr>
              <w:t>Tabel 1.1</w:t>
            </w:r>
          </w:p>
        </w:tc>
      </w:tr>
      <w:tr w:rsidR="00C5387B" w:rsidRPr="00C5387B" w:rsidTr="00C5387B">
        <w:trPr>
          <w:trHeight w:val="300"/>
          <w:jc w:val="center"/>
        </w:trPr>
        <w:tc>
          <w:tcPr>
            <w:tcW w:w="8429" w:type="dxa"/>
            <w:gridSpan w:val="18"/>
            <w:tcBorders>
              <w:top w:val="nil"/>
              <w:left w:val="nil"/>
              <w:bottom w:val="nil"/>
              <w:right w:val="nil"/>
            </w:tcBorders>
            <w:shd w:val="clear" w:color="auto" w:fill="auto"/>
            <w:noWrap/>
            <w:vAlign w:val="center"/>
            <w:hideMark/>
          </w:tcPr>
          <w:p w:rsidR="00C5387B" w:rsidRPr="00C5387B" w:rsidRDefault="00C5387B" w:rsidP="00C5387B">
            <w:pPr>
              <w:jc w:val="center"/>
              <w:rPr>
                <w:b/>
                <w:color w:val="000000"/>
                <w:sz w:val="22"/>
                <w:szCs w:val="22"/>
                <w:lang w:val="id-ID" w:eastAsia="id-ID"/>
              </w:rPr>
            </w:pPr>
            <w:r w:rsidRPr="00C5387B">
              <w:rPr>
                <w:b/>
                <w:color w:val="000000"/>
                <w:sz w:val="22"/>
                <w:szCs w:val="22"/>
                <w:lang w:val="id-ID" w:eastAsia="id-ID"/>
              </w:rPr>
              <w:t>Waktu Pelaksanaan</w:t>
            </w:r>
          </w:p>
        </w:tc>
      </w:tr>
      <w:tr w:rsidR="00C5387B" w:rsidRPr="00C5387B" w:rsidTr="00C5387B">
        <w:trPr>
          <w:trHeight w:val="300"/>
          <w:jc w:val="center"/>
        </w:trPr>
        <w:tc>
          <w:tcPr>
            <w:tcW w:w="557"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3480"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6"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6"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6"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6"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c>
          <w:tcPr>
            <w:tcW w:w="274" w:type="dxa"/>
            <w:tcBorders>
              <w:top w:val="nil"/>
              <w:left w:val="nil"/>
              <w:bottom w:val="nil"/>
              <w:right w:val="nil"/>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p>
        </w:tc>
      </w:tr>
      <w:tr w:rsidR="00C5387B" w:rsidRPr="00C5387B" w:rsidTr="00C5387B">
        <w:trPr>
          <w:trHeight w:val="300"/>
          <w:jc w:val="center"/>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No</w:t>
            </w:r>
          </w:p>
        </w:tc>
        <w:tc>
          <w:tcPr>
            <w:tcW w:w="3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URAIAN</w:t>
            </w:r>
          </w:p>
        </w:tc>
        <w:tc>
          <w:tcPr>
            <w:tcW w:w="4392" w:type="dxa"/>
            <w:gridSpan w:val="16"/>
            <w:tcBorders>
              <w:top w:val="single" w:sz="4" w:space="0" w:color="auto"/>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WAKTU</w:t>
            </w:r>
          </w:p>
        </w:tc>
      </w:tr>
      <w:tr w:rsidR="00C5387B" w:rsidRPr="00C5387B" w:rsidTr="00C5387B">
        <w:trPr>
          <w:trHeight w:val="300"/>
          <w:jc w:val="center"/>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5387B" w:rsidRPr="00C5387B" w:rsidRDefault="00C5387B" w:rsidP="00C5387B">
            <w:pPr>
              <w:rPr>
                <w:rFonts w:ascii="Calibri" w:hAnsi="Calibri"/>
                <w:color w:val="000000"/>
                <w:sz w:val="22"/>
                <w:szCs w:val="22"/>
                <w:lang w:val="id-ID" w:eastAsia="id-ID"/>
              </w:rPr>
            </w:pPr>
          </w:p>
        </w:tc>
        <w:tc>
          <w:tcPr>
            <w:tcW w:w="3480" w:type="dxa"/>
            <w:vMerge/>
            <w:tcBorders>
              <w:top w:val="single" w:sz="4" w:space="0" w:color="auto"/>
              <w:left w:val="single" w:sz="4" w:space="0" w:color="auto"/>
              <w:bottom w:val="single" w:sz="4" w:space="0" w:color="auto"/>
              <w:right w:val="single" w:sz="4" w:space="0" w:color="auto"/>
            </w:tcBorders>
            <w:vAlign w:val="center"/>
            <w:hideMark/>
          </w:tcPr>
          <w:p w:rsidR="00C5387B" w:rsidRPr="00C5387B" w:rsidRDefault="00C5387B" w:rsidP="00C5387B">
            <w:pPr>
              <w:rPr>
                <w:rFonts w:ascii="Calibri" w:hAnsi="Calibri"/>
                <w:color w:val="000000"/>
                <w:sz w:val="22"/>
                <w:szCs w:val="22"/>
                <w:lang w:val="id-ID" w:eastAsia="id-ID"/>
              </w:rPr>
            </w:pPr>
          </w:p>
        </w:tc>
        <w:tc>
          <w:tcPr>
            <w:tcW w:w="1096" w:type="dxa"/>
            <w:gridSpan w:val="4"/>
            <w:tcBorders>
              <w:top w:val="single" w:sz="4" w:space="0" w:color="auto"/>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JULI</w:t>
            </w:r>
          </w:p>
        </w:tc>
        <w:tc>
          <w:tcPr>
            <w:tcW w:w="1104" w:type="dxa"/>
            <w:gridSpan w:val="4"/>
            <w:tcBorders>
              <w:top w:val="single" w:sz="4" w:space="0" w:color="auto"/>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SEPTEMBER</w:t>
            </w:r>
          </w:p>
        </w:tc>
        <w:tc>
          <w:tcPr>
            <w:tcW w:w="1096" w:type="dxa"/>
            <w:gridSpan w:val="4"/>
            <w:tcBorders>
              <w:top w:val="single" w:sz="4" w:space="0" w:color="auto"/>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OKTOBER</w:t>
            </w:r>
          </w:p>
        </w:tc>
        <w:tc>
          <w:tcPr>
            <w:tcW w:w="1096" w:type="dxa"/>
            <w:gridSpan w:val="4"/>
            <w:tcBorders>
              <w:top w:val="single" w:sz="4" w:space="0" w:color="auto"/>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NOVEMBER</w:t>
            </w:r>
          </w:p>
        </w:tc>
      </w:tr>
      <w:tr w:rsidR="00C5387B" w:rsidRPr="00C5387B" w:rsidTr="00C5387B">
        <w:trPr>
          <w:trHeight w:val="300"/>
          <w:jc w:val="center"/>
        </w:trPr>
        <w:tc>
          <w:tcPr>
            <w:tcW w:w="557" w:type="dxa"/>
            <w:vMerge/>
            <w:tcBorders>
              <w:top w:val="single" w:sz="4" w:space="0" w:color="auto"/>
              <w:left w:val="single" w:sz="4" w:space="0" w:color="auto"/>
              <w:bottom w:val="single" w:sz="4" w:space="0" w:color="auto"/>
              <w:right w:val="single" w:sz="4" w:space="0" w:color="auto"/>
            </w:tcBorders>
            <w:vAlign w:val="center"/>
            <w:hideMark/>
          </w:tcPr>
          <w:p w:rsidR="00C5387B" w:rsidRPr="00C5387B" w:rsidRDefault="00C5387B" w:rsidP="00C5387B">
            <w:pPr>
              <w:rPr>
                <w:rFonts w:ascii="Calibri" w:hAnsi="Calibri"/>
                <w:color w:val="000000"/>
                <w:sz w:val="22"/>
                <w:szCs w:val="22"/>
                <w:lang w:val="id-ID" w:eastAsia="id-ID"/>
              </w:rPr>
            </w:pPr>
          </w:p>
        </w:tc>
        <w:tc>
          <w:tcPr>
            <w:tcW w:w="3480" w:type="dxa"/>
            <w:vMerge/>
            <w:tcBorders>
              <w:top w:val="single" w:sz="4" w:space="0" w:color="auto"/>
              <w:left w:val="single" w:sz="4" w:space="0" w:color="auto"/>
              <w:bottom w:val="single" w:sz="4" w:space="0" w:color="auto"/>
              <w:right w:val="single" w:sz="4" w:space="0" w:color="auto"/>
            </w:tcBorders>
            <w:vAlign w:val="center"/>
            <w:hideMark/>
          </w:tcPr>
          <w:p w:rsidR="00C5387B" w:rsidRPr="00C5387B" w:rsidRDefault="00C5387B" w:rsidP="00C5387B">
            <w:pPr>
              <w:rPr>
                <w:rFonts w:ascii="Calibri" w:hAnsi="Calibri"/>
                <w:color w:val="000000"/>
                <w:sz w:val="22"/>
                <w:szCs w:val="22"/>
                <w:lang w:val="id-ID" w:eastAsia="id-ID"/>
              </w:rPr>
            </w:pP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1</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2</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3</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4</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1</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2</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3</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4</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1</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2</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3</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4</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1</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2</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3</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4</w:t>
            </w:r>
          </w:p>
        </w:tc>
      </w:tr>
      <w:tr w:rsidR="00C5387B" w:rsidRPr="00C5387B" w:rsidTr="00C5387B">
        <w:trPr>
          <w:trHeight w:val="30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1</w:t>
            </w:r>
          </w:p>
        </w:tc>
        <w:tc>
          <w:tcPr>
            <w:tcW w:w="3480"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rPr>
                <w:rFonts w:ascii="Calibri" w:hAnsi="Calibri"/>
                <w:color w:val="000000"/>
                <w:sz w:val="22"/>
                <w:szCs w:val="22"/>
                <w:lang w:val="id-ID" w:eastAsia="id-ID"/>
              </w:rPr>
            </w:pPr>
            <w:r w:rsidRPr="00C5387B">
              <w:rPr>
                <w:rFonts w:ascii="Calibri" w:hAnsi="Calibri"/>
                <w:color w:val="000000"/>
                <w:sz w:val="22"/>
                <w:szCs w:val="22"/>
                <w:lang w:val="id-ID" w:eastAsia="id-ID"/>
              </w:rPr>
              <w:t>Pelaksanaan PKL</w:t>
            </w:r>
          </w:p>
        </w:tc>
        <w:tc>
          <w:tcPr>
            <w:tcW w:w="274" w:type="dxa"/>
            <w:tcBorders>
              <w:top w:val="nil"/>
              <w:left w:val="nil"/>
              <w:bottom w:val="single" w:sz="4" w:space="0" w:color="auto"/>
              <w:right w:val="single" w:sz="4" w:space="0" w:color="auto"/>
            </w:tcBorders>
            <w:shd w:val="clear" w:color="000000" w:fill="00B05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B05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B05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B05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r>
      <w:tr w:rsidR="00C5387B" w:rsidRPr="00C5387B" w:rsidTr="00C5387B">
        <w:trPr>
          <w:trHeight w:val="30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2</w:t>
            </w:r>
          </w:p>
        </w:tc>
        <w:tc>
          <w:tcPr>
            <w:tcW w:w="3480"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rPr>
                <w:rFonts w:ascii="Calibri" w:hAnsi="Calibri"/>
                <w:color w:val="000000"/>
                <w:sz w:val="22"/>
                <w:szCs w:val="22"/>
                <w:lang w:val="id-ID" w:eastAsia="id-ID"/>
              </w:rPr>
            </w:pPr>
            <w:r w:rsidRPr="00C5387B">
              <w:rPr>
                <w:rFonts w:ascii="Calibri" w:hAnsi="Calibri"/>
                <w:color w:val="000000"/>
                <w:sz w:val="22"/>
                <w:szCs w:val="22"/>
                <w:lang w:val="id-ID" w:eastAsia="id-ID"/>
              </w:rPr>
              <w:t>Pengumpulan Data</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FFFF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FFFF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r>
      <w:tr w:rsidR="00C5387B" w:rsidRPr="00C5387B" w:rsidTr="00C5387B">
        <w:trPr>
          <w:trHeight w:val="30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3</w:t>
            </w:r>
          </w:p>
        </w:tc>
        <w:tc>
          <w:tcPr>
            <w:tcW w:w="3480"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rPr>
                <w:rFonts w:ascii="Calibri" w:hAnsi="Calibri"/>
                <w:color w:val="000000"/>
                <w:sz w:val="22"/>
                <w:szCs w:val="22"/>
                <w:lang w:val="id-ID" w:eastAsia="id-ID"/>
              </w:rPr>
            </w:pPr>
            <w:r w:rsidRPr="00C5387B">
              <w:rPr>
                <w:rFonts w:ascii="Calibri" w:hAnsi="Calibri"/>
                <w:color w:val="000000"/>
                <w:sz w:val="22"/>
                <w:szCs w:val="22"/>
                <w:lang w:val="id-ID" w:eastAsia="id-ID"/>
              </w:rPr>
              <w:t>Pengetikan Laporan</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7030A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7030A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7030A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7030A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r>
      <w:tr w:rsidR="00C5387B" w:rsidRPr="00C5387B" w:rsidTr="00C5387B">
        <w:trPr>
          <w:trHeight w:val="30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4</w:t>
            </w:r>
          </w:p>
        </w:tc>
        <w:tc>
          <w:tcPr>
            <w:tcW w:w="3480"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rPr>
                <w:rFonts w:ascii="Calibri" w:hAnsi="Calibri"/>
                <w:color w:val="000000"/>
                <w:sz w:val="22"/>
                <w:szCs w:val="22"/>
                <w:lang w:val="id-ID" w:eastAsia="id-ID"/>
              </w:rPr>
            </w:pPr>
            <w:r w:rsidRPr="00C5387B">
              <w:rPr>
                <w:rFonts w:ascii="Calibri" w:hAnsi="Calibri"/>
                <w:color w:val="000000"/>
                <w:sz w:val="22"/>
                <w:szCs w:val="22"/>
                <w:lang w:val="id-ID" w:eastAsia="id-ID"/>
              </w:rPr>
              <w:t>Bimbingan</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6"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auto" w:fill="auto"/>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c>
          <w:tcPr>
            <w:tcW w:w="274" w:type="dxa"/>
            <w:tcBorders>
              <w:top w:val="nil"/>
              <w:left w:val="nil"/>
              <w:bottom w:val="single" w:sz="4" w:space="0" w:color="auto"/>
              <w:right w:val="single" w:sz="4" w:space="0" w:color="auto"/>
            </w:tcBorders>
            <w:shd w:val="clear" w:color="000000" w:fill="000000"/>
            <w:noWrap/>
            <w:vAlign w:val="center"/>
            <w:hideMark/>
          </w:tcPr>
          <w:p w:rsidR="00C5387B" w:rsidRPr="00C5387B" w:rsidRDefault="00C5387B" w:rsidP="00C5387B">
            <w:pPr>
              <w:jc w:val="center"/>
              <w:rPr>
                <w:rFonts w:ascii="Calibri" w:hAnsi="Calibri"/>
                <w:color w:val="000000"/>
                <w:sz w:val="22"/>
                <w:szCs w:val="22"/>
                <w:lang w:val="id-ID" w:eastAsia="id-ID"/>
              </w:rPr>
            </w:pPr>
            <w:r w:rsidRPr="00C5387B">
              <w:rPr>
                <w:rFonts w:ascii="Calibri" w:hAnsi="Calibri"/>
                <w:color w:val="000000"/>
                <w:sz w:val="22"/>
                <w:szCs w:val="22"/>
                <w:lang w:val="id-ID" w:eastAsia="id-ID"/>
              </w:rPr>
              <w:t> </w:t>
            </w:r>
          </w:p>
        </w:tc>
      </w:tr>
    </w:tbl>
    <w:p w:rsidR="00C5387B" w:rsidRPr="00A8611D" w:rsidRDefault="00C5387B" w:rsidP="00673836">
      <w:pPr>
        <w:pStyle w:val="BodyText2"/>
        <w:ind w:firstLine="567"/>
        <w:jc w:val="both"/>
        <w:rPr>
          <w:lang w:val="id-ID"/>
        </w:rPr>
      </w:pPr>
    </w:p>
    <w:sectPr w:rsidR="00C5387B" w:rsidRPr="00A8611D" w:rsidSect="00286A1A">
      <w:headerReference w:type="default" r:id="rId8"/>
      <w:footerReference w:type="first" r:id="rId9"/>
      <w:pgSz w:w="11907" w:h="16840" w:code="9"/>
      <w:pgMar w:top="2268" w:right="2268"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A53" w:rsidRDefault="00503A53" w:rsidP="00286A1A">
      <w:r>
        <w:separator/>
      </w:r>
    </w:p>
  </w:endnote>
  <w:endnote w:type="continuationSeparator" w:id="1">
    <w:p w:rsidR="00503A53" w:rsidRDefault="00503A53" w:rsidP="00286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1A" w:rsidRDefault="00286A1A" w:rsidP="00286A1A">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A53" w:rsidRDefault="00503A53" w:rsidP="00286A1A">
      <w:r>
        <w:separator/>
      </w:r>
    </w:p>
  </w:footnote>
  <w:footnote w:type="continuationSeparator" w:id="1">
    <w:p w:rsidR="00503A53" w:rsidRDefault="00503A53" w:rsidP="00286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844"/>
      <w:docPartObj>
        <w:docPartGallery w:val="Page Numbers (Top of Page)"/>
        <w:docPartUnique/>
      </w:docPartObj>
    </w:sdtPr>
    <w:sdtContent>
      <w:p w:rsidR="00286A1A" w:rsidRDefault="00216DC5">
        <w:pPr>
          <w:pStyle w:val="Header"/>
          <w:jc w:val="right"/>
        </w:pPr>
        <w:fldSimple w:instr=" PAGE   \* MERGEFORMAT ">
          <w:r w:rsidR="00C5387B">
            <w:rPr>
              <w:noProof/>
            </w:rPr>
            <w:t>4</w:t>
          </w:r>
        </w:fldSimple>
      </w:p>
    </w:sdtContent>
  </w:sdt>
  <w:p w:rsidR="00286A1A" w:rsidRDefault="00286A1A" w:rsidP="00286A1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3A1"/>
    <w:multiLevelType w:val="hybridMultilevel"/>
    <w:tmpl w:val="107CE43C"/>
    <w:lvl w:ilvl="0" w:tplc="80ACED4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69834C0"/>
    <w:multiLevelType w:val="hybridMultilevel"/>
    <w:tmpl w:val="4862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85B9B"/>
    <w:multiLevelType w:val="multilevel"/>
    <w:tmpl w:val="055CE498"/>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78B93293"/>
    <w:multiLevelType w:val="multilevel"/>
    <w:tmpl w:val="F5AA1618"/>
    <w:lvl w:ilvl="0">
      <w:start w:val="1"/>
      <w:numFmt w:val="decimal"/>
      <w:lvlText w:val="%1."/>
      <w:lvlJc w:val="left"/>
      <w:pPr>
        <w:ind w:left="780" w:hanging="360"/>
      </w:pPr>
      <w:rPr>
        <w:rFonts w:ascii="Times New Roman" w:eastAsia="Times New Roman" w:hAnsi="Times New Roman"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E4FB8"/>
    <w:rsid w:val="00003811"/>
    <w:rsid w:val="000047B3"/>
    <w:rsid w:val="0004320B"/>
    <w:rsid w:val="0008027D"/>
    <w:rsid w:val="0008776D"/>
    <w:rsid w:val="000F3FEB"/>
    <w:rsid w:val="001837D0"/>
    <w:rsid w:val="001C7BB0"/>
    <w:rsid w:val="00216DC5"/>
    <w:rsid w:val="00286A1A"/>
    <w:rsid w:val="0034518C"/>
    <w:rsid w:val="00373869"/>
    <w:rsid w:val="00376572"/>
    <w:rsid w:val="00394E2F"/>
    <w:rsid w:val="003F1685"/>
    <w:rsid w:val="00404E13"/>
    <w:rsid w:val="0046031F"/>
    <w:rsid w:val="004F2124"/>
    <w:rsid w:val="00503A53"/>
    <w:rsid w:val="00535A7D"/>
    <w:rsid w:val="00550203"/>
    <w:rsid w:val="005A275A"/>
    <w:rsid w:val="005E7142"/>
    <w:rsid w:val="006144A9"/>
    <w:rsid w:val="0066487B"/>
    <w:rsid w:val="00673836"/>
    <w:rsid w:val="006E1CE2"/>
    <w:rsid w:val="00755C7B"/>
    <w:rsid w:val="007C7251"/>
    <w:rsid w:val="007F7E22"/>
    <w:rsid w:val="008059FB"/>
    <w:rsid w:val="0080797C"/>
    <w:rsid w:val="00844469"/>
    <w:rsid w:val="00847B30"/>
    <w:rsid w:val="00872B36"/>
    <w:rsid w:val="008A5A96"/>
    <w:rsid w:val="008C6A4E"/>
    <w:rsid w:val="009D6862"/>
    <w:rsid w:val="009F2A84"/>
    <w:rsid w:val="00A25CCA"/>
    <w:rsid w:val="00A846D4"/>
    <w:rsid w:val="00A8611D"/>
    <w:rsid w:val="00AF6278"/>
    <w:rsid w:val="00B402D9"/>
    <w:rsid w:val="00B66054"/>
    <w:rsid w:val="00BC400F"/>
    <w:rsid w:val="00C5387B"/>
    <w:rsid w:val="00CB34BA"/>
    <w:rsid w:val="00CD74B3"/>
    <w:rsid w:val="00D067BE"/>
    <w:rsid w:val="00E257F6"/>
    <w:rsid w:val="00EA7038"/>
    <w:rsid w:val="00ED6930"/>
    <w:rsid w:val="00ED7243"/>
    <w:rsid w:val="00F00535"/>
    <w:rsid w:val="00F256EF"/>
    <w:rsid w:val="00F50320"/>
    <w:rsid w:val="00F63269"/>
    <w:rsid w:val="00FE4F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E4FB8"/>
    <w:pPr>
      <w:spacing w:line="480" w:lineRule="auto"/>
      <w:jc w:val="center"/>
    </w:pPr>
    <w:rPr>
      <w:b/>
      <w:bCs/>
    </w:rPr>
  </w:style>
  <w:style w:type="character" w:customStyle="1" w:styleId="TitleChar">
    <w:name w:val="Title Char"/>
    <w:basedOn w:val="DefaultParagraphFont"/>
    <w:link w:val="Title"/>
    <w:uiPriority w:val="99"/>
    <w:rsid w:val="00FE4FB8"/>
    <w:rPr>
      <w:rFonts w:ascii="Times New Roman" w:eastAsia="Times New Roman" w:hAnsi="Times New Roman" w:cs="Times New Roman"/>
      <w:b/>
      <w:bCs/>
      <w:sz w:val="24"/>
      <w:szCs w:val="24"/>
    </w:rPr>
  </w:style>
  <w:style w:type="paragraph" w:styleId="ListParagraph">
    <w:name w:val="List Paragraph"/>
    <w:basedOn w:val="Normal"/>
    <w:uiPriority w:val="34"/>
    <w:qFormat/>
    <w:rsid w:val="00FE4FB8"/>
    <w:pPr>
      <w:ind w:left="720"/>
      <w:contextualSpacing/>
    </w:pPr>
  </w:style>
  <w:style w:type="paragraph" w:styleId="BodyTextIndent2">
    <w:name w:val="Body Text Indent 2"/>
    <w:basedOn w:val="Normal"/>
    <w:link w:val="BodyTextIndent2Char"/>
    <w:uiPriority w:val="99"/>
    <w:rsid w:val="00FE4FB8"/>
    <w:pPr>
      <w:spacing w:line="480" w:lineRule="auto"/>
      <w:ind w:left="360"/>
      <w:jc w:val="both"/>
    </w:pPr>
  </w:style>
  <w:style w:type="character" w:customStyle="1" w:styleId="BodyTextIndent2Char">
    <w:name w:val="Body Text Indent 2 Char"/>
    <w:basedOn w:val="DefaultParagraphFont"/>
    <w:link w:val="BodyTextIndent2"/>
    <w:uiPriority w:val="99"/>
    <w:rsid w:val="00FE4FB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E4FB8"/>
    <w:pPr>
      <w:spacing w:after="120" w:line="480" w:lineRule="auto"/>
    </w:pPr>
  </w:style>
  <w:style w:type="character" w:customStyle="1" w:styleId="BodyText2Char">
    <w:name w:val="Body Text 2 Char"/>
    <w:basedOn w:val="DefaultParagraphFont"/>
    <w:link w:val="BodyText2"/>
    <w:uiPriority w:val="99"/>
    <w:semiHidden/>
    <w:rsid w:val="00FE4F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6A1A"/>
    <w:pPr>
      <w:tabs>
        <w:tab w:val="center" w:pos="4680"/>
        <w:tab w:val="right" w:pos="9360"/>
      </w:tabs>
    </w:pPr>
  </w:style>
  <w:style w:type="character" w:customStyle="1" w:styleId="HeaderChar">
    <w:name w:val="Header Char"/>
    <w:basedOn w:val="DefaultParagraphFont"/>
    <w:link w:val="Header"/>
    <w:uiPriority w:val="99"/>
    <w:rsid w:val="00286A1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86A1A"/>
    <w:pPr>
      <w:tabs>
        <w:tab w:val="center" w:pos="4680"/>
        <w:tab w:val="right" w:pos="9360"/>
      </w:tabs>
    </w:pPr>
  </w:style>
  <w:style w:type="character" w:customStyle="1" w:styleId="FooterChar">
    <w:name w:val="Footer Char"/>
    <w:basedOn w:val="DefaultParagraphFont"/>
    <w:link w:val="Footer"/>
    <w:uiPriority w:val="99"/>
    <w:semiHidden/>
    <w:rsid w:val="00286A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4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169EFA-0784-43A7-B742-A58B44A0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wildan</cp:lastModifiedBy>
  <cp:revision>8</cp:revision>
  <cp:lastPrinted>2008-12-30T19:37:00Z</cp:lastPrinted>
  <dcterms:created xsi:type="dcterms:W3CDTF">2009-11-24T05:44:00Z</dcterms:created>
  <dcterms:modified xsi:type="dcterms:W3CDTF">2009-12-17T10:44:00Z</dcterms:modified>
</cp:coreProperties>
</file>