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15" w:rsidRPr="007B0605" w:rsidRDefault="009460F3" w:rsidP="007B060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605">
        <w:rPr>
          <w:rFonts w:ascii="Times New Roman" w:hAnsi="Times New Roman" w:cs="Times New Roman"/>
          <w:b/>
          <w:sz w:val="24"/>
          <w:szCs w:val="24"/>
        </w:rPr>
        <w:t>VISI DAN MISI PERUSAHAAN</w:t>
      </w:r>
    </w:p>
    <w:p w:rsidR="009460F3" w:rsidRPr="007B0605" w:rsidRDefault="009460F3" w:rsidP="007B06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60F3" w:rsidRPr="007B0605" w:rsidRDefault="009460F3" w:rsidP="007B0605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27 November 2004, PT SINAR SOSRO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PT GUNUNG SLAMAT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bernaung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(holding company)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PT ANGGADA PUTRA REKSO MULIA (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Rekso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berkantor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9460F3" w:rsidRPr="007B0605" w:rsidRDefault="009460F3" w:rsidP="007B0605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Gedung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Graha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Rekso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Jl. Boulevard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Artha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Gading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Kav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A1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Sentra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Artha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Gading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Kelapa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Gading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- Jakarta Utara, 14240</w:t>
      </w:r>
    </w:p>
    <w:p w:rsidR="009460F3" w:rsidRPr="007B0605" w:rsidRDefault="009460F3" w:rsidP="007B060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PT. SINAR SOSRO</w:t>
      </w:r>
    </w:p>
    <w:p w:rsidR="009460F3" w:rsidRPr="007B0605" w:rsidRDefault="009460F3" w:rsidP="007B060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B0605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1974, PT SINAR SOSRO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teh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kemasan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botol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60F3" w:rsidRPr="007B0605" w:rsidRDefault="009460F3" w:rsidP="007B0605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Dasar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Filosofi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PT.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Sinar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Sosro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Niat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jabarkan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3K </w:t>
      </w:r>
      <w:proofErr w:type="spell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RL </w:t>
      </w:r>
      <w:proofErr w:type="spellStart"/>
      <w:proofErr w:type="gramStart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yakni</w:t>
      </w:r>
      <w:proofErr w:type="spellEnd"/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9460F3" w:rsidRPr="007B0605" w:rsidRDefault="009460F3" w:rsidP="007B0605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KUALITAS</w:t>
      </w:r>
    </w:p>
    <w:p w:rsidR="009460F3" w:rsidRPr="007B0605" w:rsidRDefault="009460F3" w:rsidP="007B0605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KEAMANAN</w:t>
      </w:r>
    </w:p>
    <w:p w:rsidR="009460F3" w:rsidRPr="007B0605" w:rsidRDefault="009460F3" w:rsidP="007B0605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060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KESEHATAN</w:t>
      </w:r>
    </w:p>
    <w:p w:rsidR="009460F3" w:rsidRPr="007B0605" w:rsidRDefault="009460F3" w:rsidP="007B0605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05">
        <w:rPr>
          <w:rFonts w:ascii="Times New Roman" w:eastAsia="Times New Roman" w:hAnsi="Times New Roman" w:cs="Times New Roman"/>
          <w:sz w:val="24"/>
          <w:szCs w:val="24"/>
        </w:rPr>
        <w:t xml:space="preserve">Serta </w:t>
      </w:r>
      <w:r w:rsidRPr="007B0605">
        <w:rPr>
          <w:rFonts w:ascii="Times New Roman" w:eastAsia="Times New Roman" w:hAnsi="Times New Roman" w:cs="Times New Roman"/>
          <w:b/>
          <w:bCs/>
          <w:sz w:val="24"/>
          <w:szCs w:val="24"/>
        </w:rPr>
        <w:t>RAMAH LINGKUNGAN</w:t>
      </w:r>
    </w:p>
    <w:p w:rsidR="009460F3" w:rsidRPr="007B0605" w:rsidRDefault="009460F3" w:rsidP="007B0605">
      <w:pPr>
        <w:spacing w:before="100" w:beforeAutospacing="1" w:after="100" w:afterAutospacing="1" w:line="48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460F3" w:rsidRPr="007B0605" w:rsidSect="007B0605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2651B"/>
    <w:multiLevelType w:val="multilevel"/>
    <w:tmpl w:val="D4C8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9460F3"/>
    <w:rsid w:val="002979AC"/>
    <w:rsid w:val="0033523B"/>
    <w:rsid w:val="00640711"/>
    <w:rsid w:val="006A4215"/>
    <w:rsid w:val="007B0605"/>
    <w:rsid w:val="009460F3"/>
    <w:rsid w:val="00A32057"/>
    <w:rsid w:val="00DA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Kom3</cp:lastModifiedBy>
  <cp:revision>5</cp:revision>
  <cp:lastPrinted>2010-03-24T03:40:00Z</cp:lastPrinted>
  <dcterms:created xsi:type="dcterms:W3CDTF">2009-12-02T13:22:00Z</dcterms:created>
  <dcterms:modified xsi:type="dcterms:W3CDTF">2010-03-24T03:41:00Z</dcterms:modified>
</cp:coreProperties>
</file>