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A8" w:rsidRPr="00546D70" w:rsidRDefault="003D08F2" w:rsidP="00036C2F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8F2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6" style="position:absolute;left:0;text-align:left;margin-left:385.35pt;margin-top:-80.4pt;width:23.25pt;height:23.25pt;z-index:251662336" strokecolor="white [3212]"/>
        </w:pict>
      </w:r>
      <w:r w:rsidR="009116A8" w:rsidRPr="00546D70">
        <w:rPr>
          <w:rFonts w:ascii="Times New Roman" w:hAnsi="Times New Roman" w:cs="Times New Roman"/>
          <w:b/>
          <w:sz w:val="24"/>
          <w:szCs w:val="24"/>
        </w:rPr>
        <w:t>BAB II</w:t>
      </w:r>
    </w:p>
    <w:p w:rsidR="009116A8" w:rsidRPr="00405464" w:rsidRDefault="00B01C91" w:rsidP="00D24B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9116A8" w:rsidRPr="00E05BD4" w:rsidRDefault="00E05BD4" w:rsidP="00D24B8E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53359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116A8" w:rsidRPr="00E05BD4">
        <w:rPr>
          <w:rFonts w:ascii="Times New Roman" w:hAnsi="Times New Roman" w:cs="Times New Roman"/>
          <w:b/>
          <w:sz w:val="24"/>
          <w:szCs w:val="24"/>
        </w:rPr>
        <w:t>Sejarah Singk</w:t>
      </w:r>
      <w:r w:rsidR="00B01C91">
        <w:rPr>
          <w:rFonts w:ascii="Times New Roman" w:hAnsi="Times New Roman" w:cs="Times New Roman"/>
          <w:b/>
          <w:sz w:val="24"/>
          <w:szCs w:val="24"/>
        </w:rPr>
        <w:t>at Perusahaan</w:t>
      </w:r>
    </w:p>
    <w:p w:rsidR="009116A8" w:rsidRPr="00405464" w:rsidRDefault="009116A8" w:rsidP="00D24B8E">
      <w:pPr>
        <w:tabs>
          <w:tab w:val="left" w:pos="1440"/>
        </w:tabs>
        <w:spacing w:line="48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405464">
        <w:rPr>
          <w:rFonts w:ascii="Times New Roman" w:hAnsi="Times New Roman" w:cs="Times New Roman"/>
          <w:sz w:val="24"/>
          <w:szCs w:val="24"/>
        </w:rPr>
        <w:t>tahun 1961 diling</w:t>
      </w:r>
      <w:r>
        <w:rPr>
          <w:rFonts w:ascii="Times New Roman" w:hAnsi="Times New Roman" w:cs="Times New Roman"/>
          <w:sz w:val="24"/>
          <w:szCs w:val="24"/>
        </w:rPr>
        <w:t>kungan Kantor Pemerintah Kotapraja B</w:t>
      </w:r>
      <w:r w:rsidRPr="00405464">
        <w:rPr>
          <w:rFonts w:ascii="Times New Roman" w:hAnsi="Times New Roman" w:cs="Times New Roman"/>
          <w:sz w:val="24"/>
          <w:szCs w:val="24"/>
        </w:rPr>
        <w:t>andung telah berdir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05464">
        <w:rPr>
          <w:rFonts w:ascii="Times New Roman" w:hAnsi="Times New Roman" w:cs="Times New Roman"/>
          <w:sz w:val="24"/>
          <w:szCs w:val="24"/>
        </w:rPr>
        <w:t xml:space="preserve"> tujuh buah koperasi simpan pinjam yang berada pada beberapa unit kerja. Dengan adanya anjuran dari pemerintah pusat, bahwa pada setiap jawatan/instansi hanya diperbolehkan satu koper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405464">
        <w:rPr>
          <w:rFonts w:ascii="Times New Roman" w:hAnsi="Times New Roman" w:cs="Times New Roman"/>
          <w:sz w:val="24"/>
          <w:szCs w:val="24"/>
        </w:rPr>
        <w:t>i pegawai, maka koperasi-koperasi simpan pinjam uang ada di unit-unit kerja tadi sepa</w:t>
      </w:r>
      <w:r>
        <w:rPr>
          <w:rFonts w:ascii="Times New Roman" w:hAnsi="Times New Roman" w:cs="Times New Roman"/>
          <w:sz w:val="24"/>
          <w:szCs w:val="24"/>
        </w:rPr>
        <w:t>kat untuk mendirikan satu unit Koperasi P</w:t>
      </w:r>
      <w:r w:rsidRPr="00405464">
        <w:rPr>
          <w:rFonts w:ascii="Times New Roman" w:hAnsi="Times New Roman" w:cs="Times New Roman"/>
          <w:sz w:val="24"/>
          <w:szCs w:val="24"/>
        </w:rPr>
        <w:t>egawai. Pada tanggal 11 Mei 1962 berdirilah koperasi yang diberi nama Koperasi Pegawai Kotapraja Bandung “KPOKB”. Pada tahun 1966 namanya berubah menjadi Koperasi Pegawai Kotamadya Bandung disingkat “KPKB”.</w:t>
      </w:r>
    </w:p>
    <w:p w:rsidR="009116A8" w:rsidRDefault="0053359D" w:rsidP="00D24B8E">
      <w:pPr>
        <w:tabs>
          <w:tab w:val="left" w:pos="8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16A8">
        <w:rPr>
          <w:rFonts w:ascii="Times New Roman" w:hAnsi="Times New Roman" w:cs="Times New Roman"/>
          <w:sz w:val="24"/>
          <w:szCs w:val="24"/>
        </w:rPr>
        <w:t>Kedudukan Koperasi Pegawai Pemerintah Kota B</w:t>
      </w:r>
      <w:r w:rsidR="009116A8" w:rsidRPr="00405464">
        <w:rPr>
          <w:rFonts w:ascii="Times New Roman" w:hAnsi="Times New Roman" w:cs="Times New Roman"/>
          <w:sz w:val="24"/>
          <w:szCs w:val="24"/>
        </w:rPr>
        <w:t>andung(KPKB) dikuatkan dengan diberikan status Badan Hukum oleh Kanwil Koperasi Jawa Barat, tanggal 6 September 1968 No. 42 A/BH/9-12/67. Penyesuaian No.2A/BH/DK-10/1-1976, No.42B/BH/KWK-10/21 tanggal 9 Maret 1987. Dan mengalami perubahan yang pertama dan terakhir yaitu:</w:t>
      </w:r>
    </w:p>
    <w:p w:rsidR="009116A8" w:rsidRDefault="009116A8" w:rsidP="00D24B8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411F">
        <w:rPr>
          <w:rFonts w:ascii="Times New Roman" w:hAnsi="Times New Roman" w:cs="Times New Roman"/>
          <w:sz w:val="24"/>
          <w:szCs w:val="24"/>
        </w:rPr>
        <w:t xml:space="preserve">No.42C/BH/KWK-10/21 tanggal 24 September 1991 dan </w:t>
      </w:r>
    </w:p>
    <w:p w:rsidR="009116A8" w:rsidRPr="00AF411F" w:rsidRDefault="009116A8" w:rsidP="00D24B8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411F">
        <w:rPr>
          <w:rFonts w:ascii="Times New Roman" w:hAnsi="Times New Roman" w:cs="Times New Roman"/>
          <w:sz w:val="24"/>
          <w:szCs w:val="24"/>
        </w:rPr>
        <w:t>No.1522/KEP/KWK-10/XI/24 November 1997.</w:t>
      </w:r>
    </w:p>
    <w:p w:rsidR="00A43612" w:rsidRDefault="003D08F2" w:rsidP="00A436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F2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7" style="position:absolute;left:0;text-align:left;margin-left:189.5pt;margin-top:60.65pt;width:23.25pt;height:23.25pt;z-index:251663360" strokecolor="white [3212]">
            <v:textbox>
              <w:txbxContent>
                <w:p w:rsidR="00807515" w:rsidRPr="009D0C0D" w:rsidRDefault="00C524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rect>
        </w:pict>
      </w:r>
    </w:p>
    <w:p w:rsidR="00E05BD4" w:rsidRDefault="009116A8" w:rsidP="00A436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464">
        <w:rPr>
          <w:rFonts w:ascii="Times New Roman" w:hAnsi="Times New Roman" w:cs="Times New Roman"/>
          <w:sz w:val="24"/>
          <w:szCs w:val="24"/>
        </w:rPr>
        <w:lastRenderedPageBreak/>
        <w:t>KPKB dalam anggaran rumah tangga pasal 1 disebut KOPERASI yang didirikan pada tanggal 11 Mei 1962 berkedudukan di Wastukencana no.5 (belakang), dengan wilayah kerja dilingkungan kantor-kantor Pemerintah Kota Bandung dan sesuai</w:t>
      </w:r>
      <w:r w:rsidR="00CD5439">
        <w:rPr>
          <w:rFonts w:ascii="Times New Roman" w:hAnsi="Times New Roman" w:cs="Times New Roman"/>
          <w:sz w:val="24"/>
          <w:szCs w:val="24"/>
        </w:rPr>
        <w:t xml:space="preserve"> a</w:t>
      </w:r>
      <w:r w:rsidRPr="00405464">
        <w:rPr>
          <w:rFonts w:ascii="Times New Roman" w:hAnsi="Times New Roman" w:cs="Times New Roman"/>
          <w:sz w:val="24"/>
          <w:szCs w:val="24"/>
        </w:rPr>
        <w:t>nggaran dasar pasal 1 ayat (1)dan(2):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464">
        <w:rPr>
          <w:rFonts w:ascii="Times New Roman" w:hAnsi="Times New Roman" w:cs="Times New Roman"/>
          <w:sz w:val="24"/>
          <w:szCs w:val="24"/>
        </w:rPr>
        <w:t>badan usaha ini bernama Ko</w:t>
      </w:r>
      <w:r>
        <w:rPr>
          <w:rFonts w:ascii="Times New Roman" w:hAnsi="Times New Roman" w:cs="Times New Roman"/>
          <w:sz w:val="24"/>
          <w:szCs w:val="24"/>
        </w:rPr>
        <w:t xml:space="preserve">perasi Pegawai Republik Indonesia Kantor Pemerintah </w:t>
      </w:r>
      <w:r w:rsidRPr="00405464">
        <w:rPr>
          <w:rFonts w:ascii="Times New Roman" w:hAnsi="Times New Roman" w:cs="Times New Roman"/>
          <w:sz w:val="24"/>
          <w:szCs w:val="24"/>
        </w:rPr>
        <w:t>Kotamadya DT II Bandung dengan nama singkatan KPKB yang b</w:t>
      </w:r>
      <w:r w:rsidR="00386408">
        <w:rPr>
          <w:rFonts w:ascii="Times New Roman" w:hAnsi="Times New Roman" w:cs="Times New Roman"/>
          <w:sz w:val="24"/>
          <w:szCs w:val="24"/>
        </w:rPr>
        <w:t>erkedudukan di Jl. Wastukencana(belakang)</w:t>
      </w:r>
      <w:r w:rsidRPr="00405464">
        <w:rPr>
          <w:rFonts w:ascii="Times New Roman" w:hAnsi="Times New Roman" w:cs="Times New Roman"/>
          <w:sz w:val="24"/>
          <w:szCs w:val="24"/>
        </w:rPr>
        <w:t>No.5 Bandung.</w:t>
      </w:r>
    </w:p>
    <w:p w:rsidR="009116A8" w:rsidRPr="00A723A0" w:rsidRDefault="009116A8" w:rsidP="00D24B8E">
      <w:pPr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3A0">
        <w:rPr>
          <w:rFonts w:ascii="Times New Roman" w:hAnsi="Times New Roman" w:cs="Times New Roman"/>
          <w:sz w:val="24"/>
          <w:szCs w:val="24"/>
        </w:rPr>
        <w:t>Visi dan Misi</w:t>
      </w:r>
      <w:r w:rsidR="00E05BD4" w:rsidRPr="00A723A0">
        <w:rPr>
          <w:rFonts w:ascii="Times New Roman" w:hAnsi="Times New Roman" w:cs="Times New Roman"/>
          <w:sz w:val="24"/>
          <w:szCs w:val="24"/>
        </w:rPr>
        <w:t xml:space="preserve"> Koperasi Pegawai Pemerintah Kota Bandung</w:t>
      </w:r>
      <w:r w:rsidRPr="00A72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A8" w:rsidRPr="00A723A0" w:rsidRDefault="009116A8" w:rsidP="00D24B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3A0">
        <w:rPr>
          <w:rFonts w:ascii="Times New Roman" w:hAnsi="Times New Roman" w:cs="Times New Roman"/>
          <w:sz w:val="24"/>
          <w:szCs w:val="24"/>
        </w:rPr>
        <w:t>VISI:</w:t>
      </w:r>
    </w:p>
    <w:p w:rsidR="009116A8" w:rsidRPr="00CD5439" w:rsidRDefault="009116A8" w:rsidP="00D24B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39">
        <w:rPr>
          <w:rFonts w:ascii="Times New Roman" w:hAnsi="Times New Roman" w:cs="Times New Roman"/>
          <w:sz w:val="24"/>
          <w:szCs w:val="24"/>
        </w:rPr>
        <w:t>“Terwujudnya Koperasi Pegawai Kota Bandung yang sehat, profesional, mandiri dan memberikan manfaat bagi para anggotanya”.</w:t>
      </w:r>
    </w:p>
    <w:p w:rsidR="009116A8" w:rsidRPr="00CD5439" w:rsidRDefault="009116A8" w:rsidP="00D24B8E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39">
        <w:rPr>
          <w:rFonts w:ascii="Times New Roman" w:hAnsi="Times New Roman" w:cs="Times New Roman"/>
          <w:sz w:val="24"/>
          <w:szCs w:val="24"/>
        </w:rPr>
        <w:t>MISI:</w:t>
      </w:r>
    </w:p>
    <w:p w:rsidR="00536787" w:rsidRDefault="009116A8" w:rsidP="00D24B8E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39">
        <w:rPr>
          <w:rFonts w:ascii="Times New Roman" w:hAnsi="Times New Roman" w:cs="Times New Roman"/>
          <w:sz w:val="24"/>
          <w:szCs w:val="24"/>
        </w:rPr>
        <w:t>Mengembangkan usaha Koperasi Pegawai Pemerintah Kota B</w:t>
      </w:r>
      <w:r w:rsidR="00536787">
        <w:rPr>
          <w:rFonts w:ascii="Times New Roman" w:hAnsi="Times New Roman" w:cs="Times New Roman"/>
          <w:sz w:val="24"/>
          <w:szCs w:val="24"/>
        </w:rPr>
        <w:t xml:space="preserve">andung yang dapat </w:t>
      </w:r>
      <w:r w:rsidRPr="00CD5439">
        <w:rPr>
          <w:rFonts w:ascii="Times New Roman" w:hAnsi="Times New Roman" w:cs="Times New Roman"/>
          <w:sz w:val="24"/>
          <w:szCs w:val="24"/>
        </w:rPr>
        <w:t>memberikan manfaat bagi kepentingan anggotanya.</w:t>
      </w:r>
    </w:p>
    <w:p w:rsidR="009116A8" w:rsidRPr="00536787" w:rsidRDefault="009116A8" w:rsidP="00D24B8E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87">
        <w:rPr>
          <w:rFonts w:ascii="Times New Roman" w:hAnsi="Times New Roman" w:cs="Times New Roman"/>
          <w:sz w:val="24"/>
          <w:szCs w:val="24"/>
        </w:rPr>
        <w:t>Meningkatkan kemampuan manajemen dan profesionalisme kewirakoperasian pengurus, pengawas, manajer dan karyawan koperasi pegawai Pemerintah Kota Bandung.</w:t>
      </w:r>
    </w:p>
    <w:p w:rsidR="00536787" w:rsidRDefault="009116A8" w:rsidP="00D24B8E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39">
        <w:rPr>
          <w:rFonts w:ascii="Times New Roman" w:hAnsi="Times New Roman" w:cs="Times New Roman"/>
          <w:sz w:val="24"/>
          <w:szCs w:val="24"/>
        </w:rPr>
        <w:t>Meningkatkan kuallitas sarana dan prasarana bagi kelancaran usaha Pegawai Pemerintah Kota Bandung.</w:t>
      </w:r>
    </w:p>
    <w:p w:rsidR="00536787" w:rsidRDefault="009116A8" w:rsidP="00D24B8E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87">
        <w:rPr>
          <w:rFonts w:ascii="Times New Roman" w:hAnsi="Times New Roman" w:cs="Times New Roman"/>
          <w:sz w:val="24"/>
          <w:szCs w:val="24"/>
        </w:rPr>
        <w:t>Meningkatkan peran dan fungsi Koperasi Pegawai Pemerintah Kota Bandung sebagai lembaga ekonomi yang modern dan berwatak kerakyatan.</w:t>
      </w:r>
    </w:p>
    <w:p w:rsidR="00635458" w:rsidRDefault="00635458" w:rsidP="00635458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23A0" w:rsidRPr="00536787" w:rsidRDefault="00C7652D" w:rsidP="00D24B8E">
      <w:pPr>
        <w:pStyle w:val="ListParagraph"/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Azas dan Tujuan K</w:t>
      </w:r>
      <w:r w:rsidR="00A723A0" w:rsidRPr="00536787">
        <w:rPr>
          <w:rFonts w:ascii="Times New Roman" w:hAnsi="Times New Roman" w:cs="Times New Roman"/>
          <w:sz w:val="24"/>
          <w:szCs w:val="24"/>
        </w:rPr>
        <w:t>operasi</w:t>
      </w:r>
    </w:p>
    <w:p w:rsidR="00A723A0" w:rsidRDefault="00536787" w:rsidP="00D24B8E">
      <w:pPr>
        <w:pStyle w:val="ListParagraph"/>
        <w:tabs>
          <w:tab w:val="left" w:pos="-720"/>
        </w:tabs>
        <w:spacing w:line="48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23A0">
        <w:rPr>
          <w:rFonts w:ascii="Times New Roman" w:hAnsi="Times New Roman" w:cs="Times New Roman"/>
          <w:sz w:val="24"/>
          <w:szCs w:val="24"/>
        </w:rPr>
        <w:t>Sesuai AD/ART KPKB berazaskan kekeluargaan dan</w:t>
      </w:r>
      <w:r>
        <w:rPr>
          <w:rFonts w:ascii="Times New Roman" w:hAnsi="Times New Roman" w:cs="Times New Roman"/>
          <w:sz w:val="24"/>
          <w:szCs w:val="24"/>
        </w:rPr>
        <w:t xml:space="preserve"> gotong royong menuruut azas dan </w:t>
      </w:r>
      <w:r w:rsidR="00A723A0">
        <w:rPr>
          <w:rFonts w:ascii="Times New Roman" w:hAnsi="Times New Roman" w:cs="Times New Roman"/>
          <w:sz w:val="24"/>
          <w:szCs w:val="24"/>
        </w:rPr>
        <w:t>falsafah pancasila.</w:t>
      </w:r>
    </w:p>
    <w:p w:rsidR="00A723A0" w:rsidRDefault="00A723A0" w:rsidP="00D24B8E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koperasi</w:t>
      </w:r>
      <w:r w:rsidR="00386408">
        <w:rPr>
          <w:rFonts w:ascii="Times New Roman" w:hAnsi="Times New Roman" w:cs="Times New Roman"/>
          <w:sz w:val="24"/>
          <w:szCs w:val="24"/>
        </w:rPr>
        <w:t xml:space="preserve"> adalah sebagai berikut:</w:t>
      </w:r>
    </w:p>
    <w:p w:rsidR="00A723A0" w:rsidRDefault="00536787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723A0">
        <w:rPr>
          <w:rFonts w:ascii="Times New Roman" w:hAnsi="Times New Roman" w:cs="Times New Roman"/>
          <w:sz w:val="24"/>
          <w:szCs w:val="24"/>
        </w:rPr>
        <w:t xml:space="preserve">eningkatkan hasil usaha KPKB </w:t>
      </w:r>
    </w:p>
    <w:p w:rsidR="00A723A0" w:rsidRDefault="00411612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Mengembangakan pekerjaa</w:t>
      </w:r>
      <w:r w:rsidR="005367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dan jaringan usaha kemitraan yang lebih luas.</w:t>
      </w:r>
    </w:p>
    <w:p w:rsidR="00411612" w:rsidRDefault="00411612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 k</w:t>
      </w:r>
      <w:r w:rsidR="00536787">
        <w:rPr>
          <w:rFonts w:ascii="Times New Roman" w:hAnsi="Times New Roman" w:cs="Times New Roman"/>
          <w:sz w:val="24"/>
          <w:szCs w:val="24"/>
        </w:rPr>
        <w:t>inerja pengurus, pengawas, manaj</w:t>
      </w:r>
      <w:r>
        <w:rPr>
          <w:rFonts w:ascii="Times New Roman" w:hAnsi="Times New Roman" w:cs="Times New Roman"/>
          <w:sz w:val="24"/>
          <w:szCs w:val="24"/>
        </w:rPr>
        <w:t xml:space="preserve">er dan </w:t>
      </w:r>
      <w:r w:rsidR="00CD5439">
        <w:rPr>
          <w:rFonts w:ascii="Times New Roman" w:hAnsi="Times New Roman" w:cs="Times New Roman"/>
          <w:sz w:val="24"/>
          <w:szCs w:val="24"/>
        </w:rPr>
        <w:t xml:space="preserve">karyawan KPKB yang professional </w:t>
      </w:r>
      <w:r>
        <w:rPr>
          <w:rFonts w:ascii="Times New Roman" w:hAnsi="Times New Roman" w:cs="Times New Roman"/>
          <w:sz w:val="24"/>
          <w:szCs w:val="24"/>
        </w:rPr>
        <w:t>dan akuntabel</w:t>
      </w:r>
      <w:r w:rsidR="00536787">
        <w:rPr>
          <w:rFonts w:ascii="Times New Roman" w:hAnsi="Times New Roman" w:cs="Times New Roman"/>
          <w:sz w:val="24"/>
          <w:szCs w:val="24"/>
        </w:rPr>
        <w:t>.</w:t>
      </w:r>
    </w:p>
    <w:p w:rsidR="00411612" w:rsidRDefault="00536787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</w:t>
      </w:r>
      <w:r w:rsidR="00C5241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atkan partisipasi dan disiplin dan tanggung</w:t>
      </w:r>
      <w:r w:rsidR="00411612">
        <w:rPr>
          <w:rFonts w:ascii="Times New Roman" w:hAnsi="Times New Roman" w:cs="Times New Roman"/>
          <w:sz w:val="24"/>
          <w:szCs w:val="24"/>
        </w:rPr>
        <w:t>jawab ang</w:t>
      </w:r>
      <w:r>
        <w:rPr>
          <w:rFonts w:ascii="Times New Roman" w:hAnsi="Times New Roman" w:cs="Times New Roman"/>
          <w:sz w:val="24"/>
          <w:szCs w:val="24"/>
        </w:rPr>
        <w:t>got</w:t>
      </w:r>
      <w:r w:rsidR="00411612">
        <w:rPr>
          <w:rFonts w:ascii="Times New Roman" w:hAnsi="Times New Roman" w:cs="Times New Roman"/>
          <w:sz w:val="24"/>
          <w:szCs w:val="24"/>
        </w:rPr>
        <w:t>a akan berbagai program dan kegiatan KPKB.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612" w:rsidRDefault="00536787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11612">
        <w:rPr>
          <w:rFonts w:ascii="Times New Roman" w:hAnsi="Times New Roman" w:cs="Times New Roman"/>
          <w:sz w:val="24"/>
          <w:szCs w:val="24"/>
        </w:rPr>
        <w:t>eningkatakan kerjasama koordinasi dengan berbagai intansi terkait</w:t>
      </w:r>
    </w:p>
    <w:p w:rsidR="00411612" w:rsidRDefault="00536787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11612">
        <w:rPr>
          <w:rFonts w:ascii="Times New Roman" w:hAnsi="Times New Roman" w:cs="Times New Roman"/>
          <w:sz w:val="24"/>
          <w:szCs w:val="24"/>
        </w:rPr>
        <w:t>engembangkan saran dan proses kerja KPKB bagi kelancaran kegiatan KPKB.</w:t>
      </w:r>
    </w:p>
    <w:p w:rsidR="00411612" w:rsidRDefault="00536787" w:rsidP="00D24B8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11612">
        <w:rPr>
          <w:rFonts w:ascii="Times New Roman" w:hAnsi="Times New Roman" w:cs="Times New Roman"/>
          <w:sz w:val="24"/>
          <w:szCs w:val="24"/>
        </w:rPr>
        <w:t>enciptakan koperasi yang sehat, mandiri, dan moder</w:t>
      </w:r>
      <w:r>
        <w:rPr>
          <w:rFonts w:ascii="Times New Roman" w:hAnsi="Times New Roman" w:cs="Times New Roman"/>
          <w:sz w:val="24"/>
          <w:szCs w:val="24"/>
        </w:rPr>
        <w:t>e</w:t>
      </w:r>
      <w:r w:rsidR="00411612">
        <w:rPr>
          <w:rFonts w:ascii="Times New Roman" w:hAnsi="Times New Roman" w:cs="Times New Roman"/>
          <w:sz w:val="24"/>
          <w:szCs w:val="24"/>
        </w:rPr>
        <w:t xml:space="preserve">n yang berorientasi kerakyatan. </w:t>
      </w:r>
    </w:p>
    <w:p w:rsidR="00411612" w:rsidRDefault="00411612" w:rsidP="00D24B8E">
      <w:p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prinsip-prinsip koperasi adalah sebagai berikut:</w:t>
      </w: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0DF">
        <w:rPr>
          <w:rFonts w:ascii="Times New Roman" w:hAnsi="Times New Roman" w:cs="Times New Roman"/>
          <w:sz w:val="24"/>
          <w:szCs w:val="24"/>
        </w:rPr>
        <w:t>Keanggotaaan yang sukarela dan terbuka</w:t>
      </w:r>
    </w:p>
    <w:p w:rsidR="00411612" w:rsidRDefault="00411612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Koperasi adalah organisasi yang sukarela, terbuka bagi semua orang yang menggunakan jasa-jasanya dan bersedia menerima tanggungjawab keanggotaan, tanpa diskriminasi berdasarkan </w:t>
      </w:r>
      <w:r w:rsidRPr="00E337B8">
        <w:rPr>
          <w:rFonts w:ascii="Times New Roman" w:hAnsi="Times New Roman" w:cs="Times New Roman"/>
          <w:i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sosial, ras, politik, atau agama.  </w:t>
      </w:r>
    </w:p>
    <w:p w:rsidR="00635458" w:rsidRDefault="00635458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5458" w:rsidRDefault="00635458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Pengawasan demokratis oleh anggota</w:t>
      </w:r>
    </w:p>
    <w:p w:rsidR="00411612" w:rsidRDefault="00411612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Koperasi adalah organisasi demokrasi yang diawasi oleh para anggotanya, yang secara aktif menetapakan kebijakan dan membuat keputusan. Pria dan wanita yang dipilih sebagai wakil anggota bertanggung jawab kepada rapat anggota.</w:t>
      </w: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Partisipasi anggota dalam kegiatan ekonomi</w:t>
      </w:r>
    </w:p>
    <w:p w:rsidR="00411612" w:rsidRDefault="00411612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anggota sec</w:t>
      </w:r>
      <w:r w:rsidR="00E337B8">
        <w:rPr>
          <w:rFonts w:ascii="Times New Roman" w:hAnsi="Times New Roman" w:cs="Times New Roman"/>
          <w:sz w:val="24"/>
          <w:szCs w:val="24"/>
        </w:rPr>
        <w:t xml:space="preserve">ara adil memberikan andilnya ke </w:t>
      </w:r>
      <w:r>
        <w:rPr>
          <w:rFonts w:ascii="Times New Roman" w:hAnsi="Times New Roman" w:cs="Times New Roman"/>
          <w:sz w:val="24"/>
          <w:szCs w:val="24"/>
        </w:rPr>
        <w:t>dalam dan secara demokratis mengawasi modal koperasi mereka. Setidak-tidaknya sebagian dari modal itu adalah milik koperasi. Apabila ada, para anggota biasanya menerima kompensasi yang terbatas atas modal yang disyaratkan untuk menjadi anggota.</w:t>
      </w: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Otonomi dan kemandirian (</w:t>
      </w:r>
      <w:r w:rsidRPr="004F7E60">
        <w:rPr>
          <w:rFonts w:ascii="Times New Roman" w:hAnsi="Times New Roman" w:cs="Times New Roman"/>
          <w:i/>
          <w:sz w:val="24"/>
          <w:szCs w:val="24"/>
        </w:rPr>
        <w:t>Independence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1612" w:rsidRDefault="00411612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Koperasi adalah organisasi otonom, menolong diri serta diawasi oleh para anggotanya. Apabila koperasi mengadakan perjanjian d</w:t>
      </w:r>
      <w:r w:rsidR="00E337B8">
        <w:rPr>
          <w:rFonts w:ascii="Times New Roman" w:hAnsi="Times New Roman" w:cs="Times New Roman"/>
          <w:sz w:val="24"/>
          <w:szCs w:val="24"/>
        </w:rPr>
        <w:t>engan organisasi lain, temasuk p</w:t>
      </w:r>
      <w:r>
        <w:rPr>
          <w:rFonts w:ascii="Times New Roman" w:hAnsi="Times New Roman" w:cs="Times New Roman"/>
          <w:sz w:val="24"/>
          <w:szCs w:val="24"/>
        </w:rPr>
        <w:t>emerintah atau memupuk modal dari sumber luar, koperasi melakukannya berdasarkan persyaratan yang menjamin pengawasan demokratis oleh para anggotanya dan mempertahankan ekonomi mereka.</w:t>
      </w: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Pendidikan, pelatihan dan penerangan</w:t>
      </w:r>
    </w:p>
    <w:p w:rsidR="00411612" w:rsidRDefault="00411612" w:rsidP="00D24B8E">
      <w:pPr>
        <w:pStyle w:val="ListParagraph"/>
        <w:tabs>
          <w:tab w:val="left" w:pos="0"/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Koperasi memberikan pendidikan dan pelatihan bagi para anggota, wakil-wakil anggota yang dipilih o</w:t>
      </w:r>
      <w:r w:rsidR="00E337B8">
        <w:rPr>
          <w:rFonts w:ascii="Times New Roman" w:hAnsi="Times New Roman" w:cs="Times New Roman"/>
          <w:sz w:val="24"/>
          <w:szCs w:val="24"/>
        </w:rPr>
        <w:t>leh rapat anggota serta para ma</w:t>
      </w:r>
      <w:r>
        <w:rPr>
          <w:rFonts w:ascii="Times New Roman" w:hAnsi="Times New Roman" w:cs="Times New Roman"/>
          <w:sz w:val="24"/>
          <w:szCs w:val="24"/>
        </w:rPr>
        <w:t>n</w:t>
      </w:r>
      <w:r w:rsidR="00E337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jer dan karyawan, agar mereka dapat melakukan tugasnya lebih efektif bagi perkembangan koperasinya. Mereka memberikan pener</w:t>
      </w:r>
      <w:r w:rsidR="00E337B8">
        <w:rPr>
          <w:rFonts w:ascii="Times New Roman" w:hAnsi="Times New Roman" w:cs="Times New Roman"/>
          <w:sz w:val="24"/>
          <w:szCs w:val="24"/>
        </w:rPr>
        <w:t xml:space="preserve">angan kepada </w:t>
      </w:r>
      <w:r w:rsidR="00E337B8">
        <w:rPr>
          <w:rFonts w:ascii="Times New Roman" w:hAnsi="Times New Roman" w:cs="Times New Roman"/>
          <w:sz w:val="24"/>
          <w:szCs w:val="24"/>
        </w:rPr>
        <w:lastRenderedPageBreak/>
        <w:t>masyarakat umum, khususnya pemuda dan pa</w:t>
      </w:r>
      <w:r>
        <w:rPr>
          <w:rFonts w:ascii="Times New Roman" w:hAnsi="Times New Roman" w:cs="Times New Roman"/>
          <w:sz w:val="24"/>
          <w:szCs w:val="24"/>
        </w:rPr>
        <w:t>r</w:t>
      </w:r>
      <w:r w:rsidR="00E337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pembawa opini di masyarakat tentang hakekat perkoperasian dan manfaat berkoperasi.</w:t>
      </w:r>
    </w:p>
    <w:p w:rsidR="00411612" w:rsidRDefault="00411612" w:rsidP="00D24B8E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Kerjasama antar koperasi</w:t>
      </w:r>
    </w:p>
    <w:p w:rsidR="00BE69DA" w:rsidRDefault="00411612" w:rsidP="00BE69DA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Koperasi melayani para anggotanya  secara efektif dan memperkuat gerakan koperasi dengan kerjasama melalui struktur lokal, nasional, regional dan internasional.</w:t>
      </w:r>
    </w:p>
    <w:p w:rsidR="00411612" w:rsidRPr="00BE69DA" w:rsidRDefault="00411612" w:rsidP="00BE69DA">
      <w:pPr>
        <w:pStyle w:val="ListParagraph"/>
        <w:numPr>
          <w:ilvl w:val="0"/>
          <w:numId w:val="12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DA">
        <w:rPr>
          <w:rFonts w:ascii="Times New Roman" w:hAnsi="Times New Roman" w:cs="Times New Roman"/>
          <w:sz w:val="24"/>
          <w:szCs w:val="24"/>
        </w:rPr>
        <w:t>Kepedulian terhadap masyarakat</w:t>
      </w:r>
    </w:p>
    <w:p w:rsidR="00411612" w:rsidRDefault="00411612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Koperasi bekerja untuk pengembangan yang berkelanjutan masyarakat sekitarnya, melalui kebijakan-kebijakan yang diputuskan oleh rapat anggota.</w:t>
      </w:r>
    </w:p>
    <w:p w:rsidR="00E337B8" w:rsidRPr="00411612" w:rsidRDefault="00E337B8" w:rsidP="00D24B8E">
      <w:pPr>
        <w:pStyle w:val="ListParagraph"/>
        <w:tabs>
          <w:tab w:val="left" w:pos="13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A8" w:rsidRPr="00386408" w:rsidRDefault="00E05BD4" w:rsidP="00D24B8E">
      <w:pPr>
        <w:pStyle w:val="ListParagraph"/>
        <w:numPr>
          <w:ilvl w:val="1"/>
          <w:numId w:val="3"/>
        </w:numPr>
        <w:tabs>
          <w:tab w:val="left" w:pos="567"/>
        </w:tabs>
        <w:spacing w:line="480" w:lineRule="auto"/>
        <w:ind w:left="990" w:hanging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408">
        <w:rPr>
          <w:rFonts w:ascii="Times New Roman" w:hAnsi="Times New Roman" w:cs="Times New Roman"/>
          <w:b/>
          <w:sz w:val="24"/>
          <w:szCs w:val="24"/>
        </w:rPr>
        <w:t>Struktur Organisasi</w:t>
      </w:r>
    </w:p>
    <w:p w:rsidR="007D490E" w:rsidRDefault="00F355C5" w:rsidP="00D24B8E">
      <w:pPr>
        <w:pStyle w:val="ListParagraph"/>
        <w:tabs>
          <w:tab w:val="left" w:pos="567"/>
        </w:tabs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FA1014">
        <w:rPr>
          <w:rFonts w:ascii="Times New Roman" w:hAnsi="Times New Roman" w:cs="Times New Roman"/>
          <w:sz w:val="24"/>
          <w:szCs w:val="24"/>
        </w:rPr>
        <w:t>Struktur organisasi m</w:t>
      </w:r>
      <w:r w:rsidR="00386408">
        <w:rPr>
          <w:rFonts w:ascii="Times New Roman" w:hAnsi="Times New Roman" w:cs="Times New Roman"/>
          <w:sz w:val="24"/>
          <w:szCs w:val="24"/>
        </w:rPr>
        <w:t>e</w:t>
      </w:r>
      <w:r w:rsidRPr="00FA1014">
        <w:rPr>
          <w:rFonts w:ascii="Times New Roman" w:hAnsi="Times New Roman" w:cs="Times New Roman"/>
          <w:sz w:val="24"/>
          <w:szCs w:val="24"/>
        </w:rPr>
        <w:t xml:space="preserve">rupakan suatu wadah dimana seluruh anggota perusahaan </w:t>
      </w:r>
      <w:r w:rsidR="00386408">
        <w:rPr>
          <w:rFonts w:ascii="Times New Roman" w:hAnsi="Times New Roman" w:cs="Times New Roman"/>
          <w:sz w:val="24"/>
          <w:szCs w:val="24"/>
        </w:rPr>
        <w:t xml:space="preserve"> </w:t>
      </w:r>
      <w:r w:rsidRPr="00FA1014">
        <w:rPr>
          <w:rFonts w:ascii="Times New Roman" w:hAnsi="Times New Roman" w:cs="Times New Roman"/>
          <w:sz w:val="24"/>
          <w:szCs w:val="24"/>
        </w:rPr>
        <w:t>akan terkoordinasi dengan baik dalam m</w:t>
      </w:r>
      <w:r w:rsidR="00386408">
        <w:rPr>
          <w:rFonts w:ascii="Times New Roman" w:hAnsi="Times New Roman" w:cs="Times New Roman"/>
          <w:sz w:val="24"/>
          <w:szCs w:val="24"/>
        </w:rPr>
        <w:t>enjalankan usahanya, A</w:t>
      </w:r>
      <w:r w:rsidR="00E337B8">
        <w:rPr>
          <w:rFonts w:ascii="Times New Roman" w:hAnsi="Times New Roman" w:cs="Times New Roman"/>
          <w:sz w:val="24"/>
          <w:szCs w:val="24"/>
        </w:rPr>
        <w:t>gar terja</w:t>
      </w:r>
      <w:r w:rsidRPr="00FA1014">
        <w:rPr>
          <w:rFonts w:ascii="Times New Roman" w:hAnsi="Times New Roman" w:cs="Times New Roman"/>
          <w:sz w:val="24"/>
          <w:szCs w:val="24"/>
        </w:rPr>
        <w:t>di ke</w:t>
      </w:r>
      <w:r w:rsidR="00E337B8">
        <w:rPr>
          <w:rFonts w:ascii="Times New Roman" w:hAnsi="Times New Roman" w:cs="Times New Roman"/>
          <w:sz w:val="24"/>
          <w:szCs w:val="24"/>
        </w:rPr>
        <w:t>terpaduan yang selaras antara si</w:t>
      </w:r>
      <w:r w:rsidRPr="00FA1014">
        <w:rPr>
          <w:rFonts w:ascii="Times New Roman" w:hAnsi="Times New Roman" w:cs="Times New Roman"/>
          <w:sz w:val="24"/>
          <w:szCs w:val="24"/>
        </w:rPr>
        <w:t>stem kerja organisasi dan manajemen sehingga berdampak positi</w:t>
      </w:r>
      <w:r w:rsidR="00E337B8">
        <w:rPr>
          <w:rFonts w:ascii="Times New Roman" w:hAnsi="Times New Roman" w:cs="Times New Roman"/>
          <w:sz w:val="24"/>
          <w:szCs w:val="24"/>
        </w:rPr>
        <w:t>f untuk perusahaan. Seperti halnya Koperasi Pegawai Pemerintah K</w:t>
      </w:r>
      <w:r w:rsidRPr="00FA1014">
        <w:rPr>
          <w:rFonts w:ascii="Times New Roman" w:hAnsi="Times New Roman" w:cs="Times New Roman"/>
          <w:sz w:val="24"/>
          <w:szCs w:val="24"/>
        </w:rPr>
        <w:t>ota Bandung memiliki stuktur organisasi tersendiri dalam melaksanakan kegiatan oper</w:t>
      </w:r>
      <w:r w:rsidR="00E337B8">
        <w:rPr>
          <w:rFonts w:ascii="Times New Roman" w:hAnsi="Times New Roman" w:cs="Times New Roman"/>
          <w:sz w:val="24"/>
          <w:szCs w:val="24"/>
        </w:rPr>
        <w:t>asionalnya. Untuk lebih jelas te</w:t>
      </w:r>
      <w:r w:rsidRPr="00FA1014">
        <w:rPr>
          <w:rFonts w:ascii="Times New Roman" w:hAnsi="Times New Roman" w:cs="Times New Roman"/>
          <w:sz w:val="24"/>
          <w:szCs w:val="24"/>
        </w:rPr>
        <w:t>ntang gambaran stuktur organisaa</w:t>
      </w:r>
      <w:r w:rsidR="00E337B8">
        <w:rPr>
          <w:rFonts w:ascii="Times New Roman" w:hAnsi="Times New Roman" w:cs="Times New Roman"/>
          <w:sz w:val="24"/>
          <w:szCs w:val="24"/>
        </w:rPr>
        <w:t>si Koperasi Pegawai Pemerintah K</w:t>
      </w:r>
      <w:r w:rsidRPr="00FA1014">
        <w:rPr>
          <w:rFonts w:ascii="Times New Roman" w:hAnsi="Times New Roman" w:cs="Times New Roman"/>
          <w:sz w:val="24"/>
          <w:szCs w:val="24"/>
        </w:rPr>
        <w:t>ota Bandung</w:t>
      </w:r>
      <w:r w:rsidR="004E2D70">
        <w:rPr>
          <w:rFonts w:ascii="Times New Roman" w:hAnsi="Times New Roman" w:cs="Times New Roman"/>
          <w:sz w:val="24"/>
          <w:szCs w:val="24"/>
        </w:rPr>
        <w:t>.</w:t>
      </w:r>
    </w:p>
    <w:p w:rsidR="004E2D70" w:rsidRDefault="004E2D70" w:rsidP="00D24B8E">
      <w:pPr>
        <w:pStyle w:val="ListParagraph"/>
        <w:tabs>
          <w:tab w:val="left" w:pos="567"/>
        </w:tabs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4E2D70" w:rsidRDefault="004E2D70" w:rsidP="00D24B8E">
      <w:pPr>
        <w:pStyle w:val="ListParagraph"/>
        <w:tabs>
          <w:tab w:val="left" w:pos="567"/>
        </w:tabs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FA1014" w:rsidRPr="00FA1014" w:rsidRDefault="00FA1014" w:rsidP="00D24B8E">
      <w:pPr>
        <w:pStyle w:val="ListParagraph"/>
        <w:tabs>
          <w:tab w:val="left" w:pos="567"/>
        </w:tabs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4E2D70" w:rsidRDefault="004E2D70" w:rsidP="00D24B8E">
      <w:pPr>
        <w:pStyle w:val="ListParagraph"/>
        <w:tabs>
          <w:tab w:val="left" w:pos="540"/>
          <w:tab w:val="left" w:pos="630"/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2D70" w:rsidRDefault="004E2D70" w:rsidP="00D24B8E">
      <w:pPr>
        <w:pStyle w:val="ListParagraph"/>
        <w:tabs>
          <w:tab w:val="left" w:pos="540"/>
          <w:tab w:val="left" w:pos="630"/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5458" w:rsidRDefault="00635458" w:rsidP="00D24B8E">
      <w:pPr>
        <w:pStyle w:val="ListParagraph"/>
        <w:tabs>
          <w:tab w:val="left" w:pos="540"/>
          <w:tab w:val="left" w:pos="630"/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5458" w:rsidRDefault="00635458" w:rsidP="00D24B8E">
      <w:pPr>
        <w:pStyle w:val="ListParagraph"/>
        <w:tabs>
          <w:tab w:val="left" w:pos="540"/>
          <w:tab w:val="left" w:pos="630"/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5458" w:rsidRPr="004E2D70" w:rsidRDefault="00635458" w:rsidP="00D24B8E">
      <w:pPr>
        <w:pStyle w:val="ListParagraph"/>
        <w:tabs>
          <w:tab w:val="left" w:pos="540"/>
          <w:tab w:val="left" w:pos="630"/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2D70" w:rsidRDefault="003D08F2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26.4pt;margin-top:3.95pt;width:1in;height:297pt;z-index:251672576" strokecolor="white [3212]">
            <v:textbox style="layout-flow:vertical;mso-layout-flow-alt:bottom-to-top">
              <w:txbxContent>
                <w:p w:rsidR="00196305" w:rsidRDefault="00196305" w:rsidP="001963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34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Gambar 2.1</w:t>
                  </w:r>
                </w:p>
                <w:p w:rsidR="00635458" w:rsidRPr="004E3457" w:rsidRDefault="00635458" w:rsidP="001963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Struktur Organisasi Koperasi Pegawai Pemerintah Kota Bandung</w:t>
                  </w:r>
                </w:p>
              </w:txbxContent>
            </v:textbox>
          </v:shape>
        </w:pict>
      </w:r>
      <w:r w:rsidR="00AD27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-1863260</wp:posOffset>
            </wp:positionH>
            <wp:positionV relativeFrom="paragraph">
              <wp:posOffset>363353</wp:posOffset>
            </wp:positionV>
            <wp:extent cx="7806519" cy="4023199"/>
            <wp:effectExtent l="0" t="1885950" r="0" b="1863251"/>
            <wp:wrapNone/>
            <wp:docPr id="1" name="Picture 1" descr="C:\Documents and Settings\Komputer 3\My Documents\Struktur 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mputer 3\My Documents\Struktur O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06519" cy="402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C0D" w:rsidRDefault="009D0C0D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0D" w:rsidRDefault="009D0C0D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0D" w:rsidRDefault="009D0C0D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0D" w:rsidRDefault="009D0C0D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0D" w:rsidRDefault="009D0C0D" w:rsidP="00D24B8E">
      <w:pPr>
        <w:tabs>
          <w:tab w:val="left" w:pos="540"/>
          <w:tab w:val="left" w:pos="63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0D" w:rsidRDefault="00052808" w:rsidP="0005280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5241C" w:rsidRDefault="00C5241C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41C" w:rsidRDefault="003D08F2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F2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1" type="#_x0000_t202" style="position:absolute;left:0;text-align:left;margin-left:321.15pt;margin-top:.2pt;width:41.55pt;height:222pt;z-index:251675648" filled="f" stroked="f">
            <v:textbox style="layout-flow:vertical;mso-layout-flow-alt:bottom-to-top;mso-next-textbox:#_x0000_s1081">
              <w:txbxContent>
                <w:p w:rsidR="00635458" w:rsidRPr="00635458" w:rsidRDefault="00635458" w:rsidP="006354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54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Sumber : Koperasi Pegawai Pemerintah Kota Bandung</w:t>
                  </w:r>
                </w:p>
                <w:p w:rsidR="00635458" w:rsidRDefault="00635458"/>
              </w:txbxContent>
            </v:textbox>
          </v:shape>
        </w:pict>
      </w:r>
    </w:p>
    <w:p w:rsidR="00E802E5" w:rsidRDefault="00E802E5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58" w:rsidRDefault="00635458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58" w:rsidRDefault="00635458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6A8" w:rsidRPr="00386408" w:rsidRDefault="004E2D70" w:rsidP="00386408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  </w:t>
      </w:r>
      <w:r w:rsidR="003864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16A8" w:rsidRPr="00386408">
        <w:rPr>
          <w:rFonts w:ascii="Times New Roman" w:hAnsi="Times New Roman" w:cs="Times New Roman"/>
          <w:b/>
          <w:sz w:val="24"/>
          <w:szCs w:val="24"/>
        </w:rPr>
        <w:t>Deskripsi Jabatan</w:t>
      </w:r>
    </w:p>
    <w:p w:rsidR="009116A8" w:rsidRPr="00E306E3" w:rsidRDefault="00902650" w:rsidP="00D24B8E">
      <w:pPr>
        <w:tabs>
          <w:tab w:val="left" w:pos="630"/>
          <w:tab w:val="left" w:pos="1260"/>
        </w:tabs>
        <w:spacing w:line="480" w:lineRule="auto"/>
        <w:ind w:left="720" w:hanging="13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116A8" w:rsidRPr="00E05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6E3" w:rsidRPr="000E7673">
        <w:rPr>
          <w:rFonts w:ascii="Times New Roman" w:hAnsi="Times New Roman" w:cs="Times New Roman"/>
          <w:sz w:val="24"/>
          <w:szCs w:val="24"/>
        </w:rPr>
        <w:t>Susunan Organisasi dan</w:t>
      </w:r>
      <w:r w:rsidR="00E30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6A8" w:rsidRPr="00E306E3">
        <w:rPr>
          <w:rFonts w:ascii="Times New Roman" w:hAnsi="Times New Roman" w:cs="Times New Roman"/>
          <w:sz w:val="24"/>
          <w:szCs w:val="24"/>
        </w:rPr>
        <w:t xml:space="preserve">Pengurus Koperasi Pegawai Pemerintah Kota Bandung terdiri dari: </w:t>
      </w:r>
    </w:p>
    <w:p w:rsidR="00E306E3" w:rsidRPr="00E337B8" w:rsidRDefault="00E306E3" w:rsidP="00D24B8E">
      <w:pPr>
        <w:pStyle w:val="ListParagraph"/>
        <w:numPr>
          <w:ilvl w:val="0"/>
          <w:numId w:val="13"/>
        </w:numPr>
        <w:tabs>
          <w:tab w:val="left" w:pos="993"/>
        </w:tabs>
        <w:spacing w:line="480" w:lineRule="auto"/>
        <w:ind w:hanging="1001"/>
        <w:jc w:val="both"/>
        <w:rPr>
          <w:rFonts w:ascii="Times New Roman" w:hAnsi="Times New Roman" w:cs="Times New Roman"/>
          <w:sz w:val="24"/>
          <w:szCs w:val="24"/>
        </w:rPr>
      </w:pPr>
      <w:r w:rsidRPr="00E337B8">
        <w:rPr>
          <w:rFonts w:ascii="Times New Roman" w:hAnsi="Times New Roman" w:cs="Times New Roman"/>
          <w:sz w:val="24"/>
          <w:szCs w:val="24"/>
        </w:rPr>
        <w:t>Pengurus</w:t>
      </w:r>
    </w:p>
    <w:p w:rsidR="009116A8" w:rsidRPr="009811DF" w:rsidRDefault="00E337B8" w:rsidP="00D24B8E">
      <w:pPr>
        <w:tabs>
          <w:tab w:val="left" w:pos="810"/>
          <w:tab w:val="left" w:pos="108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306E3" w:rsidRPr="009811DF">
        <w:rPr>
          <w:rFonts w:ascii="Times New Roman" w:hAnsi="Times New Roman" w:cs="Times New Roman"/>
          <w:sz w:val="24"/>
          <w:szCs w:val="24"/>
        </w:rPr>
        <w:t xml:space="preserve">Tugas dan wewenang </w:t>
      </w:r>
      <w:r w:rsidR="009116A8" w:rsidRPr="009811DF">
        <w:rPr>
          <w:rFonts w:ascii="Times New Roman" w:hAnsi="Times New Roman" w:cs="Times New Roman"/>
          <w:sz w:val="24"/>
          <w:szCs w:val="24"/>
        </w:rPr>
        <w:t>pengurus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 :</w:t>
      </w:r>
    </w:p>
    <w:p w:rsidR="00E306E3" w:rsidRPr="00BB50E6" w:rsidRDefault="009116A8" w:rsidP="00D24B8E">
      <w:pPr>
        <w:pStyle w:val="ListParagraph"/>
        <w:numPr>
          <w:ilvl w:val="1"/>
          <w:numId w:val="14"/>
        </w:numPr>
        <w:tabs>
          <w:tab w:val="left" w:pos="1080"/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E6">
        <w:rPr>
          <w:rFonts w:ascii="Times New Roman" w:hAnsi="Times New Roman" w:cs="Times New Roman"/>
          <w:sz w:val="24"/>
          <w:szCs w:val="24"/>
        </w:rPr>
        <w:t xml:space="preserve">Memimpin dan bertanggung jawab atas </w:t>
      </w:r>
      <w:r w:rsidR="00BB50E6" w:rsidRPr="00BB50E6">
        <w:rPr>
          <w:rFonts w:ascii="Times New Roman" w:hAnsi="Times New Roman" w:cs="Times New Roman"/>
          <w:sz w:val="24"/>
          <w:szCs w:val="24"/>
        </w:rPr>
        <w:t xml:space="preserve">segala kegiatan pengolahan    </w:t>
      </w:r>
      <w:r w:rsidRPr="00BB50E6">
        <w:rPr>
          <w:rFonts w:ascii="Times New Roman" w:hAnsi="Times New Roman" w:cs="Times New Roman"/>
          <w:sz w:val="24"/>
          <w:szCs w:val="24"/>
        </w:rPr>
        <w:t>organisasi.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Melaksanakan tugas yang telah disahkan pada rapat anggota tahunan.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Mengkoordinir penyusunan rencana kerja.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Mengawasi pengelolaan keuangan, material dan objek-objek lainnya yang menjadi usaha koperasi.</w:t>
      </w:r>
    </w:p>
    <w:p w:rsidR="00E306E3" w:rsidRDefault="00BB50E6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Menandatangani segala bentuk surat</w:t>
      </w:r>
      <w:r w:rsidR="009116A8" w:rsidRPr="00E306E3">
        <w:rPr>
          <w:rFonts w:ascii="Times New Roman" w:hAnsi="Times New Roman" w:cs="Times New Roman"/>
          <w:sz w:val="24"/>
          <w:szCs w:val="24"/>
        </w:rPr>
        <w:t xml:space="preserve"> keluar bersama-sama sekretaris.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720"/>
          <w:tab w:val="left" w:pos="1350"/>
          <w:tab w:val="left" w:pos="207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Memberikan persetujuan penerimaan dan pengeluaran keuangan, pemberian kredit yang bersifat khusus serta menandatangani cek untuk kepentingan organisasi, bersama-sama dengan bendahara.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Melakukan hubungan kerja dengan badan, lembaga tertentu dalam usaha mencari/penambahan modal kerja.</w:t>
      </w:r>
    </w:p>
    <w:p w:rsidR="00E306E3" w:rsidRDefault="009116A8" w:rsidP="00D24B8E">
      <w:pPr>
        <w:pStyle w:val="ListParagraph"/>
        <w:numPr>
          <w:ilvl w:val="1"/>
          <w:numId w:val="14"/>
        </w:numPr>
        <w:tabs>
          <w:tab w:val="left" w:pos="720"/>
          <w:tab w:val="left" w:pos="1350"/>
          <w:tab w:val="left" w:pos="207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t>Mewakili organisasi apabila terjadi sengketa dengan pihak-pihak yang berhubungan dengan organisasi, baik di pengadilan, maupun diluar pengadilan.</w:t>
      </w:r>
    </w:p>
    <w:p w:rsidR="00527ACC" w:rsidRPr="004E2D70" w:rsidRDefault="009116A8" w:rsidP="00D24B8E">
      <w:pPr>
        <w:pStyle w:val="ListParagraph"/>
        <w:numPr>
          <w:ilvl w:val="1"/>
          <w:numId w:val="14"/>
        </w:numPr>
        <w:tabs>
          <w:tab w:val="left" w:pos="1350"/>
          <w:tab w:val="left" w:pos="20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E3">
        <w:rPr>
          <w:rFonts w:ascii="Times New Roman" w:hAnsi="Times New Roman" w:cs="Times New Roman"/>
          <w:sz w:val="24"/>
          <w:szCs w:val="24"/>
        </w:rPr>
        <w:lastRenderedPageBreak/>
        <w:t>Melakukan tugas lainnya sesuai dengan kewenangannya</w:t>
      </w:r>
    </w:p>
    <w:p w:rsidR="00527ACC" w:rsidRDefault="00527ACC" w:rsidP="00D24B8E">
      <w:pPr>
        <w:pStyle w:val="ListParagraph"/>
        <w:numPr>
          <w:ilvl w:val="0"/>
          <w:numId w:val="13"/>
        </w:numPr>
        <w:tabs>
          <w:tab w:val="left" w:pos="720"/>
          <w:tab w:val="left" w:pos="1134"/>
          <w:tab w:val="left" w:pos="2070"/>
        </w:tabs>
        <w:spacing w:line="48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Wakil ketua</w:t>
      </w:r>
    </w:p>
    <w:p w:rsidR="009116A8" w:rsidRPr="00527ACC" w:rsidRDefault="00E306E3" w:rsidP="00D24B8E">
      <w:pPr>
        <w:pStyle w:val="ListParagraph"/>
        <w:tabs>
          <w:tab w:val="left" w:pos="720"/>
          <w:tab w:val="left" w:pos="1350"/>
          <w:tab w:val="left" w:pos="2070"/>
        </w:tabs>
        <w:spacing w:line="480" w:lineRule="auto"/>
        <w:ind w:left="1710" w:hanging="576"/>
        <w:jc w:val="both"/>
        <w:rPr>
          <w:rFonts w:ascii="Times New Roman" w:hAnsi="Times New Roman" w:cs="Times New Roman"/>
          <w:sz w:val="24"/>
          <w:szCs w:val="24"/>
        </w:rPr>
      </w:pPr>
      <w:r w:rsidRPr="00527ACC">
        <w:rPr>
          <w:rFonts w:ascii="Times New Roman" w:hAnsi="Times New Roman" w:cs="Times New Roman"/>
          <w:sz w:val="24"/>
          <w:szCs w:val="24"/>
        </w:rPr>
        <w:t>Tugas dan w</w:t>
      </w:r>
      <w:r w:rsidR="004D7EBB" w:rsidRPr="00527ACC">
        <w:rPr>
          <w:rFonts w:ascii="Times New Roman" w:hAnsi="Times New Roman" w:cs="Times New Roman"/>
          <w:sz w:val="24"/>
          <w:szCs w:val="24"/>
        </w:rPr>
        <w:t>ewenang wakil ketua dan pengurus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Pr="00BB50E6" w:rsidRDefault="009116A8" w:rsidP="00D24B8E">
      <w:pPr>
        <w:pStyle w:val="ListParagraph"/>
        <w:numPr>
          <w:ilvl w:val="1"/>
          <w:numId w:val="15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E6">
        <w:rPr>
          <w:rFonts w:ascii="Times New Roman" w:hAnsi="Times New Roman" w:cs="Times New Roman"/>
          <w:sz w:val="24"/>
          <w:szCs w:val="24"/>
        </w:rPr>
        <w:t>Mengawasi urusan penelitian dan pengembangan pelaksanaan organisasi.</w:t>
      </w:r>
    </w:p>
    <w:p w:rsidR="009116A8" w:rsidRPr="00BB50E6" w:rsidRDefault="009116A8" w:rsidP="00D24B8E">
      <w:pPr>
        <w:pStyle w:val="ListParagraph"/>
        <w:numPr>
          <w:ilvl w:val="1"/>
          <w:numId w:val="15"/>
        </w:numPr>
        <w:tabs>
          <w:tab w:val="left" w:pos="450"/>
          <w:tab w:val="left" w:pos="54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E6">
        <w:rPr>
          <w:rFonts w:ascii="Times New Roman" w:hAnsi="Times New Roman" w:cs="Times New Roman"/>
          <w:sz w:val="24"/>
          <w:szCs w:val="24"/>
        </w:rPr>
        <w:t>Mengkoordinir usaha-usaha didalam bidang pendidikan dan latihan karyawan dan anggotanya.</w:t>
      </w:r>
    </w:p>
    <w:p w:rsidR="009116A8" w:rsidRDefault="009116A8" w:rsidP="00D24B8E">
      <w:pPr>
        <w:pStyle w:val="ListParagraph"/>
        <w:numPr>
          <w:ilvl w:val="1"/>
          <w:numId w:val="15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peninjauan kembali AD/ART dalam rangka penyempurnaan apabila dipandang perlu.</w:t>
      </w:r>
    </w:p>
    <w:p w:rsidR="009116A8" w:rsidRDefault="009116A8" w:rsidP="00D24B8E">
      <w:pPr>
        <w:pStyle w:val="ListParagraph"/>
        <w:numPr>
          <w:ilvl w:val="1"/>
          <w:numId w:val="15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persetujuan terhadap permohonan kredit uang bagi anggota.</w:t>
      </w:r>
    </w:p>
    <w:p w:rsidR="009116A8" w:rsidRDefault="009116A8" w:rsidP="00D24B8E">
      <w:pPr>
        <w:pStyle w:val="ListParagraph"/>
        <w:numPr>
          <w:ilvl w:val="1"/>
          <w:numId w:val="15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Mengkoordinir, menganalisa, mengawasi </w:t>
      </w:r>
      <w:r w:rsidR="00BB50E6">
        <w:rPr>
          <w:rFonts w:ascii="Times New Roman" w:hAnsi="Times New Roman" w:cs="Times New Roman"/>
          <w:sz w:val="24"/>
          <w:szCs w:val="24"/>
        </w:rPr>
        <w:t>unit simpan pinjam secara profe</w:t>
      </w:r>
      <w:r>
        <w:rPr>
          <w:rFonts w:ascii="Times New Roman" w:hAnsi="Times New Roman" w:cs="Times New Roman"/>
          <w:sz w:val="24"/>
          <w:szCs w:val="24"/>
        </w:rPr>
        <w:t>sional dan  proporsional.</w:t>
      </w:r>
    </w:p>
    <w:p w:rsidR="009116A8" w:rsidRDefault="009116A8" w:rsidP="00D24B8E">
      <w:pPr>
        <w:pStyle w:val="ListParagraph"/>
        <w:numPr>
          <w:ilvl w:val="1"/>
          <w:numId w:val="15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tugas lainnya sesuai mandat ketua dan kesepakatan pengurus.</w:t>
      </w:r>
    </w:p>
    <w:p w:rsidR="009116A8" w:rsidRPr="00100BF1" w:rsidRDefault="00100BF1" w:rsidP="00D24B8E">
      <w:pPr>
        <w:pStyle w:val="ListParagraph"/>
        <w:numPr>
          <w:ilvl w:val="0"/>
          <w:numId w:val="13"/>
        </w:numPr>
        <w:tabs>
          <w:tab w:val="left" w:pos="1350"/>
          <w:tab w:val="left" w:pos="207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116A8" w:rsidRPr="00100BF1">
        <w:rPr>
          <w:rFonts w:ascii="Times New Roman" w:hAnsi="Times New Roman" w:cs="Times New Roman"/>
          <w:sz w:val="24"/>
          <w:szCs w:val="24"/>
        </w:rPr>
        <w:t xml:space="preserve">ekretaris pengurus </w:t>
      </w:r>
    </w:p>
    <w:p w:rsidR="00100BF1" w:rsidRPr="000E7673" w:rsidRDefault="00100BF1" w:rsidP="00D24B8E">
      <w:pPr>
        <w:pStyle w:val="ListParagraph"/>
        <w:tabs>
          <w:tab w:val="left" w:pos="1350"/>
          <w:tab w:val="left" w:pos="2070"/>
        </w:tabs>
        <w:spacing w:line="480" w:lineRule="auto"/>
        <w:ind w:left="252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dan wewenang sekretaris pengurus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Default="00100BF1" w:rsidP="00D24B8E">
      <w:pPr>
        <w:pStyle w:val="ListParagraph"/>
        <w:numPr>
          <w:ilvl w:val="1"/>
          <w:numId w:val="16"/>
        </w:numPr>
        <w:tabs>
          <w:tab w:val="left" w:pos="108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Memimpin </w:t>
      </w:r>
      <w:r w:rsidR="009116A8">
        <w:rPr>
          <w:rFonts w:ascii="Times New Roman" w:hAnsi="Times New Roman" w:cs="Times New Roman"/>
          <w:sz w:val="24"/>
          <w:szCs w:val="24"/>
        </w:rPr>
        <w:t>dan berta</w:t>
      </w:r>
      <w:r>
        <w:rPr>
          <w:rFonts w:ascii="Times New Roman" w:hAnsi="Times New Roman" w:cs="Times New Roman"/>
          <w:sz w:val="24"/>
          <w:szCs w:val="24"/>
        </w:rPr>
        <w:t xml:space="preserve">nggungjawab didalam penyegaran </w:t>
      </w:r>
      <w:r w:rsidR="009116A8">
        <w:rPr>
          <w:rFonts w:ascii="Times New Roman" w:hAnsi="Times New Roman" w:cs="Times New Roman"/>
          <w:sz w:val="24"/>
          <w:szCs w:val="24"/>
        </w:rPr>
        <w:t>administrasi/ketatausahaan, baik keluar maupun kedalam.</w:t>
      </w:r>
    </w:p>
    <w:p w:rsidR="009116A8" w:rsidRPr="00100BF1" w:rsidRDefault="00100BF1" w:rsidP="00D24B8E">
      <w:pPr>
        <w:pStyle w:val="ListParagraph"/>
        <w:numPr>
          <w:ilvl w:val="1"/>
          <w:numId w:val="16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</w:t>
      </w:r>
      <w:r w:rsidR="009116A8" w:rsidRPr="00100BF1">
        <w:rPr>
          <w:rFonts w:ascii="Times New Roman" w:hAnsi="Times New Roman" w:cs="Times New Roman"/>
          <w:sz w:val="24"/>
          <w:szCs w:val="24"/>
        </w:rPr>
        <w:t>embantu dan mendampingi ketua, wakil ketua dalam bidang tugasnya.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lastRenderedPageBreak/>
        <w:t xml:space="preserve">Melakukan penilaian, penelitiaan dan pertimbangan atas pelaksanaan kegiatan </w:t>
      </w:r>
      <w:r w:rsidR="00100BF1" w:rsidRPr="00100BF1">
        <w:rPr>
          <w:rFonts w:ascii="Times New Roman" w:hAnsi="Times New Roman" w:cs="Times New Roman"/>
          <w:sz w:val="24"/>
          <w:szCs w:val="24"/>
        </w:rPr>
        <w:t xml:space="preserve"> </w:t>
      </w:r>
      <w:r w:rsidRPr="00100BF1">
        <w:rPr>
          <w:rFonts w:ascii="Times New Roman" w:hAnsi="Times New Roman" w:cs="Times New Roman"/>
          <w:sz w:val="24"/>
          <w:szCs w:val="24"/>
        </w:rPr>
        <w:t>karyawan menyusun formasi sesuai kebutuhan oraganisasi yang berhasil guna dan berdaya guna.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Merencanakan dan menyusun kebutuhan organisasi menyangkut person</w:t>
      </w:r>
      <w:r w:rsidR="00100BF1">
        <w:rPr>
          <w:rFonts w:ascii="Times New Roman" w:hAnsi="Times New Roman" w:cs="Times New Roman"/>
          <w:sz w:val="24"/>
          <w:szCs w:val="24"/>
        </w:rPr>
        <w:t xml:space="preserve">il, material dan keuangan </w:t>
      </w:r>
      <w:r w:rsidR="00100BF1" w:rsidRPr="00100BF1">
        <w:rPr>
          <w:rFonts w:ascii="Times New Roman" w:hAnsi="Times New Roman" w:cs="Times New Roman"/>
          <w:i/>
          <w:sz w:val="24"/>
          <w:szCs w:val="24"/>
        </w:rPr>
        <w:t>inter</w:t>
      </w:r>
      <w:r w:rsidRPr="00100BF1">
        <w:rPr>
          <w:rFonts w:ascii="Times New Roman" w:hAnsi="Times New Roman" w:cs="Times New Roman"/>
          <w:i/>
          <w:sz w:val="24"/>
          <w:szCs w:val="24"/>
        </w:rPr>
        <w:t>n</w:t>
      </w:r>
      <w:r w:rsidRPr="00100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Memberikan pertimbangan kepada ketua terhadap kebijakan-kebijakan organisasi.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Meneliti dan menganalisa serta menandatangani segala bentuk surat organisasi bersama-sama ketua.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Mengkoordinir dan mengawasi tugas-tugas bagian umum secara professional.</w:t>
      </w:r>
    </w:p>
    <w:p w:rsidR="009116A8" w:rsidRPr="00100BF1" w:rsidRDefault="009116A8" w:rsidP="00D24B8E">
      <w:pPr>
        <w:pStyle w:val="ListParagraph"/>
        <w:numPr>
          <w:ilvl w:val="1"/>
          <w:numId w:val="16"/>
        </w:numPr>
        <w:tabs>
          <w:tab w:val="left" w:pos="108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F1">
        <w:rPr>
          <w:rFonts w:ascii="Times New Roman" w:hAnsi="Times New Roman" w:cs="Times New Roman"/>
          <w:sz w:val="24"/>
          <w:szCs w:val="24"/>
        </w:rPr>
        <w:t>Melakukan tugas lainnya sesuai mandat ketua dan kesepakatan pengurus.</w:t>
      </w:r>
    </w:p>
    <w:p w:rsidR="00DB3086" w:rsidRDefault="00DB3086" w:rsidP="00D24B8E">
      <w:pPr>
        <w:pStyle w:val="ListParagraph"/>
        <w:numPr>
          <w:ilvl w:val="0"/>
          <w:numId w:val="13"/>
        </w:numPr>
        <w:tabs>
          <w:tab w:val="left" w:pos="1080"/>
          <w:tab w:val="left" w:pos="1350"/>
          <w:tab w:val="left" w:pos="1701"/>
        </w:tabs>
        <w:spacing w:line="48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116A8" w:rsidRPr="00100BF1">
        <w:rPr>
          <w:rFonts w:ascii="Times New Roman" w:hAnsi="Times New Roman" w:cs="Times New Roman"/>
          <w:sz w:val="24"/>
          <w:szCs w:val="24"/>
        </w:rPr>
        <w:t>akil s</w:t>
      </w:r>
      <w:r w:rsidR="003042A9">
        <w:rPr>
          <w:rFonts w:ascii="Times New Roman" w:hAnsi="Times New Roman" w:cs="Times New Roman"/>
          <w:sz w:val="24"/>
          <w:szCs w:val="24"/>
        </w:rPr>
        <w:t>ekretaris pe</w:t>
      </w:r>
      <w:r>
        <w:rPr>
          <w:rFonts w:ascii="Times New Roman" w:hAnsi="Times New Roman" w:cs="Times New Roman"/>
          <w:sz w:val="24"/>
          <w:szCs w:val="24"/>
        </w:rPr>
        <w:t xml:space="preserve">ngurus </w:t>
      </w:r>
    </w:p>
    <w:p w:rsidR="009116A8" w:rsidRPr="00DB3086" w:rsidRDefault="00DB3086" w:rsidP="00D24B8E">
      <w:pPr>
        <w:pStyle w:val="ListParagraph"/>
        <w:tabs>
          <w:tab w:val="left" w:pos="1080"/>
          <w:tab w:val="left" w:pos="1350"/>
          <w:tab w:val="left" w:pos="1701"/>
        </w:tabs>
        <w:spacing w:line="480" w:lineRule="auto"/>
        <w:ind w:left="171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dan wewenang</w:t>
      </w:r>
      <w:r w:rsidRPr="00DB3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00BF1">
        <w:rPr>
          <w:rFonts w:ascii="Times New Roman" w:hAnsi="Times New Roman" w:cs="Times New Roman"/>
          <w:sz w:val="24"/>
          <w:szCs w:val="24"/>
        </w:rPr>
        <w:t>akil s</w:t>
      </w:r>
      <w:r>
        <w:rPr>
          <w:rFonts w:ascii="Times New Roman" w:hAnsi="Times New Roman" w:cs="Times New Roman"/>
          <w:sz w:val="24"/>
          <w:szCs w:val="24"/>
        </w:rPr>
        <w:t>ekretaris pengurus</w:t>
      </w:r>
      <w:r w:rsidR="003042A9" w:rsidRPr="00DB3086">
        <w:rPr>
          <w:rFonts w:ascii="Times New Roman" w:hAnsi="Times New Roman" w:cs="Times New Roman"/>
          <w:sz w:val="24"/>
          <w:szCs w:val="24"/>
        </w:rPr>
        <w:t xml:space="preserve"> adalah :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Mewakili sekretaris, apabila sekretaris berhalangan dalam melaksanakan </w:t>
      </w:r>
      <w:r w:rsidR="00DE68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tugasnya.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penataan adminisatrasi/personalia d</w:t>
      </w:r>
      <w:r w:rsidR="00DE68C0">
        <w:rPr>
          <w:rFonts w:ascii="Times New Roman" w:hAnsi="Times New Roman" w:cs="Times New Roman"/>
          <w:sz w:val="24"/>
          <w:szCs w:val="24"/>
        </w:rPr>
        <w:t xml:space="preserve">an pengkajian, serta penelitian </w:t>
      </w:r>
      <w:r>
        <w:rPr>
          <w:rFonts w:ascii="Times New Roman" w:hAnsi="Times New Roman" w:cs="Times New Roman"/>
          <w:sz w:val="24"/>
          <w:szCs w:val="24"/>
        </w:rPr>
        <w:t>absensi pengurus maupun karyawan.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penelitian aktivitas kayawan, penelitiaan untuk kenaikan gaji berkala, kenaikan pangkat, upah lembur dan insentif lainnya.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Menggerakan mengembangkan dan mengawasi, unit usaha niaga secara profesional dan proporsional.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Mencatat, menyimpan buku daftar pengurus, buku daftar badan pengawas, buku daftar anggota dan buku tamu. 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 dan menyimpan notulen dan berita acara hasil rapat-rapat pengurus maupun rapat-rapat lainnya.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 persiapan rapat anggota tahunan.</w:t>
      </w:r>
    </w:p>
    <w:p w:rsidR="009116A8" w:rsidRDefault="009116A8" w:rsidP="00D24B8E">
      <w:pPr>
        <w:pStyle w:val="ListParagraph"/>
        <w:numPr>
          <w:ilvl w:val="0"/>
          <w:numId w:val="17"/>
        </w:numPr>
        <w:tabs>
          <w:tab w:val="left" w:pos="1350"/>
        </w:tabs>
        <w:spacing w:line="48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tugas lainnya sesuai mandat ketua dan kesepakatan pengurus.</w:t>
      </w:r>
    </w:p>
    <w:p w:rsidR="000E7673" w:rsidRDefault="000E7673" w:rsidP="00D24B8E">
      <w:pPr>
        <w:pStyle w:val="ListParagraph"/>
        <w:tabs>
          <w:tab w:val="left" w:pos="1350"/>
        </w:tabs>
        <w:spacing w:line="480" w:lineRule="auto"/>
        <w:ind w:left="2070" w:hanging="1260"/>
        <w:jc w:val="both"/>
        <w:rPr>
          <w:rFonts w:ascii="Times New Roman" w:hAnsi="Times New Roman" w:cs="Times New Roman"/>
          <w:sz w:val="24"/>
          <w:szCs w:val="24"/>
        </w:rPr>
      </w:pPr>
    </w:p>
    <w:p w:rsidR="00DE68C0" w:rsidRDefault="00DE68C0" w:rsidP="00D24B8E">
      <w:pPr>
        <w:pStyle w:val="ListParagraph"/>
        <w:numPr>
          <w:ilvl w:val="0"/>
          <w:numId w:val="13"/>
        </w:numPr>
        <w:tabs>
          <w:tab w:val="left" w:pos="720"/>
          <w:tab w:val="left" w:pos="1440"/>
        </w:tabs>
        <w:spacing w:line="480" w:lineRule="auto"/>
        <w:ind w:left="108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116A8" w:rsidRPr="00DE68C0">
        <w:rPr>
          <w:rFonts w:ascii="Times New Roman" w:hAnsi="Times New Roman" w:cs="Times New Roman"/>
          <w:sz w:val="24"/>
          <w:szCs w:val="24"/>
        </w:rPr>
        <w:t xml:space="preserve">endahara pengurus </w:t>
      </w:r>
    </w:p>
    <w:p w:rsidR="009116A8" w:rsidRPr="00DE68C0" w:rsidRDefault="00DE68C0" w:rsidP="00D24B8E">
      <w:pPr>
        <w:pStyle w:val="ListParagraph"/>
        <w:tabs>
          <w:tab w:val="left" w:pos="1350"/>
        </w:tabs>
        <w:spacing w:line="480" w:lineRule="auto"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116A8" w:rsidRPr="00DE68C0">
        <w:rPr>
          <w:rFonts w:ascii="Times New Roman" w:hAnsi="Times New Roman" w:cs="Times New Roman"/>
          <w:sz w:val="24"/>
          <w:szCs w:val="24"/>
        </w:rPr>
        <w:t>ugas</w:t>
      </w:r>
      <w:r>
        <w:rPr>
          <w:rFonts w:ascii="Times New Roman" w:hAnsi="Times New Roman" w:cs="Times New Roman"/>
          <w:sz w:val="24"/>
          <w:szCs w:val="24"/>
        </w:rPr>
        <w:t xml:space="preserve"> dan wewenang bendahara pengurus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9F">
        <w:rPr>
          <w:rFonts w:ascii="Times New Roman" w:hAnsi="Times New Roman" w:cs="Times New Roman"/>
          <w:sz w:val="24"/>
          <w:szCs w:val="24"/>
        </w:rPr>
        <w:t>Membantu dan mendampingi ketua dalam up</w:t>
      </w:r>
      <w:r>
        <w:rPr>
          <w:rFonts w:ascii="Times New Roman" w:hAnsi="Times New Roman" w:cs="Times New Roman"/>
          <w:sz w:val="24"/>
          <w:szCs w:val="24"/>
        </w:rPr>
        <w:t>aya menata</w:t>
      </w:r>
      <w:r w:rsidRPr="0040389F">
        <w:rPr>
          <w:rFonts w:ascii="Times New Roman" w:hAnsi="Times New Roman" w:cs="Times New Roman"/>
          <w:sz w:val="24"/>
          <w:szCs w:val="24"/>
        </w:rPr>
        <w:t xml:space="preserve"> penyelen</w:t>
      </w:r>
      <w:r>
        <w:rPr>
          <w:rFonts w:ascii="Times New Roman" w:hAnsi="Times New Roman" w:cs="Times New Roman"/>
          <w:sz w:val="24"/>
          <w:szCs w:val="24"/>
        </w:rPr>
        <w:t>ggaraan adaministrasi keuangan.</w:t>
      </w:r>
    </w:p>
    <w:p w:rsidR="009116A8" w:rsidRPr="00315EA4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A4">
        <w:rPr>
          <w:rFonts w:ascii="Times New Roman" w:hAnsi="Times New Roman" w:cs="Times New Roman"/>
          <w:sz w:val="24"/>
          <w:szCs w:val="24"/>
        </w:rPr>
        <w:t>Menerima dan menyimpan semua pendapatan pada bank yang sudah ditunjuk atas kewenangan pengurus.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Mengawasi semua transaksi keuangan yang terjadi setiap hari/bulan.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penelitian/pemeriksaan terhadap kelangkaan bukti-bukti tahapan saham suatu pembayaran, sebelum bukti pembayaran ditandatangani ketua.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kas opname pada semua kasir, setiap minggu/bulan atau sewaktu-waktu sesuai kebutuhan secara terpadu dan menyeluruh.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Melaporkan setiap minggu/bulan mengenai uang/kas posisi keuangan kepada ketua.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Menyusun </w:t>
      </w:r>
      <w:r w:rsidRPr="00262FF4">
        <w:rPr>
          <w:rFonts w:ascii="Times New Roman" w:hAnsi="Times New Roman" w:cs="Times New Roman"/>
          <w:i/>
          <w:sz w:val="24"/>
          <w:szCs w:val="24"/>
        </w:rPr>
        <w:t>cash flow</w:t>
      </w:r>
      <w:r>
        <w:rPr>
          <w:rFonts w:ascii="Times New Roman" w:hAnsi="Times New Roman" w:cs="Times New Roman"/>
          <w:sz w:val="24"/>
          <w:szCs w:val="24"/>
        </w:rPr>
        <w:t xml:space="preserve"> setiap bulan, untuk pembahasan rutin pengurus, setiap tanggal 25 pada bulan yang sebelumnya.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pembayaran pada pihak ketiga setelah ada persetujuan ketua/pengurus.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Meneliti dan mengawasi keuangan hasil-hasil usaha Koperasi Pegawai Pemerintah Kota Bandung.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Mengkoordinir dan mengawasi secara intensif bagian-bagian keuangan, agar selalu terjaga.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 dana anggaran dan laporan keuangan, menyusun rencana anggaran dan laporan yang akan disampaikan pada rapat anggota tahunan.</w:t>
      </w:r>
    </w:p>
    <w:p w:rsidR="009116A8" w:rsidRDefault="009116A8" w:rsidP="00D24B8E">
      <w:pPr>
        <w:pStyle w:val="ListParagraph"/>
        <w:numPr>
          <w:ilvl w:val="0"/>
          <w:numId w:val="18"/>
        </w:numPr>
        <w:tabs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tugas lainnya, sesuai mandat ketua dan kesepakatan pengurus.</w:t>
      </w:r>
    </w:p>
    <w:p w:rsidR="00262FF4" w:rsidRDefault="009116A8" w:rsidP="00D24B8E">
      <w:pPr>
        <w:pStyle w:val="ListParagraph"/>
        <w:numPr>
          <w:ilvl w:val="0"/>
          <w:numId w:val="13"/>
        </w:numPr>
        <w:tabs>
          <w:tab w:val="left" w:pos="360"/>
          <w:tab w:val="left" w:pos="540"/>
          <w:tab w:val="left" w:pos="630"/>
          <w:tab w:val="left" w:pos="1080"/>
        </w:tabs>
        <w:spacing w:line="48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262FF4">
        <w:rPr>
          <w:rFonts w:ascii="Times New Roman" w:hAnsi="Times New Roman" w:cs="Times New Roman"/>
          <w:sz w:val="24"/>
          <w:szCs w:val="24"/>
        </w:rPr>
        <w:t>Bagian umum</w:t>
      </w:r>
    </w:p>
    <w:p w:rsidR="009116A8" w:rsidRPr="00262FF4" w:rsidRDefault="00262FF4" w:rsidP="00D24B8E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line="480" w:lineRule="auto"/>
        <w:ind w:left="171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dan wewenang bagian umum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536">
        <w:rPr>
          <w:rFonts w:ascii="Times New Roman" w:hAnsi="Times New Roman" w:cs="Times New Roman"/>
          <w:sz w:val="24"/>
          <w:szCs w:val="24"/>
        </w:rPr>
        <w:t>Membantu pengurus dan melaksanakan tugasnya.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Memimpin kegiatan bagian adaministrasi umum.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Melayani segala kebutuhan pengurus, manajer unit kegiatan KPKB dan </w:t>
      </w:r>
      <w:r w:rsidR="00262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bantuan sosial bagi para anggota.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 perencanaan/penataan system komputerisasi secara efektif dan efisien.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Menginventar</w:t>
      </w:r>
      <w:r w:rsidR="00262FF4">
        <w:rPr>
          <w:rFonts w:ascii="Times New Roman" w:hAnsi="Times New Roman" w:cs="Times New Roman"/>
          <w:sz w:val="24"/>
          <w:szCs w:val="24"/>
        </w:rPr>
        <w:t>isir, memelihara dan merawat as</w:t>
      </w:r>
      <w:r>
        <w:rPr>
          <w:rFonts w:ascii="Times New Roman" w:hAnsi="Times New Roman" w:cs="Times New Roman"/>
          <w:sz w:val="24"/>
          <w:szCs w:val="24"/>
        </w:rPr>
        <w:t>et milik Koperasi Pegawai Pemerintah Kota Bandung.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Melaksanakan pengadaan materil untuk keperluan seluruh unit kerja.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Mengawasi kegiatan-kegiatan yang berada di lingkungan kerjanya.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Menyampaikan laporan setiap triwulan.</w:t>
      </w:r>
    </w:p>
    <w:p w:rsidR="009116A8" w:rsidRDefault="009116A8" w:rsidP="00D24B8E">
      <w:pPr>
        <w:pStyle w:val="ListParagraph"/>
        <w:numPr>
          <w:ilvl w:val="0"/>
          <w:numId w:val="4"/>
        </w:numPr>
        <w:tabs>
          <w:tab w:val="left" w:pos="135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tugas lainnya sesuai perintah pengurus.</w:t>
      </w:r>
    </w:p>
    <w:p w:rsidR="00C77172" w:rsidRDefault="00C77172" w:rsidP="00D24B8E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spacing w:line="48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keuangan </w:t>
      </w:r>
    </w:p>
    <w:p w:rsidR="009116A8" w:rsidRPr="00262FF4" w:rsidRDefault="00C77172" w:rsidP="00D24B8E">
      <w:pPr>
        <w:pStyle w:val="ListParagraph"/>
        <w:tabs>
          <w:tab w:val="left" w:pos="540"/>
          <w:tab w:val="left" w:pos="1080"/>
          <w:tab w:val="left" w:pos="1350"/>
        </w:tabs>
        <w:spacing w:line="480" w:lineRule="auto"/>
        <w:ind w:left="171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dan wewenang bagian keuangan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Pr="00C7538B" w:rsidRDefault="009116A8" w:rsidP="00386408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Menyusun, merumuskan perencanaan penggunaan keuangan KPKB.</w:t>
      </w:r>
    </w:p>
    <w:p w:rsidR="009116A8" w:rsidRPr="00162469" w:rsidRDefault="009116A8" w:rsidP="00D24B8E">
      <w:pPr>
        <w:pStyle w:val="ListParagraph"/>
        <w:numPr>
          <w:ilvl w:val="0"/>
          <w:numId w:val="5"/>
        </w:numPr>
        <w:tabs>
          <w:tab w:val="left" w:pos="540"/>
          <w:tab w:val="left" w:pos="990"/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Menyiapkan laporan keuangan setiap akhir bulan, triwulan dan akhir tahunan buku.</w:t>
      </w:r>
    </w:p>
    <w:p w:rsidR="009116A8" w:rsidRPr="00162469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53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Menyusun proyeksi </w:t>
      </w:r>
      <w:r w:rsidRPr="005A2FB4">
        <w:rPr>
          <w:rFonts w:ascii="Times New Roman" w:hAnsi="Times New Roman" w:cs="Times New Roman"/>
          <w:i/>
          <w:sz w:val="24"/>
          <w:szCs w:val="24"/>
        </w:rPr>
        <w:t>cash flow</w:t>
      </w:r>
      <w:r>
        <w:rPr>
          <w:rFonts w:ascii="Times New Roman" w:hAnsi="Times New Roman" w:cs="Times New Roman"/>
          <w:sz w:val="24"/>
          <w:szCs w:val="24"/>
        </w:rPr>
        <w:t xml:space="preserve"> secara berkala.</w:t>
      </w:r>
    </w:p>
    <w:p w:rsidR="009116A8" w:rsidRPr="00162469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Membantu pengurus didalam menj</w:t>
      </w:r>
      <w:r w:rsidR="00DB3086">
        <w:rPr>
          <w:rFonts w:ascii="Times New Roman" w:hAnsi="Times New Roman" w:cs="Times New Roman"/>
          <w:sz w:val="24"/>
          <w:szCs w:val="24"/>
        </w:rPr>
        <w:t xml:space="preserve">aga likuidasi, solvabilitas dan </w:t>
      </w:r>
      <w:r>
        <w:rPr>
          <w:rFonts w:ascii="Times New Roman" w:hAnsi="Times New Roman" w:cs="Times New Roman"/>
          <w:sz w:val="24"/>
          <w:szCs w:val="24"/>
        </w:rPr>
        <w:t>rentabilitas.</w:t>
      </w:r>
    </w:p>
    <w:p w:rsidR="009116A8" w:rsidRPr="00162469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Meneliti keabsaahan dan kewajaran bukti-bukti penerimaan/pengeluaran keuangan.</w:t>
      </w:r>
    </w:p>
    <w:p w:rsidR="009116A8" w:rsidRPr="00176070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Menyiapkan dan melakukan pembayaran pada unit-unit terkait </w:t>
      </w:r>
      <w:r w:rsidR="00262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melalui pengurus.</w:t>
      </w:r>
    </w:p>
    <w:p w:rsidR="009116A8" w:rsidRPr="00176070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evaluasi dan pelaporan penggunaan keuangan secara berkala.</w:t>
      </w:r>
    </w:p>
    <w:p w:rsidR="009116A8" w:rsidRPr="00176070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53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tugas lainnya sesuai kewenangan pengurus.</w:t>
      </w:r>
    </w:p>
    <w:p w:rsidR="009116A8" w:rsidRPr="000E7673" w:rsidRDefault="009116A8" w:rsidP="00D24B8E">
      <w:pPr>
        <w:pStyle w:val="ListParagraph"/>
        <w:numPr>
          <w:ilvl w:val="0"/>
          <w:numId w:val="5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terkait melakukan pembayaran sepengetahuan dan seizin pengurus.</w:t>
      </w:r>
    </w:p>
    <w:p w:rsidR="000E7673" w:rsidRPr="00C77172" w:rsidRDefault="000E7673" w:rsidP="00D24B8E">
      <w:pPr>
        <w:pStyle w:val="ListParagraph"/>
        <w:tabs>
          <w:tab w:val="left" w:pos="720"/>
          <w:tab w:val="left" w:pos="810"/>
          <w:tab w:val="left" w:pos="900"/>
          <w:tab w:val="left" w:pos="1350"/>
          <w:tab w:val="left" w:pos="1440"/>
        </w:tabs>
        <w:spacing w:line="480" w:lineRule="auto"/>
        <w:ind w:left="2430"/>
        <w:jc w:val="both"/>
        <w:rPr>
          <w:rFonts w:ascii="Times New Roman" w:hAnsi="Times New Roman" w:cs="Times New Roman"/>
          <w:sz w:val="24"/>
          <w:szCs w:val="24"/>
        </w:rPr>
      </w:pPr>
    </w:p>
    <w:p w:rsidR="00EF4608" w:rsidRDefault="009116A8" w:rsidP="00D24B8E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2160"/>
          <w:tab w:val="left" w:pos="2250"/>
        </w:tabs>
        <w:spacing w:line="48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C77172">
        <w:rPr>
          <w:rFonts w:ascii="Times New Roman" w:hAnsi="Times New Roman" w:cs="Times New Roman"/>
          <w:sz w:val="24"/>
          <w:szCs w:val="24"/>
        </w:rPr>
        <w:t xml:space="preserve">Manajer simpan pinjam </w:t>
      </w:r>
    </w:p>
    <w:p w:rsidR="009116A8" w:rsidRPr="00C77172" w:rsidRDefault="00EF4608" w:rsidP="00D24B8E">
      <w:pPr>
        <w:pStyle w:val="ListParagraph"/>
        <w:tabs>
          <w:tab w:val="left" w:pos="720"/>
          <w:tab w:val="left" w:pos="1080"/>
          <w:tab w:val="left" w:pos="2160"/>
          <w:tab w:val="left" w:pos="2250"/>
        </w:tabs>
        <w:spacing w:line="480" w:lineRule="auto"/>
        <w:ind w:left="171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77172">
        <w:rPr>
          <w:rFonts w:ascii="Times New Roman" w:hAnsi="Times New Roman" w:cs="Times New Roman"/>
          <w:sz w:val="24"/>
          <w:szCs w:val="24"/>
        </w:rPr>
        <w:t>T</w:t>
      </w:r>
      <w:r w:rsidR="009116A8" w:rsidRPr="00C77172">
        <w:rPr>
          <w:rFonts w:ascii="Times New Roman" w:hAnsi="Times New Roman" w:cs="Times New Roman"/>
          <w:sz w:val="24"/>
          <w:szCs w:val="24"/>
        </w:rPr>
        <w:t>ugas</w:t>
      </w:r>
      <w:r>
        <w:rPr>
          <w:rFonts w:ascii="Times New Roman" w:hAnsi="Times New Roman" w:cs="Times New Roman"/>
          <w:sz w:val="24"/>
          <w:szCs w:val="24"/>
        </w:rPr>
        <w:t xml:space="preserve"> dan wewenang manajer simpan pinjam</w:t>
      </w:r>
      <w:r w:rsidR="003042A9">
        <w:rPr>
          <w:rFonts w:ascii="Times New Roman" w:hAnsi="Times New Roman" w:cs="Times New Roman"/>
          <w:sz w:val="24"/>
          <w:szCs w:val="24"/>
        </w:rPr>
        <w:t xml:space="preserve"> adalah:</w:t>
      </w:r>
    </w:p>
    <w:p w:rsidR="009116A8" w:rsidRPr="00F92AA8" w:rsidRDefault="009116A8" w:rsidP="00D24B8E">
      <w:pPr>
        <w:pStyle w:val="ListParagraph"/>
        <w:numPr>
          <w:ilvl w:val="0"/>
          <w:numId w:val="6"/>
        </w:numPr>
        <w:tabs>
          <w:tab w:val="left" w:pos="1350"/>
          <w:tab w:val="left" w:pos="216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2AA8">
        <w:rPr>
          <w:rFonts w:ascii="Times New Roman" w:hAnsi="Times New Roman" w:cs="Times New Roman"/>
          <w:sz w:val="24"/>
          <w:szCs w:val="24"/>
        </w:rPr>
        <w:t>Membantu pengurus dalam melaksanakan tugasnya.</w:t>
      </w:r>
    </w:p>
    <w:p w:rsidR="009116A8" w:rsidRDefault="009116A8" w:rsidP="00D24B8E">
      <w:pPr>
        <w:pStyle w:val="ListParagraph"/>
        <w:numPr>
          <w:ilvl w:val="0"/>
          <w:numId w:val="6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92AA8">
        <w:rPr>
          <w:rFonts w:ascii="Times New Roman" w:hAnsi="Times New Roman" w:cs="Times New Roman"/>
          <w:sz w:val="24"/>
          <w:szCs w:val="24"/>
        </w:rPr>
        <w:t>Memimpin kegiatan unit usaha simpan pinjam yang terarah, tertib dan terkendali.</w:t>
      </w:r>
    </w:p>
    <w:p w:rsidR="009116A8" w:rsidRDefault="00C77172" w:rsidP="00D24B8E">
      <w:pPr>
        <w:pStyle w:val="ListParagraph"/>
        <w:numPr>
          <w:ilvl w:val="0"/>
          <w:numId w:val="6"/>
        </w:numPr>
        <w:tabs>
          <w:tab w:val="left" w:pos="1350"/>
          <w:tab w:val="left" w:pos="144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="009116A8">
        <w:rPr>
          <w:rFonts w:ascii="Times New Roman" w:hAnsi="Times New Roman" w:cs="Times New Roman"/>
          <w:sz w:val="24"/>
          <w:szCs w:val="24"/>
        </w:rPr>
        <w:t>nganalisa dan merekomendasikan permohonan kredit melalui Ka.Bag.Keuangan.</w:t>
      </w:r>
    </w:p>
    <w:p w:rsidR="009116A8" w:rsidRDefault="009116A8" w:rsidP="00D24B8E">
      <w:pPr>
        <w:pStyle w:val="ListParagraph"/>
        <w:numPr>
          <w:ilvl w:val="0"/>
          <w:numId w:val="6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Melaporkan dan mengevaluasi pelaksanaan kegiatan unit simpan pinjam secara berkala setiap bulan kepada pengurus.</w:t>
      </w:r>
    </w:p>
    <w:p w:rsidR="009116A8" w:rsidRDefault="009116A8" w:rsidP="00D24B8E">
      <w:pPr>
        <w:pStyle w:val="ListParagraph"/>
        <w:numPr>
          <w:ilvl w:val="0"/>
          <w:numId w:val="6"/>
        </w:numPr>
        <w:tabs>
          <w:tab w:val="left" w:pos="1350"/>
        </w:tabs>
        <w:spacing w:line="48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Manajer melakukan konsultasi kepada koordinator masing-masing bidangnya.</w:t>
      </w:r>
    </w:p>
    <w:p w:rsidR="009116A8" w:rsidRPr="00EF4608" w:rsidRDefault="009116A8" w:rsidP="00D24B8E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350"/>
          <w:tab w:val="left" w:pos="1440"/>
          <w:tab w:val="left" w:pos="2160"/>
        </w:tabs>
        <w:spacing w:line="48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tugas lainnya sesuai perintah pengurus.</w:t>
      </w:r>
    </w:p>
    <w:p w:rsidR="009116A8" w:rsidRDefault="009116A8" w:rsidP="00D24B8E">
      <w:pPr>
        <w:pStyle w:val="ListParagraph"/>
        <w:numPr>
          <w:ilvl w:val="0"/>
          <w:numId w:val="13"/>
        </w:numPr>
        <w:tabs>
          <w:tab w:val="left" w:pos="1080"/>
          <w:tab w:val="left" w:pos="1170"/>
        </w:tabs>
        <w:spacing w:line="48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EF4608">
        <w:rPr>
          <w:rFonts w:ascii="Times New Roman" w:hAnsi="Times New Roman" w:cs="Times New Roman"/>
          <w:sz w:val="24"/>
          <w:szCs w:val="24"/>
        </w:rPr>
        <w:t xml:space="preserve">Manajer niaga </w:t>
      </w:r>
    </w:p>
    <w:p w:rsidR="00EF4608" w:rsidRPr="00EF4608" w:rsidRDefault="00EF4608" w:rsidP="00D24B8E">
      <w:pPr>
        <w:pStyle w:val="ListParagraph"/>
        <w:tabs>
          <w:tab w:val="left" w:pos="1080"/>
          <w:tab w:val="left" w:pos="117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dan wewenang manajer niaga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17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Membantu pengurus dalam melaksanakan tugasnya.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17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Memimpin kegiatan usaha niaga.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Menyusun dan merumuskan perencanaan pelaksanaan dan pengawasan kegiatan usaha niaga. 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17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Menganalisa dan merekomendasikan permohonan kredit barang.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35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Melaporkan semua pelaksanaan segala kebutuhan barang kepada koordinator bidangya secara periodik (mingguan dan tahunan). </w:t>
      </w:r>
    </w:p>
    <w:p w:rsidR="009116A8" w:rsidRPr="00CF2384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17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evaluasi kegiatan usaha niaga.</w:t>
      </w:r>
    </w:p>
    <w:p w:rsidR="000E7673" w:rsidRPr="000E7673" w:rsidRDefault="009116A8" w:rsidP="00D24B8E">
      <w:pPr>
        <w:pStyle w:val="ListParagraph"/>
        <w:numPr>
          <w:ilvl w:val="0"/>
          <w:numId w:val="7"/>
        </w:numPr>
        <w:tabs>
          <w:tab w:val="left" w:pos="1350"/>
          <w:tab w:val="left" w:pos="2160"/>
        </w:tabs>
        <w:spacing w:line="480" w:lineRule="auto"/>
        <w:ind w:left="117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Melaksanakan tugas lainnya sesuai kewenagan pengurus.</w:t>
      </w:r>
    </w:p>
    <w:p w:rsidR="009116A8" w:rsidRPr="00EF4608" w:rsidRDefault="009116A8" w:rsidP="00D24B8E">
      <w:pPr>
        <w:pStyle w:val="ListParagraph"/>
        <w:tabs>
          <w:tab w:val="left" w:pos="1350"/>
        </w:tabs>
        <w:spacing w:line="480" w:lineRule="auto"/>
        <w:ind w:left="1170"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9116A8" w:rsidRPr="00C7652D" w:rsidRDefault="009116A8" w:rsidP="00D24B8E">
      <w:pPr>
        <w:pStyle w:val="ListParagraph"/>
        <w:numPr>
          <w:ilvl w:val="1"/>
          <w:numId w:val="33"/>
        </w:numPr>
        <w:tabs>
          <w:tab w:val="left" w:pos="1350"/>
        </w:tabs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2D">
        <w:rPr>
          <w:rFonts w:ascii="Times New Roman" w:hAnsi="Times New Roman" w:cs="Times New Roman"/>
          <w:b/>
          <w:sz w:val="24"/>
          <w:szCs w:val="24"/>
        </w:rPr>
        <w:t>Aspek Kegiatan Perusahaan</w:t>
      </w:r>
    </w:p>
    <w:p w:rsidR="00D705F4" w:rsidRPr="00EF4608" w:rsidRDefault="00D705F4" w:rsidP="00D24B8E">
      <w:pPr>
        <w:pStyle w:val="ListParagraph"/>
        <w:tabs>
          <w:tab w:val="left" w:pos="1350"/>
        </w:tabs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F4608">
        <w:rPr>
          <w:rFonts w:ascii="Times New Roman" w:hAnsi="Times New Roman" w:cs="Times New Roman"/>
          <w:sz w:val="24"/>
          <w:szCs w:val="24"/>
        </w:rPr>
        <w:t>Dalam pengembangan bidang usahanya Koperasi Pegawai Pemerintah Kota Bandung bergerak dalam 3</w:t>
      </w:r>
      <w:r w:rsidR="00413557" w:rsidRPr="00EF4608">
        <w:rPr>
          <w:rFonts w:ascii="Times New Roman" w:hAnsi="Times New Roman" w:cs="Times New Roman"/>
          <w:sz w:val="24"/>
          <w:szCs w:val="24"/>
        </w:rPr>
        <w:t xml:space="preserve"> bidang yaitu:</w:t>
      </w:r>
    </w:p>
    <w:p w:rsidR="009116A8" w:rsidRPr="0066119C" w:rsidRDefault="007C2077" w:rsidP="00D24B8E">
      <w:pPr>
        <w:pStyle w:val="ListParagraph"/>
        <w:numPr>
          <w:ilvl w:val="0"/>
          <w:numId w:val="19"/>
        </w:numPr>
        <w:tabs>
          <w:tab w:val="left" w:pos="1080"/>
        </w:tabs>
        <w:spacing w:line="48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</w:t>
      </w:r>
      <w:r w:rsidR="009116A8" w:rsidRPr="00661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Pengembangan Usaha</w:t>
      </w:r>
    </w:p>
    <w:p w:rsidR="009116A8" w:rsidRPr="00BD4089" w:rsidRDefault="009116A8" w:rsidP="00D24B8E">
      <w:pPr>
        <w:pStyle w:val="ListParagraph"/>
        <w:numPr>
          <w:ilvl w:val="0"/>
          <w:numId w:val="20"/>
        </w:numPr>
        <w:tabs>
          <w:tab w:val="left" w:pos="1350"/>
        </w:tabs>
        <w:spacing w:line="480" w:lineRule="auto"/>
        <w:ind w:left="9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Usaha Simpan Pinjam</w:t>
      </w:r>
    </w:p>
    <w:p w:rsidR="009116A8" w:rsidRDefault="009116A8" w:rsidP="00D24B8E">
      <w:pPr>
        <w:pStyle w:val="ListParagraph"/>
        <w:tabs>
          <w:tab w:val="left" w:pos="144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pinjamaan sebesar Rp 1.000.0000,00 s.d. Rp. 15.000.000,00 dengan masa pengembalian36 bu</w:t>
      </w:r>
      <w:r w:rsidR="002B2401">
        <w:rPr>
          <w:rFonts w:ascii="Times New Roman" w:hAnsi="Times New Roman" w:cs="Times New Roman"/>
          <w:sz w:val="24"/>
          <w:szCs w:val="24"/>
        </w:rPr>
        <w:t>lan dandiberikan jasa 1,5 %/bln.</w:t>
      </w:r>
    </w:p>
    <w:p w:rsidR="009116A8" w:rsidRDefault="009116A8" w:rsidP="00D24B8E">
      <w:pPr>
        <w:pStyle w:val="ListParagraph"/>
        <w:numPr>
          <w:ilvl w:val="0"/>
          <w:numId w:val="20"/>
        </w:numPr>
        <w:tabs>
          <w:tab w:val="left" w:pos="1350"/>
        </w:tabs>
        <w:spacing w:line="480" w:lineRule="auto"/>
        <w:ind w:left="9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Niaga</w:t>
      </w:r>
    </w:p>
    <w:p w:rsidR="009116A8" w:rsidRDefault="009116A8" w:rsidP="00D24B8E">
      <w:pPr>
        <w:pStyle w:val="ListParagraph"/>
        <w:tabs>
          <w:tab w:val="left" w:pos="135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1A1E83">
        <w:rPr>
          <w:rFonts w:ascii="Times New Roman" w:hAnsi="Times New Roman" w:cs="Times New Roman"/>
          <w:sz w:val="24"/>
          <w:szCs w:val="24"/>
        </w:rPr>
        <w:t>Memberikan pinjaman sebesar Rp. 10.000,00 s.d. Rp. 7.500.000,00 dengan masa pengembalian  maksimal 24 bulan dan diberiakan jasa 1,5%/bln</w:t>
      </w:r>
      <w:r w:rsidR="002B2401">
        <w:rPr>
          <w:rFonts w:ascii="Times New Roman" w:hAnsi="Times New Roman" w:cs="Times New Roman"/>
          <w:sz w:val="24"/>
          <w:szCs w:val="24"/>
        </w:rPr>
        <w:t>.</w:t>
      </w:r>
    </w:p>
    <w:p w:rsidR="009116A8" w:rsidRDefault="009116A8" w:rsidP="00D24B8E">
      <w:pPr>
        <w:pStyle w:val="ListParagraph"/>
        <w:numPr>
          <w:ilvl w:val="0"/>
          <w:numId w:val="20"/>
        </w:numPr>
        <w:tabs>
          <w:tab w:val="left" w:pos="1350"/>
        </w:tabs>
        <w:spacing w:line="480" w:lineRule="auto"/>
        <w:ind w:left="9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Jasa</w:t>
      </w:r>
    </w:p>
    <w:p w:rsidR="009116A8" w:rsidRDefault="009116A8" w:rsidP="00D24B8E">
      <w:pPr>
        <w:pStyle w:val="ListParagraph"/>
        <w:tabs>
          <w:tab w:val="left" w:pos="135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kerjasama dengan Pemerintah Kota Bandung untuk untuk pengadaan kebutuhan sembako, penyewaan mobil mikro bus, pinjaman sementara dll.</w:t>
      </w:r>
    </w:p>
    <w:p w:rsidR="009116A8" w:rsidRDefault="007C2077" w:rsidP="00D24B8E">
      <w:pPr>
        <w:pStyle w:val="ListParagraph"/>
        <w:numPr>
          <w:ilvl w:val="0"/>
          <w:numId w:val="19"/>
        </w:numPr>
        <w:tabs>
          <w:tab w:val="left" w:pos="1350"/>
          <w:tab w:val="left" w:pos="1440"/>
        </w:tabs>
        <w:spacing w:line="48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Pendidikan</w:t>
      </w:r>
    </w:p>
    <w:p w:rsidR="009116A8" w:rsidRPr="00BD4089" w:rsidRDefault="009116A8" w:rsidP="00D24B8E">
      <w:pPr>
        <w:pStyle w:val="ListParagraph"/>
        <w:numPr>
          <w:ilvl w:val="0"/>
          <w:numId w:val="21"/>
        </w:numPr>
        <w:tabs>
          <w:tab w:val="left" w:pos="153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Mengadakan pelatihan manajeriaal karyawan dan pengurus yang diadakan oleh Dinas Koperasi, DEKOPINDA dan lembaga lainn</w:t>
      </w:r>
      <w:r>
        <w:rPr>
          <w:rFonts w:ascii="Times New Roman" w:hAnsi="Times New Roman" w:cs="Times New Roman"/>
          <w:sz w:val="24"/>
          <w:szCs w:val="24"/>
        </w:rPr>
        <w:t>ya.</w:t>
      </w:r>
    </w:p>
    <w:p w:rsidR="009116A8" w:rsidRDefault="009116A8" w:rsidP="00D24B8E">
      <w:pPr>
        <w:pStyle w:val="ListParagraph"/>
        <w:numPr>
          <w:ilvl w:val="0"/>
          <w:numId w:val="21"/>
        </w:numPr>
        <w:tabs>
          <w:tab w:val="left" w:pos="1350"/>
        </w:tabs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bantuan biaya penadidikan bagi putra-putri berprestasi.</w:t>
      </w:r>
    </w:p>
    <w:p w:rsidR="009116A8" w:rsidRDefault="007C2077" w:rsidP="00D24B8E">
      <w:pPr>
        <w:pStyle w:val="ListParagraph"/>
        <w:numPr>
          <w:ilvl w:val="0"/>
          <w:numId w:val="19"/>
        </w:numPr>
        <w:tabs>
          <w:tab w:val="left" w:pos="1350"/>
        </w:tabs>
        <w:spacing w:line="48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Sosial</w:t>
      </w:r>
    </w:p>
    <w:p w:rsidR="009116A8" w:rsidRPr="00BD4089" w:rsidRDefault="002B2401" w:rsidP="00D24B8E">
      <w:pPr>
        <w:pStyle w:val="ListParagraph"/>
        <w:numPr>
          <w:ilvl w:val="0"/>
          <w:numId w:val="22"/>
        </w:numPr>
        <w:tabs>
          <w:tab w:val="left" w:pos="135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Melaksanakan pember</w:t>
      </w:r>
      <w:r w:rsidR="009116A8" w:rsidRPr="00BD40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116A8" w:rsidRPr="00BD4089">
        <w:rPr>
          <w:rFonts w:ascii="Times New Roman" w:hAnsi="Times New Roman" w:cs="Times New Roman"/>
          <w:sz w:val="24"/>
          <w:szCs w:val="24"/>
        </w:rPr>
        <w:t>n santunan kematian bagi anggota, suami/istri dan anak anggota yang meninggal dunia.</w:t>
      </w:r>
    </w:p>
    <w:p w:rsidR="009116A8" w:rsidRDefault="00413557" w:rsidP="00D24B8E">
      <w:pPr>
        <w:pStyle w:val="ListParagraph"/>
        <w:numPr>
          <w:ilvl w:val="0"/>
          <w:numId w:val="22"/>
        </w:numPr>
        <w:tabs>
          <w:tab w:val="left" w:pos="1350"/>
        </w:tabs>
        <w:spacing w:line="48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</w:t>
      </w:r>
      <w:r w:rsidR="009116A8">
        <w:rPr>
          <w:rFonts w:ascii="Times New Roman" w:hAnsi="Times New Roman" w:cs="Times New Roman"/>
          <w:sz w:val="24"/>
          <w:szCs w:val="24"/>
        </w:rPr>
        <w:t>kan bantuan dana kecelakaan bagi anggota yang sedang melaksanakan tugas kedinasan.</w:t>
      </w:r>
    </w:p>
    <w:p w:rsidR="009116A8" w:rsidRPr="00BD4089" w:rsidRDefault="009116A8" w:rsidP="00D24B8E">
      <w:pPr>
        <w:pStyle w:val="ListParagraph"/>
        <w:numPr>
          <w:ilvl w:val="0"/>
          <w:numId w:val="22"/>
        </w:numPr>
        <w:tabs>
          <w:tab w:val="left" w:pos="1350"/>
        </w:tabs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Memberikan paket lebaran.</w:t>
      </w:r>
    </w:p>
    <w:p w:rsidR="009116A8" w:rsidRDefault="009116A8" w:rsidP="00D24B8E">
      <w:pPr>
        <w:tabs>
          <w:tab w:val="left" w:pos="1350"/>
        </w:tabs>
        <w:spacing w:line="480" w:lineRule="auto"/>
        <w:ind w:left="990" w:hanging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C91" w:rsidRDefault="00B01C91" w:rsidP="00D24B8E">
      <w:pPr>
        <w:tabs>
          <w:tab w:val="left" w:pos="1350"/>
        </w:tabs>
        <w:spacing w:line="480" w:lineRule="auto"/>
        <w:ind w:left="990" w:hanging="450"/>
        <w:rPr>
          <w:rFonts w:ascii="Times New Roman" w:hAnsi="Times New Roman" w:cs="Times New Roman"/>
          <w:b/>
          <w:sz w:val="24"/>
          <w:szCs w:val="24"/>
        </w:rPr>
      </w:pPr>
    </w:p>
    <w:p w:rsidR="000E7673" w:rsidRDefault="000E7673" w:rsidP="00D24B8E">
      <w:pPr>
        <w:tabs>
          <w:tab w:val="left" w:pos="1350"/>
        </w:tabs>
        <w:spacing w:line="480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</w:p>
    <w:p w:rsidR="000E7673" w:rsidRDefault="000E7673" w:rsidP="00D24B8E">
      <w:pPr>
        <w:tabs>
          <w:tab w:val="left" w:pos="1350"/>
        </w:tabs>
        <w:spacing w:line="480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</w:p>
    <w:p w:rsidR="000E7673" w:rsidRDefault="000E7673" w:rsidP="00D24B8E">
      <w:pPr>
        <w:tabs>
          <w:tab w:val="left" w:pos="1350"/>
        </w:tabs>
        <w:spacing w:line="480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</w:p>
    <w:p w:rsidR="000E7673" w:rsidRDefault="000E7673" w:rsidP="00D24B8E">
      <w:pPr>
        <w:tabs>
          <w:tab w:val="left" w:pos="135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54991" w:rsidRDefault="00054991" w:rsidP="00054991">
      <w:pPr>
        <w:tabs>
          <w:tab w:val="left" w:pos="540"/>
          <w:tab w:val="left" w:pos="135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E5" w:rsidRDefault="00E802E5" w:rsidP="00054991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DF" w:rsidRDefault="00A803DF" w:rsidP="005F6ED7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DF" w:rsidRDefault="00A803DF" w:rsidP="005F6ED7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DF" w:rsidRDefault="00A803DF" w:rsidP="005F6ED7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DF" w:rsidRDefault="00A803DF" w:rsidP="005F6ED7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A77" w:rsidRDefault="00B94A77" w:rsidP="00B94A77">
      <w:pPr>
        <w:tabs>
          <w:tab w:val="left" w:pos="720"/>
          <w:tab w:val="left" w:pos="18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07515" w:rsidRDefault="00807515" w:rsidP="00D24B8E">
      <w:pPr>
        <w:tabs>
          <w:tab w:val="left" w:pos="720"/>
          <w:tab w:val="left" w:pos="1350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807515" w:rsidRDefault="00807515" w:rsidP="00D24B8E">
      <w:pPr>
        <w:tabs>
          <w:tab w:val="left" w:pos="720"/>
          <w:tab w:val="left" w:pos="1350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807515" w:rsidRDefault="00807515" w:rsidP="00D24B8E">
      <w:pPr>
        <w:tabs>
          <w:tab w:val="left" w:pos="720"/>
          <w:tab w:val="left" w:pos="1350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CD5439" w:rsidRPr="00EF147D" w:rsidRDefault="00CD5439" w:rsidP="00D24B8E">
      <w:pPr>
        <w:tabs>
          <w:tab w:val="left" w:pos="45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5439" w:rsidRPr="00EF147D" w:rsidSect="00B47D93">
      <w:headerReference w:type="even" r:id="rId9"/>
      <w:headerReference w:type="default" r:id="rId10"/>
      <w:footerReference w:type="defaul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FF" w:rsidRDefault="003216FF" w:rsidP="009D0C0D">
      <w:pPr>
        <w:spacing w:after="0" w:line="240" w:lineRule="auto"/>
      </w:pPr>
      <w:r>
        <w:separator/>
      </w:r>
    </w:p>
  </w:endnote>
  <w:endnote w:type="continuationSeparator" w:id="1">
    <w:p w:rsidR="003216FF" w:rsidRDefault="003216FF" w:rsidP="009D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08" w:rsidRDefault="00052808">
    <w:pPr>
      <w:pStyle w:val="Footer"/>
    </w:pPr>
  </w:p>
  <w:p w:rsidR="00052808" w:rsidRDefault="000528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15" w:rsidRDefault="00807515" w:rsidP="009D0C0D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D0C0D">
      <w:rPr>
        <w:rFonts w:ascii="Times New Roman" w:hAnsi="Times New Roman" w:cs="Times New Roman"/>
        <w:sz w:val="24"/>
        <w:szCs w:val="24"/>
      </w:rPr>
      <w:t>1</w:t>
    </w:r>
  </w:p>
  <w:p w:rsidR="00635458" w:rsidRPr="009D0C0D" w:rsidRDefault="00635458" w:rsidP="009D0C0D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FF" w:rsidRDefault="003216FF" w:rsidP="009D0C0D">
      <w:pPr>
        <w:spacing w:after="0" w:line="240" w:lineRule="auto"/>
      </w:pPr>
      <w:r>
        <w:separator/>
      </w:r>
    </w:p>
  </w:footnote>
  <w:footnote w:type="continuationSeparator" w:id="1">
    <w:p w:rsidR="003216FF" w:rsidRDefault="003216FF" w:rsidP="009D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15" w:rsidRDefault="003D08F2" w:rsidP="006354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7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7515" w:rsidRDefault="00807515" w:rsidP="009D0C0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58" w:rsidRPr="00635458" w:rsidRDefault="003D08F2" w:rsidP="003D61CB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635458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635458" w:rsidRPr="00635458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35458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47D93">
      <w:rPr>
        <w:rStyle w:val="PageNumber"/>
        <w:rFonts w:ascii="Times New Roman" w:hAnsi="Times New Roman" w:cs="Times New Roman"/>
        <w:noProof/>
        <w:sz w:val="24"/>
        <w:szCs w:val="24"/>
      </w:rPr>
      <w:t>16</w:t>
    </w:r>
    <w:r w:rsidRPr="00635458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807515" w:rsidRDefault="00807515" w:rsidP="009D0C0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E25"/>
    <w:multiLevelType w:val="hybridMultilevel"/>
    <w:tmpl w:val="8F44B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E67E8"/>
    <w:multiLevelType w:val="hybridMultilevel"/>
    <w:tmpl w:val="D7544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1E0C"/>
    <w:multiLevelType w:val="hybridMultilevel"/>
    <w:tmpl w:val="E6B8BE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14CE7"/>
    <w:multiLevelType w:val="hybridMultilevel"/>
    <w:tmpl w:val="F50EA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96056"/>
    <w:multiLevelType w:val="hybridMultilevel"/>
    <w:tmpl w:val="FE664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F719A"/>
    <w:multiLevelType w:val="multilevel"/>
    <w:tmpl w:val="E66C4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BAB2061"/>
    <w:multiLevelType w:val="hybridMultilevel"/>
    <w:tmpl w:val="DB62D20A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F780510"/>
    <w:multiLevelType w:val="hybridMultilevel"/>
    <w:tmpl w:val="AF70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44B72"/>
    <w:multiLevelType w:val="hybridMultilevel"/>
    <w:tmpl w:val="697AEEEC"/>
    <w:lvl w:ilvl="0" w:tplc="EB1C3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4473F"/>
    <w:multiLevelType w:val="hybridMultilevel"/>
    <w:tmpl w:val="AF4ED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20F76"/>
    <w:multiLevelType w:val="hybridMultilevel"/>
    <w:tmpl w:val="C046E91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22A12158"/>
    <w:multiLevelType w:val="hybridMultilevel"/>
    <w:tmpl w:val="C66EF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C28"/>
    <w:multiLevelType w:val="multilevel"/>
    <w:tmpl w:val="366C5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AC7843"/>
    <w:multiLevelType w:val="hybridMultilevel"/>
    <w:tmpl w:val="C9A69BF8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>
    <w:nsid w:val="274D788D"/>
    <w:multiLevelType w:val="hybridMultilevel"/>
    <w:tmpl w:val="12DAB98C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28AC7C89"/>
    <w:multiLevelType w:val="hybridMultilevel"/>
    <w:tmpl w:val="E800E848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2CFE526C"/>
    <w:multiLevelType w:val="hybridMultilevel"/>
    <w:tmpl w:val="4244B112"/>
    <w:lvl w:ilvl="0" w:tplc="58D45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B76BE"/>
    <w:multiLevelType w:val="hybridMultilevel"/>
    <w:tmpl w:val="33C21F3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27451E1"/>
    <w:multiLevelType w:val="hybridMultilevel"/>
    <w:tmpl w:val="A41418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770A13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409DF"/>
    <w:multiLevelType w:val="multilevel"/>
    <w:tmpl w:val="D30E408C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20">
    <w:nsid w:val="37BD02B9"/>
    <w:multiLevelType w:val="hybridMultilevel"/>
    <w:tmpl w:val="4C4C7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27982"/>
    <w:multiLevelType w:val="hybridMultilevel"/>
    <w:tmpl w:val="8C4019B0"/>
    <w:lvl w:ilvl="0" w:tplc="58D4576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B097986"/>
    <w:multiLevelType w:val="hybridMultilevel"/>
    <w:tmpl w:val="4F62D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7D804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906F7"/>
    <w:multiLevelType w:val="hybridMultilevel"/>
    <w:tmpl w:val="DAD48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3C21CE"/>
    <w:multiLevelType w:val="hybridMultilevel"/>
    <w:tmpl w:val="4A32DB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43C46F8E"/>
    <w:multiLevelType w:val="hybridMultilevel"/>
    <w:tmpl w:val="E53E2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1728F"/>
    <w:multiLevelType w:val="hybridMultilevel"/>
    <w:tmpl w:val="247E6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D1794"/>
    <w:multiLevelType w:val="hybridMultilevel"/>
    <w:tmpl w:val="6D722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B0A0BAA"/>
    <w:multiLevelType w:val="hybridMultilevel"/>
    <w:tmpl w:val="E8521188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4C5D5683"/>
    <w:multiLevelType w:val="hybridMultilevel"/>
    <w:tmpl w:val="2F1211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29C7FD0"/>
    <w:multiLevelType w:val="hybridMultilevel"/>
    <w:tmpl w:val="2C66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331F9"/>
    <w:multiLevelType w:val="hybridMultilevel"/>
    <w:tmpl w:val="94DC27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E60466"/>
    <w:multiLevelType w:val="hybridMultilevel"/>
    <w:tmpl w:val="D04233C8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>
    <w:nsid w:val="5F093907"/>
    <w:multiLevelType w:val="hybridMultilevel"/>
    <w:tmpl w:val="0D723E1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6AF05646"/>
    <w:multiLevelType w:val="hybridMultilevel"/>
    <w:tmpl w:val="0E1A5624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B515F40"/>
    <w:multiLevelType w:val="hybridMultilevel"/>
    <w:tmpl w:val="C700FBDA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01E6CD4"/>
    <w:multiLevelType w:val="hybridMultilevel"/>
    <w:tmpl w:val="CE449FDE"/>
    <w:lvl w:ilvl="0" w:tplc="B5FCF70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9845B6"/>
    <w:multiLevelType w:val="hybridMultilevel"/>
    <w:tmpl w:val="37BEBE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6FC6AF0"/>
    <w:multiLevelType w:val="hybridMultilevel"/>
    <w:tmpl w:val="B11C2CB8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94B0731"/>
    <w:multiLevelType w:val="hybridMultilevel"/>
    <w:tmpl w:val="077C9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F30DEE"/>
    <w:multiLevelType w:val="hybridMultilevel"/>
    <w:tmpl w:val="0C22D576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>
    <w:nsid w:val="7B06581F"/>
    <w:multiLevelType w:val="hybridMultilevel"/>
    <w:tmpl w:val="DB607C2C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>
    <w:nsid w:val="7BDD33B2"/>
    <w:multiLevelType w:val="multilevel"/>
    <w:tmpl w:val="05D87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E625A20"/>
    <w:multiLevelType w:val="hybridMultilevel"/>
    <w:tmpl w:val="733E883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26"/>
  </w:num>
  <w:num w:numId="3">
    <w:abstractNumId w:val="19"/>
  </w:num>
  <w:num w:numId="4">
    <w:abstractNumId w:val="40"/>
  </w:num>
  <w:num w:numId="5">
    <w:abstractNumId w:val="36"/>
  </w:num>
  <w:num w:numId="6">
    <w:abstractNumId w:val="13"/>
  </w:num>
  <w:num w:numId="7">
    <w:abstractNumId w:val="41"/>
  </w:num>
  <w:num w:numId="8">
    <w:abstractNumId w:val="16"/>
  </w:num>
  <w:num w:numId="9">
    <w:abstractNumId w:val="8"/>
  </w:num>
  <w:num w:numId="10">
    <w:abstractNumId w:val="39"/>
  </w:num>
  <w:num w:numId="11">
    <w:abstractNumId w:val="23"/>
  </w:num>
  <w:num w:numId="12">
    <w:abstractNumId w:val="2"/>
  </w:num>
  <w:num w:numId="13">
    <w:abstractNumId w:val="33"/>
  </w:num>
  <w:num w:numId="14">
    <w:abstractNumId w:val="30"/>
  </w:num>
  <w:num w:numId="15">
    <w:abstractNumId w:val="0"/>
  </w:num>
  <w:num w:numId="16">
    <w:abstractNumId w:val="22"/>
  </w:num>
  <w:num w:numId="17">
    <w:abstractNumId w:val="24"/>
  </w:num>
  <w:num w:numId="18">
    <w:abstractNumId w:val="31"/>
  </w:num>
  <w:num w:numId="19">
    <w:abstractNumId w:val="5"/>
  </w:num>
  <w:num w:numId="20">
    <w:abstractNumId w:val="15"/>
  </w:num>
  <w:num w:numId="21">
    <w:abstractNumId w:val="34"/>
  </w:num>
  <w:num w:numId="22">
    <w:abstractNumId w:val="10"/>
  </w:num>
  <w:num w:numId="23">
    <w:abstractNumId w:val="42"/>
  </w:num>
  <w:num w:numId="24">
    <w:abstractNumId w:val="7"/>
  </w:num>
  <w:num w:numId="25">
    <w:abstractNumId w:val="14"/>
  </w:num>
  <w:num w:numId="26">
    <w:abstractNumId w:val="20"/>
  </w:num>
  <w:num w:numId="27">
    <w:abstractNumId w:val="17"/>
  </w:num>
  <w:num w:numId="28">
    <w:abstractNumId w:val="1"/>
  </w:num>
  <w:num w:numId="29">
    <w:abstractNumId w:val="32"/>
  </w:num>
  <w:num w:numId="30">
    <w:abstractNumId w:val="18"/>
  </w:num>
  <w:num w:numId="31">
    <w:abstractNumId w:val="11"/>
  </w:num>
  <w:num w:numId="32">
    <w:abstractNumId w:val="25"/>
  </w:num>
  <w:num w:numId="33">
    <w:abstractNumId w:val="12"/>
  </w:num>
  <w:num w:numId="34">
    <w:abstractNumId w:val="37"/>
  </w:num>
  <w:num w:numId="35">
    <w:abstractNumId w:val="29"/>
  </w:num>
  <w:num w:numId="36">
    <w:abstractNumId w:val="28"/>
  </w:num>
  <w:num w:numId="37">
    <w:abstractNumId w:val="27"/>
  </w:num>
  <w:num w:numId="38">
    <w:abstractNumId w:val="35"/>
  </w:num>
  <w:num w:numId="39">
    <w:abstractNumId w:val="21"/>
  </w:num>
  <w:num w:numId="40">
    <w:abstractNumId w:val="38"/>
  </w:num>
  <w:num w:numId="41">
    <w:abstractNumId w:val="6"/>
  </w:num>
  <w:num w:numId="42">
    <w:abstractNumId w:val="9"/>
  </w:num>
  <w:num w:numId="43">
    <w:abstractNumId w:val="43"/>
  </w:num>
  <w:num w:numId="44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48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040CC"/>
    <w:rsid w:val="00036C2F"/>
    <w:rsid w:val="00052808"/>
    <w:rsid w:val="00054991"/>
    <w:rsid w:val="000A43B6"/>
    <w:rsid w:val="000E7673"/>
    <w:rsid w:val="00100BF1"/>
    <w:rsid w:val="00162712"/>
    <w:rsid w:val="00170366"/>
    <w:rsid w:val="00196305"/>
    <w:rsid w:val="001C7FAA"/>
    <w:rsid w:val="001E19F2"/>
    <w:rsid w:val="001F7023"/>
    <w:rsid w:val="0020653B"/>
    <w:rsid w:val="00251121"/>
    <w:rsid w:val="00262FF4"/>
    <w:rsid w:val="002A6112"/>
    <w:rsid w:val="002B2401"/>
    <w:rsid w:val="002F0C34"/>
    <w:rsid w:val="003042A9"/>
    <w:rsid w:val="00306CCC"/>
    <w:rsid w:val="003216FF"/>
    <w:rsid w:val="00335BF9"/>
    <w:rsid w:val="00345B0A"/>
    <w:rsid w:val="0035522C"/>
    <w:rsid w:val="00373AEE"/>
    <w:rsid w:val="00376A36"/>
    <w:rsid w:val="00386408"/>
    <w:rsid w:val="00394D83"/>
    <w:rsid w:val="003D08F2"/>
    <w:rsid w:val="003F5010"/>
    <w:rsid w:val="004040CC"/>
    <w:rsid w:val="00411612"/>
    <w:rsid w:val="00411AA2"/>
    <w:rsid w:val="00413557"/>
    <w:rsid w:val="00425624"/>
    <w:rsid w:val="004523CF"/>
    <w:rsid w:val="00462643"/>
    <w:rsid w:val="00472804"/>
    <w:rsid w:val="00484EEF"/>
    <w:rsid w:val="0049365B"/>
    <w:rsid w:val="004A294B"/>
    <w:rsid w:val="004B0108"/>
    <w:rsid w:val="004D491E"/>
    <w:rsid w:val="004D7EBB"/>
    <w:rsid w:val="004E2D70"/>
    <w:rsid w:val="004E3457"/>
    <w:rsid w:val="004E4487"/>
    <w:rsid w:val="00527ACC"/>
    <w:rsid w:val="0053359D"/>
    <w:rsid w:val="00536787"/>
    <w:rsid w:val="00545FEE"/>
    <w:rsid w:val="00553A74"/>
    <w:rsid w:val="005D4EA7"/>
    <w:rsid w:val="005D680D"/>
    <w:rsid w:val="005E18A0"/>
    <w:rsid w:val="005F6ED7"/>
    <w:rsid w:val="0061641B"/>
    <w:rsid w:val="006233DE"/>
    <w:rsid w:val="00625C18"/>
    <w:rsid w:val="00635458"/>
    <w:rsid w:val="00663191"/>
    <w:rsid w:val="00682AE9"/>
    <w:rsid w:val="0069657F"/>
    <w:rsid w:val="006A6E21"/>
    <w:rsid w:val="006D23D5"/>
    <w:rsid w:val="006D3F0B"/>
    <w:rsid w:val="006F5A83"/>
    <w:rsid w:val="00702D5D"/>
    <w:rsid w:val="00734A11"/>
    <w:rsid w:val="0075695A"/>
    <w:rsid w:val="007678EE"/>
    <w:rsid w:val="00773DAB"/>
    <w:rsid w:val="00774293"/>
    <w:rsid w:val="007914B3"/>
    <w:rsid w:val="007A05C5"/>
    <w:rsid w:val="007A1A3A"/>
    <w:rsid w:val="007B233B"/>
    <w:rsid w:val="007B6215"/>
    <w:rsid w:val="007C2077"/>
    <w:rsid w:val="007D490E"/>
    <w:rsid w:val="007E321F"/>
    <w:rsid w:val="0080721D"/>
    <w:rsid w:val="00807515"/>
    <w:rsid w:val="008206EE"/>
    <w:rsid w:val="00836403"/>
    <w:rsid w:val="008D14DE"/>
    <w:rsid w:val="008D1766"/>
    <w:rsid w:val="008D4949"/>
    <w:rsid w:val="00902650"/>
    <w:rsid w:val="00903303"/>
    <w:rsid w:val="009116A8"/>
    <w:rsid w:val="00911AFB"/>
    <w:rsid w:val="0092179E"/>
    <w:rsid w:val="00922493"/>
    <w:rsid w:val="009545C0"/>
    <w:rsid w:val="009811DF"/>
    <w:rsid w:val="009B1E31"/>
    <w:rsid w:val="009D0C0D"/>
    <w:rsid w:val="009F0044"/>
    <w:rsid w:val="009F78FA"/>
    <w:rsid w:val="00A00944"/>
    <w:rsid w:val="00A01324"/>
    <w:rsid w:val="00A1508D"/>
    <w:rsid w:val="00A43612"/>
    <w:rsid w:val="00A4393D"/>
    <w:rsid w:val="00A54A50"/>
    <w:rsid w:val="00A716B2"/>
    <w:rsid w:val="00A723A0"/>
    <w:rsid w:val="00A803DF"/>
    <w:rsid w:val="00A853AB"/>
    <w:rsid w:val="00AD2773"/>
    <w:rsid w:val="00AE3D3D"/>
    <w:rsid w:val="00AF1889"/>
    <w:rsid w:val="00B01C91"/>
    <w:rsid w:val="00B21A53"/>
    <w:rsid w:val="00B47D93"/>
    <w:rsid w:val="00B72D32"/>
    <w:rsid w:val="00B94A77"/>
    <w:rsid w:val="00BB50E6"/>
    <w:rsid w:val="00BB520B"/>
    <w:rsid w:val="00BD62B7"/>
    <w:rsid w:val="00BE69DA"/>
    <w:rsid w:val="00BE7A7D"/>
    <w:rsid w:val="00C11BD5"/>
    <w:rsid w:val="00C217B6"/>
    <w:rsid w:val="00C23399"/>
    <w:rsid w:val="00C338DF"/>
    <w:rsid w:val="00C42F73"/>
    <w:rsid w:val="00C5241C"/>
    <w:rsid w:val="00C7028B"/>
    <w:rsid w:val="00C7652D"/>
    <w:rsid w:val="00C77172"/>
    <w:rsid w:val="00CB759E"/>
    <w:rsid w:val="00CC170D"/>
    <w:rsid w:val="00CC434C"/>
    <w:rsid w:val="00CD5439"/>
    <w:rsid w:val="00CF4433"/>
    <w:rsid w:val="00D24B8E"/>
    <w:rsid w:val="00D4486A"/>
    <w:rsid w:val="00D705F4"/>
    <w:rsid w:val="00D77985"/>
    <w:rsid w:val="00D86BDF"/>
    <w:rsid w:val="00D9322B"/>
    <w:rsid w:val="00DB3086"/>
    <w:rsid w:val="00DD0DBD"/>
    <w:rsid w:val="00DE68C0"/>
    <w:rsid w:val="00E05BD4"/>
    <w:rsid w:val="00E23B3F"/>
    <w:rsid w:val="00E306E3"/>
    <w:rsid w:val="00E32D3A"/>
    <w:rsid w:val="00E337B8"/>
    <w:rsid w:val="00E670B0"/>
    <w:rsid w:val="00E802E5"/>
    <w:rsid w:val="00E930A4"/>
    <w:rsid w:val="00EA2A15"/>
    <w:rsid w:val="00EB4517"/>
    <w:rsid w:val="00ED16AB"/>
    <w:rsid w:val="00ED1C3B"/>
    <w:rsid w:val="00EF147D"/>
    <w:rsid w:val="00EF4608"/>
    <w:rsid w:val="00F25835"/>
    <w:rsid w:val="00F30866"/>
    <w:rsid w:val="00F355C5"/>
    <w:rsid w:val="00FA1014"/>
    <w:rsid w:val="00FA3FF6"/>
    <w:rsid w:val="00FB173B"/>
    <w:rsid w:val="00FE0909"/>
    <w:rsid w:val="00FE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C0D"/>
  </w:style>
  <w:style w:type="paragraph" w:styleId="Footer">
    <w:name w:val="footer"/>
    <w:basedOn w:val="Normal"/>
    <w:link w:val="FooterChar"/>
    <w:uiPriority w:val="99"/>
    <w:semiHidden/>
    <w:unhideWhenUsed/>
    <w:rsid w:val="009D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C0D"/>
  </w:style>
  <w:style w:type="character" w:styleId="PageNumber">
    <w:name w:val="page number"/>
    <w:basedOn w:val="DefaultParagraphFont"/>
    <w:uiPriority w:val="99"/>
    <w:semiHidden/>
    <w:unhideWhenUsed/>
    <w:rsid w:val="009D0C0D"/>
  </w:style>
  <w:style w:type="table" w:styleId="TableGrid">
    <w:name w:val="Table Grid"/>
    <w:basedOn w:val="TableNormal"/>
    <w:uiPriority w:val="59"/>
    <w:rsid w:val="00373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47AA-A145-4F0B-9F37-E58CF3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komputer2</cp:lastModifiedBy>
  <cp:revision>62</cp:revision>
  <cp:lastPrinted>2009-12-16T07:30:00Z</cp:lastPrinted>
  <dcterms:created xsi:type="dcterms:W3CDTF">2009-11-25T22:35:00Z</dcterms:created>
  <dcterms:modified xsi:type="dcterms:W3CDTF">2009-12-17T05:02:00Z</dcterms:modified>
</cp:coreProperties>
</file>