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BCA" w:rsidRPr="003668A8" w:rsidRDefault="00AA7BCA" w:rsidP="00D563C5">
      <w:pPr>
        <w:spacing w:line="480" w:lineRule="auto"/>
        <w:ind w:left="284"/>
        <w:jc w:val="center"/>
        <w:rPr>
          <w:b/>
          <w:color w:val="000000" w:themeColor="text1"/>
        </w:rPr>
      </w:pPr>
      <w:r w:rsidRPr="003668A8">
        <w:rPr>
          <w:b/>
          <w:color w:val="000000" w:themeColor="text1"/>
        </w:rPr>
        <w:t>BAB II</w:t>
      </w:r>
    </w:p>
    <w:p w:rsidR="00AA7BCA" w:rsidRPr="003668A8" w:rsidRDefault="00AA7BCA" w:rsidP="00E44ECE">
      <w:pPr>
        <w:spacing w:line="480" w:lineRule="auto"/>
        <w:jc w:val="center"/>
        <w:rPr>
          <w:b/>
          <w:color w:val="000000" w:themeColor="text1"/>
        </w:rPr>
      </w:pPr>
      <w:r w:rsidRPr="003668A8">
        <w:rPr>
          <w:b/>
          <w:color w:val="000000" w:themeColor="text1"/>
        </w:rPr>
        <w:t>GAMBARAN UMUM PERUSAHAAN</w:t>
      </w:r>
    </w:p>
    <w:p w:rsidR="00CF4D1C" w:rsidRPr="003668A8" w:rsidRDefault="00CF4D1C" w:rsidP="00E44ECE">
      <w:pPr>
        <w:spacing w:line="480" w:lineRule="auto"/>
        <w:jc w:val="both"/>
        <w:rPr>
          <w:color w:val="000000" w:themeColor="text1"/>
        </w:rPr>
      </w:pPr>
    </w:p>
    <w:p w:rsidR="004B2447" w:rsidRPr="003668A8" w:rsidRDefault="00CF4D1C" w:rsidP="00E44ECE">
      <w:pPr>
        <w:spacing w:line="480" w:lineRule="auto"/>
        <w:jc w:val="both"/>
        <w:rPr>
          <w:b/>
          <w:color w:val="000000" w:themeColor="text1"/>
        </w:rPr>
      </w:pPr>
      <w:r w:rsidRPr="003668A8">
        <w:rPr>
          <w:b/>
          <w:color w:val="000000" w:themeColor="text1"/>
        </w:rPr>
        <w:t xml:space="preserve">2.1. </w:t>
      </w:r>
      <w:r w:rsidR="00AA7BCA" w:rsidRPr="003668A8">
        <w:rPr>
          <w:b/>
          <w:color w:val="000000" w:themeColor="text1"/>
        </w:rPr>
        <w:t xml:space="preserve">Sejarah Singkat </w:t>
      </w:r>
      <w:r w:rsidR="000116F5" w:rsidRPr="003668A8">
        <w:rPr>
          <w:b/>
          <w:color w:val="000000" w:themeColor="text1"/>
        </w:rPr>
        <w:t>AJB Bumiputera 1912</w:t>
      </w:r>
    </w:p>
    <w:p w:rsidR="004B2447" w:rsidRPr="003668A8" w:rsidRDefault="00841045" w:rsidP="00E44ECE">
      <w:pPr>
        <w:spacing w:after="240" w:line="480" w:lineRule="auto"/>
        <w:jc w:val="both"/>
        <w:rPr>
          <w:color w:val="000000" w:themeColor="text1"/>
        </w:rPr>
      </w:pPr>
      <w:r w:rsidRPr="003668A8">
        <w:rPr>
          <w:color w:val="000000" w:themeColor="text1"/>
        </w:rPr>
        <w:t xml:space="preserve">      </w:t>
      </w:r>
      <w:proofErr w:type="gramStart"/>
      <w:r w:rsidR="00AA7BCA" w:rsidRPr="003668A8">
        <w:rPr>
          <w:color w:val="000000" w:themeColor="text1"/>
        </w:rPr>
        <w:t>AJB Bumiputera 1912 merupakan perusahaan asuransi jiwa nasional yang pertama dan tertua di Indonesia.</w:t>
      </w:r>
      <w:proofErr w:type="gramEnd"/>
      <w:r w:rsidR="00AA7BCA" w:rsidRPr="003668A8">
        <w:rPr>
          <w:color w:val="000000" w:themeColor="text1"/>
        </w:rPr>
        <w:t xml:space="preserve"> Perusahaan asuransi ini terbentuk pada tanggal </w:t>
      </w:r>
      <w:r w:rsidR="00AA7BCA" w:rsidRPr="003668A8">
        <w:rPr>
          <w:b/>
          <w:bCs/>
          <w:i/>
          <w:iCs/>
          <w:color w:val="000000" w:themeColor="text1"/>
        </w:rPr>
        <w:t>12 Februari 1912, di Magelang, Jawa Tengah</w:t>
      </w:r>
      <w:r w:rsidR="00AA7BCA" w:rsidRPr="003668A8">
        <w:rPr>
          <w:color w:val="000000" w:themeColor="text1"/>
        </w:rPr>
        <w:t xml:space="preserve">, dengan </w:t>
      </w:r>
      <w:proofErr w:type="gramStart"/>
      <w:r w:rsidR="00AA7BCA" w:rsidRPr="003668A8">
        <w:rPr>
          <w:color w:val="000000" w:themeColor="text1"/>
        </w:rPr>
        <w:t>nama</w:t>
      </w:r>
      <w:proofErr w:type="gramEnd"/>
      <w:r w:rsidR="00AA7BCA" w:rsidRPr="003668A8">
        <w:rPr>
          <w:color w:val="000000" w:themeColor="text1"/>
        </w:rPr>
        <w:t xml:space="preserve"> </w:t>
      </w:r>
      <w:r w:rsidR="00AA7BCA" w:rsidRPr="003668A8">
        <w:rPr>
          <w:b/>
          <w:bCs/>
          <w:i/>
          <w:iCs/>
          <w:color w:val="000000" w:themeColor="text1"/>
        </w:rPr>
        <w:t xml:space="preserve">Onderlinge Levensverzekering Maatschapij PGHB </w:t>
      </w:r>
      <w:r w:rsidR="00AA7BCA" w:rsidRPr="003668A8">
        <w:rPr>
          <w:color w:val="000000" w:themeColor="text1"/>
        </w:rPr>
        <w:t xml:space="preserve">(bahasa Belanda) disingkat dengan </w:t>
      </w:r>
      <w:r w:rsidR="00AA7BCA" w:rsidRPr="003668A8">
        <w:rPr>
          <w:b/>
          <w:bCs/>
          <w:i/>
          <w:iCs/>
          <w:color w:val="000000" w:themeColor="text1"/>
        </w:rPr>
        <w:t xml:space="preserve">O.L Mij. </w:t>
      </w:r>
      <w:proofErr w:type="gramStart"/>
      <w:r w:rsidR="00AA7BCA" w:rsidRPr="003668A8">
        <w:rPr>
          <w:b/>
          <w:bCs/>
          <w:i/>
          <w:iCs/>
          <w:color w:val="000000" w:themeColor="text1"/>
        </w:rPr>
        <w:t>PGHB</w:t>
      </w:r>
      <w:r w:rsidR="00AA7BCA" w:rsidRPr="003668A8">
        <w:rPr>
          <w:color w:val="000000" w:themeColor="text1"/>
        </w:rPr>
        <w:t xml:space="preserve"> atau lebih dikenal dengan bahasa Inggrisnya </w:t>
      </w:r>
      <w:r w:rsidR="00AA7BCA" w:rsidRPr="003668A8">
        <w:rPr>
          <w:b/>
          <w:bCs/>
          <w:i/>
          <w:iCs/>
          <w:color w:val="000000" w:themeColor="text1"/>
        </w:rPr>
        <w:t>Mutual Life Insurance</w:t>
      </w:r>
      <w:r w:rsidR="00AA7BCA" w:rsidRPr="003668A8">
        <w:rPr>
          <w:color w:val="000000" w:themeColor="text1"/>
        </w:rPr>
        <w:t xml:space="preserve"> (Asuransi Jiwa Bersama).</w:t>
      </w:r>
      <w:proofErr w:type="gramEnd"/>
      <w:r w:rsidR="00AA7BCA" w:rsidRPr="003668A8">
        <w:rPr>
          <w:color w:val="000000" w:themeColor="text1"/>
        </w:rPr>
        <w:t xml:space="preserve"> </w:t>
      </w:r>
      <w:proofErr w:type="gramStart"/>
      <w:r w:rsidR="00AA7BCA" w:rsidRPr="003668A8">
        <w:rPr>
          <w:color w:val="000000" w:themeColor="text1"/>
        </w:rPr>
        <w:t>Dengan bentuk badan usaha yang seperti ini, maka pemilik perusahaan adalah Para Pemegang Polis.</w:t>
      </w:r>
      <w:proofErr w:type="gramEnd"/>
      <w:r w:rsidR="00AA7BCA" w:rsidRPr="003668A8">
        <w:rPr>
          <w:color w:val="000000" w:themeColor="text1"/>
        </w:rPr>
        <w:t> </w:t>
      </w:r>
    </w:p>
    <w:p w:rsidR="00CF4D1C" w:rsidRPr="003668A8" w:rsidRDefault="00E44ECE" w:rsidP="00D563C5">
      <w:pPr>
        <w:spacing w:after="240" w:line="480" w:lineRule="auto"/>
        <w:jc w:val="both"/>
        <w:rPr>
          <w:color w:val="000000" w:themeColor="text1"/>
        </w:rPr>
      </w:pPr>
      <w:r w:rsidRPr="003668A8">
        <w:rPr>
          <w:color w:val="000000" w:themeColor="text1"/>
        </w:rPr>
        <w:t xml:space="preserve">      </w:t>
      </w:r>
      <w:proofErr w:type="gramStart"/>
      <w:r w:rsidR="00AA7BCA" w:rsidRPr="003668A8">
        <w:rPr>
          <w:color w:val="000000" w:themeColor="text1"/>
        </w:rPr>
        <w:t>O.L Mij PGHB didirikan berdasarkan keputusan dalam sidang pada Kongres Perserikatan Guru-guru Hindia Belanda yang pertama di Magelang, saat itu pesertanya hanya terbatas pada kalangan guru-guru saja.</w:t>
      </w:r>
      <w:proofErr w:type="gramEnd"/>
      <w:r w:rsidR="00AA7BCA" w:rsidRPr="003668A8">
        <w:rPr>
          <w:color w:val="000000" w:themeColor="text1"/>
        </w:rPr>
        <w:t xml:space="preserve"> Para peserta kongres pun menyambut positif. </w:t>
      </w:r>
      <w:proofErr w:type="gramStart"/>
      <w:r w:rsidR="00AA7BCA" w:rsidRPr="003668A8">
        <w:rPr>
          <w:color w:val="000000" w:themeColor="text1"/>
        </w:rPr>
        <w:t>Jumlah peserta yang terdaftar sebagai anggota O.L Mij.</w:t>
      </w:r>
      <w:proofErr w:type="gramEnd"/>
      <w:r w:rsidR="00AA7BCA" w:rsidRPr="003668A8">
        <w:rPr>
          <w:color w:val="000000" w:themeColor="text1"/>
        </w:rPr>
        <w:t xml:space="preserve"> </w:t>
      </w:r>
      <w:proofErr w:type="gramStart"/>
      <w:r w:rsidR="00AA7BCA" w:rsidRPr="003668A8">
        <w:rPr>
          <w:color w:val="000000" w:themeColor="text1"/>
        </w:rPr>
        <w:t>PGHB, baru 5 orang.</w:t>
      </w:r>
      <w:proofErr w:type="gramEnd"/>
    </w:p>
    <w:p w:rsidR="00297AFC" w:rsidRPr="003668A8" w:rsidRDefault="00AA7BCA" w:rsidP="00E44ECE">
      <w:pPr>
        <w:spacing w:after="240" w:line="480" w:lineRule="auto"/>
        <w:ind w:left="284"/>
        <w:jc w:val="both"/>
        <w:rPr>
          <w:color w:val="000000" w:themeColor="text1"/>
        </w:rPr>
      </w:pPr>
      <w:r w:rsidRPr="003668A8">
        <w:rPr>
          <w:color w:val="000000" w:themeColor="text1"/>
        </w:rPr>
        <w:br/>
      </w:r>
    </w:p>
    <w:p w:rsidR="00297AFC" w:rsidRPr="003668A8" w:rsidRDefault="00297AFC" w:rsidP="00E44ECE">
      <w:pPr>
        <w:spacing w:after="240" w:line="480" w:lineRule="auto"/>
        <w:ind w:left="284"/>
        <w:jc w:val="both"/>
        <w:rPr>
          <w:color w:val="000000" w:themeColor="text1"/>
        </w:rPr>
      </w:pPr>
    </w:p>
    <w:p w:rsidR="00297AFC" w:rsidRPr="003668A8" w:rsidRDefault="00297AFC" w:rsidP="00E44ECE">
      <w:pPr>
        <w:spacing w:after="240" w:line="480" w:lineRule="auto"/>
        <w:ind w:left="284"/>
        <w:jc w:val="both"/>
        <w:rPr>
          <w:color w:val="000000" w:themeColor="text1"/>
        </w:rPr>
      </w:pPr>
    </w:p>
    <w:p w:rsidR="00297AFC" w:rsidRPr="003668A8" w:rsidRDefault="00AA7BCA" w:rsidP="00E44ECE">
      <w:pPr>
        <w:spacing w:after="240" w:line="480" w:lineRule="auto"/>
        <w:ind w:left="284"/>
        <w:jc w:val="both"/>
        <w:rPr>
          <w:color w:val="000000" w:themeColor="text1"/>
        </w:rPr>
      </w:pPr>
      <w:r w:rsidRPr="003668A8">
        <w:rPr>
          <w:color w:val="000000" w:themeColor="text1"/>
        </w:rPr>
        <w:lastRenderedPageBreak/>
        <w:br/>
      </w:r>
      <w:r w:rsidR="00E70D35" w:rsidRPr="003668A8">
        <w:rPr>
          <w:color w:val="000000" w:themeColor="text1"/>
        </w:rPr>
        <w:t xml:space="preserve">      </w:t>
      </w:r>
      <w:r w:rsidRPr="003668A8">
        <w:rPr>
          <w:color w:val="000000" w:themeColor="text1"/>
        </w:rPr>
        <w:t>Karena perusahaan ini dibentuk oleh para guru, maka pengurusnya pun untuk pertama kali, hanya terdiri dari tiga orang Pengurus PGHB, yang terdiri dari:</w:t>
      </w:r>
    </w:p>
    <w:p w:rsidR="002B6578" w:rsidRPr="003668A8" w:rsidRDefault="00297AFC" w:rsidP="002B6578">
      <w:pPr>
        <w:spacing w:after="240" w:line="360" w:lineRule="auto"/>
        <w:ind w:left="142"/>
        <w:jc w:val="both"/>
        <w:rPr>
          <w:b/>
          <w:bCs/>
          <w:i/>
          <w:iCs/>
          <w:color w:val="000000" w:themeColor="text1"/>
        </w:rPr>
      </w:pPr>
      <w:r w:rsidRPr="003668A8">
        <w:rPr>
          <w:b/>
          <w:bCs/>
          <w:i/>
          <w:iCs/>
          <w:color w:val="000000" w:themeColor="text1"/>
        </w:rPr>
        <w:t>1.</w:t>
      </w:r>
      <w:r w:rsidR="005017DE" w:rsidRPr="003668A8">
        <w:rPr>
          <w:b/>
          <w:bCs/>
          <w:i/>
          <w:iCs/>
          <w:color w:val="000000" w:themeColor="text1"/>
        </w:rPr>
        <w:t xml:space="preserve"> </w:t>
      </w:r>
      <w:r w:rsidR="002B6578" w:rsidRPr="003668A8">
        <w:rPr>
          <w:b/>
          <w:bCs/>
          <w:i/>
          <w:iCs/>
          <w:color w:val="000000" w:themeColor="text1"/>
        </w:rPr>
        <w:t xml:space="preserve">     </w:t>
      </w:r>
      <w:r w:rsidR="00AA7BCA" w:rsidRPr="003668A8">
        <w:rPr>
          <w:b/>
          <w:bCs/>
          <w:i/>
          <w:iCs/>
          <w:color w:val="000000" w:themeColor="text1"/>
        </w:rPr>
        <w:t>Mas Ngabehi (M.Ng) Dwidjosewojo,</w:t>
      </w:r>
      <w:r w:rsidR="002B6578" w:rsidRPr="003668A8">
        <w:rPr>
          <w:b/>
          <w:bCs/>
          <w:i/>
          <w:iCs/>
          <w:color w:val="000000" w:themeColor="text1"/>
        </w:rPr>
        <w:t xml:space="preserve"> sebagai Presiden Komisaris.</w:t>
      </w:r>
    </w:p>
    <w:p w:rsidR="002B6578" w:rsidRPr="003668A8" w:rsidRDefault="002B6578" w:rsidP="002B6578">
      <w:pPr>
        <w:spacing w:after="240" w:line="360" w:lineRule="auto"/>
        <w:ind w:left="142"/>
        <w:jc w:val="both"/>
        <w:rPr>
          <w:b/>
          <w:bCs/>
          <w:i/>
          <w:iCs/>
          <w:color w:val="000000" w:themeColor="text1"/>
        </w:rPr>
      </w:pPr>
      <w:r w:rsidRPr="003668A8">
        <w:rPr>
          <w:b/>
          <w:bCs/>
          <w:i/>
          <w:iCs/>
          <w:color w:val="000000" w:themeColor="text1"/>
        </w:rPr>
        <w:t>2.     Mas Karto Hadi (M.K.H) Soebroto, sebagai Direktur.</w:t>
      </w:r>
    </w:p>
    <w:p w:rsidR="00F81F01" w:rsidRPr="003668A8" w:rsidRDefault="002B6578" w:rsidP="00620005">
      <w:pPr>
        <w:spacing w:after="240" w:line="480" w:lineRule="auto"/>
        <w:ind w:left="142"/>
        <w:jc w:val="both"/>
        <w:rPr>
          <w:color w:val="000000" w:themeColor="text1"/>
        </w:rPr>
      </w:pPr>
      <w:r w:rsidRPr="003668A8">
        <w:rPr>
          <w:b/>
          <w:bCs/>
          <w:i/>
          <w:iCs/>
          <w:color w:val="000000" w:themeColor="text1"/>
        </w:rPr>
        <w:t>3. Mas Maryoto Soedibyo (M.) Soebroto, sebagai Bendahara</w:t>
      </w:r>
      <w:r w:rsidRPr="003668A8">
        <w:rPr>
          <w:b/>
          <w:bCs/>
          <w:i/>
          <w:iCs/>
          <w:color w:val="000000" w:themeColor="text1"/>
        </w:rPr>
        <w:br/>
      </w:r>
      <w:r w:rsidR="00AA7BCA" w:rsidRPr="003668A8">
        <w:rPr>
          <w:color w:val="000000" w:themeColor="text1"/>
        </w:rPr>
        <w:br/>
      </w:r>
      <w:r w:rsidR="00620005" w:rsidRPr="003668A8">
        <w:rPr>
          <w:color w:val="000000" w:themeColor="text1"/>
        </w:rPr>
        <w:t xml:space="preserve">       </w:t>
      </w:r>
      <w:r w:rsidR="00AA7BCA" w:rsidRPr="003668A8">
        <w:rPr>
          <w:color w:val="000000" w:themeColor="text1"/>
        </w:rPr>
        <w:t xml:space="preserve">Dengan bertambahnya anggota, maka para pengurus sepakat untuk mengubah </w:t>
      </w:r>
      <w:proofErr w:type="gramStart"/>
      <w:r w:rsidR="00AA7BCA" w:rsidRPr="003668A8">
        <w:rPr>
          <w:color w:val="000000" w:themeColor="text1"/>
        </w:rPr>
        <w:t>nama</w:t>
      </w:r>
      <w:proofErr w:type="gramEnd"/>
      <w:r w:rsidR="00AA7BCA" w:rsidRPr="003668A8">
        <w:rPr>
          <w:color w:val="000000" w:themeColor="text1"/>
        </w:rPr>
        <w:t xml:space="preserve"> perusahaannya. Berdasarkan Rapat Anggota/Pemegang Polis di Semarang, November 1914, </w:t>
      </w:r>
      <w:proofErr w:type="gramStart"/>
      <w:r w:rsidR="00AA7BCA" w:rsidRPr="003668A8">
        <w:rPr>
          <w:color w:val="000000" w:themeColor="text1"/>
        </w:rPr>
        <w:t>nama</w:t>
      </w:r>
      <w:proofErr w:type="gramEnd"/>
      <w:r w:rsidR="00AA7BCA" w:rsidRPr="003668A8">
        <w:rPr>
          <w:color w:val="000000" w:themeColor="text1"/>
        </w:rPr>
        <w:t xml:space="preserve"> O.L Mij. </w:t>
      </w:r>
      <w:proofErr w:type="gramStart"/>
      <w:r w:rsidR="00AA7BCA" w:rsidRPr="003668A8">
        <w:rPr>
          <w:color w:val="000000" w:themeColor="text1"/>
        </w:rPr>
        <w:t>PGHB diubah menjadi</w:t>
      </w:r>
      <w:r w:rsidR="00AA7BCA" w:rsidRPr="003668A8">
        <w:rPr>
          <w:b/>
          <w:bCs/>
          <w:i/>
          <w:iCs/>
          <w:color w:val="000000" w:themeColor="text1"/>
        </w:rPr>
        <w:t xml:space="preserve"> O.L Mij.</w:t>
      </w:r>
      <w:proofErr w:type="gramEnd"/>
      <w:r w:rsidR="00AA7BCA" w:rsidRPr="003668A8">
        <w:rPr>
          <w:b/>
          <w:bCs/>
          <w:i/>
          <w:iCs/>
          <w:color w:val="000000" w:themeColor="text1"/>
        </w:rPr>
        <w:t xml:space="preserve"> Boemi Poetra</w:t>
      </w:r>
      <w:r w:rsidR="00AA7BCA" w:rsidRPr="003668A8">
        <w:rPr>
          <w:color w:val="000000" w:themeColor="text1"/>
        </w:rPr>
        <w:t>.</w:t>
      </w:r>
    </w:p>
    <w:p w:rsidR="00AA7BCA" w:rsidRPr="003668A8" w:rsidRDefault="00AA7BCA" w:rsidP="00D70334">
      <w:pPr>
        <w:spacing w:after="240" w:line="480" w:lineRule="auto"/>
        <w:ind w:left="284" w:firstLine="436"/>
        <w:jc w:val="both"/>
        <w:rPr>
          <w:color w:val="000000" w:themeColor="text1"/>
        </w:rPr>
      </w:pPr>
      <w:r w:rsidRPr="003668A8">
        <w:rPr>
          <w:color w:val="000000" w:themeColor="text1"/>
        </w:rPr>
        <w:t xml:space="preserve">Pada tahun 1942 ketika Jepang berada di Indonesia, </w:t>
      </w:r>
      <w:proofErr w:type="gramStart"/>
      <w:r w:rsidRPr="003668A8">
        <w:rPr>
          <w:color w:val="000000" w:themeColor="text1"/>
        </w:rPr>
        <w:t>nama</w:t>
      </w:r>
      <w:proofErr w:type="gramEnd"/>
      <w:r w:rsidRPr="003668A8">
        <w:rPr>
          <w:color w:val="000000" w:themeColor="text1"/>
        </w:rPr>
        <w:t xml:space="preserve"> O.L Mij. </w:t>
      </w:r>
      <w:proofErr w:type="gramStart"/>
      <w:r w:rsidRPr="003668A8">
        <w:rPr>
          <w:color w:val="000000" w:themeColor="text1"/>
        </w:rPr>
        <w:t>Boemi Poetra yang menggunakan bahasa asing segera diganti.</w:t>
      </w:r>
      <w:proofErr w:type="gramEnd"/>
      <w:r w:rsidRPr="003668A8">
        <w:rPr>
          <w:color w:val="000000" w:themeColor="text1"/>
        </w:rPr>
        <w:t xml:space="preserve"> </w:t>
      </w:r>
      <w:proofErr w:type="gramStart"/>
      <w:r w:rsidRPr="003668A8">
        <w:rPr>
          <w:color w:val="000000" w:themeColor="text1"/>
        </w:rPr>
        <w:t>Maka pada tahun 1943 O.L Mij.</w:t>
      </w:r>
      <w:proofErr w:type="gramEnd"/>
      <w:r w:rsidRPr="003668A8">
        <w:rPr>
          <w:color w:val="000000" w:themeColor="text1"/>
        </w:rPr>
        <w:t xml:space="preserve"> </w:t>
      </w:r>
      <w:proofErr w:type="gramStart"/>
      <w:r w:rsidRPr="003668A8">
        <w:rPr>
          <w:color w:val="000000" w:themeColor="text1"/>
        </w:rPr>
        <w:t>Boemi Poetra kembali diubah namanya menjadi Perseroan Pertanggungan Djiwa (PTD) Boemi Poetra, yang merupakan satu-satunya perus</w:t>
      </w:r>
      <w:r w:rsidR="00D70334" w:rsidRPr="003668A8">
        <w:rPr>
          <w:color w:val="000000" w:themeColor="text1"/>
        </w:rPr>
        <w:t>ahaan asuransi jiwa nasional y</w:t>
      </w:r>
      <w:r w:rsidRPr="003668A8">
        <w:rPr>
          <w:color w:val="000000" w:themeColor="text1"/>
        </w:rPr>
        <w:t>g tetap bertahan.</w:t>
      </w:r>
      <w:proofErr w:type="gramEnd"/>
      <w:r w:rsidRPr="003668A8">
        <w:rPr>
          <w:color w:val="000000" w:themeColor="text1"/>
        </w:rPr>
        <w:t xml:space="preserve"> Namun karena dirasa kurang memi</w:t>
      </w:r>
      <w:r w:rsidR="00D70334" w:rsidRPr="003668A8">
        <w:rPr>
          <w:color w:val="000000" w:themeColor="text1"/>
        </w:rPr>
        <w:t xml:space="preserve">liki rasa kebersamaan, maka </w:t>
      </w:r>
      <w:proofErr w:type="gramStart"/>
      <w:r w:rsidR="00D70334" w:rsidRPr="003668A8">
        <w:rPr>
          <w:color w:val="000000" w:themeColor="text1"/>
        </w:rPr>
        <w:t>pd</w:t>
      </w:r>
      <w:proofErr w:type="gramEnd"/>
      <w:r w:rsidRPr="003668A8">
        <w:rPr>
          <w:color w:val="000000" w:themeColor="text1"/>
        </w:rPr>
        <w:t xml:space="preserve"> tahun 1953 PTD Boemi Poetra dihapuskan. Dan, hingga sekarang terkenal dengan </w:t>
      </w:r>
      <w:proofErr w:type="gramStart"/>
      <w:r w:rsidRPr="003668A8">
        <w:rPr>
          <w:color w:val="000000" w:themeColor="text1"/>
        </w:rPr>
        <w:t>nama</w:t>
      </w:r>
      <w:proofErr w:type="gramEnd"/>
      <w:r w:rsidRPr="003668A8">
        <w:rPr>
          <w:color w:val="000000" w:themeColor="text1"/>
        </w:rPr>
        <w:t xml:space="preserve"> Asuransi Jiwa Bersama (AJB) di depan nama Bumiputera </w:t>
      </w:r>
      <w:r w:rsidR="00D70334" w:rsidRPr="003668A8">
        <w:rPr>
          <w:color w:val="000000" w:themeColor="text1"/>
        </w:rPr>
        <w:t>1912 yang merupakan bentuk badan</w:t>
      </w:r>
      <w:r w:rsidRPr="003668A8">
        <w:rPr>
          <w:color w:val="000000" w:themeColor="text1"/>
        </w:rPr>
        <w:t xml:space="preserve"> hukum.</w:t>
      </w:r>
    </w:p>
    <w:p w:rsidR="005017DE" w:rsidRPr="003668A8" w:rsidRDefault="005017DE" w:rsidP="00E44ECE">
      <w:pPr>
        <w:spacing w:after="240" w:line="480" w:lineRule="auto"/>
        <w:ind w:left="284"/>
        <w:jc w:val="both"/>
        <w:rPr>
          <w:color w:val="000000" w:themeColor="text1"/>
        </w:rPr>
      </w:pPr>
    </w:p>
    <w:p w:rsidR="00ED507D" w:rsidRPr="003668A8" w:rsidRDefault="00297AFC" w:rsidP="00ED507D">
      <w:pPr>
        <w:spacing w:after="240" w:line="480" w:lineRule="auto"/>
        <w:jc w:val="both"/>
        <w:rPr>
          <w:b/>
          <w:i/>
          <w:color w:val="000000" w:themeColor="text1"/>
        </w:rPr>
      </w:pPr>
      <w:r w:rsidRPr="003668A8">
        <w:rPr>
          <w:b/>
          <w:i/>
          <w:color w:val="000000" w:themeColor="text1"/>
        </w:rPr>
        <w:lastRenderedPageBreak/>
        <w:t>Permodalan AJB Bumipute</w:t>
      </w:r>
      <w:r w:rsidR="00ED507D" w:rsidRPr="003668A8">
        <w:rPr>
          <w:b/>
          <w:i/>
          <w:color w:val="000000" w:themeColor="text1"/>
        </w:rPr>
        <w:t>ra</w:t>
      </w:r>
    </w:p>
    <w:p w:rsidR="00E70D35" w:rsidRPr="003668A8" w:rsidRDefault="00E70D35" w:rsidP="00ED507D">
      <w:pPr>
        <w:spacing w:after="240" w:line="480" w:lineRule="auto"/>
        <w:ind w:firstLine="284"/>
        <w:jc w:val="both"/>
        <w:rPr>
          <w:b/>
          <w:i/>
          <w:color w:val="000000" w:themeColor="text1"/>
        </w:rPr>
      </w:pPr>
      <w:r w:rsidRPr="003668A8">
        <w:rPr>
          <w:color w:val="000000" w:themeColor="text1"/>
        </w:rPr>
        <w:t xml:space="preserve">  </w:t>
      </w:r>
      <w:proofErr w:type="gramStart"/>
      <w:r w:rsidR="00297AFC" w:rsidRPr="003668A8">
        <w:rPr>
          <w:color w:val="000000" w:themeColor="text1"/>
        </w:rPr>
        <w:t>A</w:t>
      </w:r>
      <w:r w:rsidR="00AA7BCA" w:rsidRPr="003668A8">
        <w:rPr>
          <w:color w:val="000000" w:themeColor="text1"/>
        </w:rPr>
        <w:t>JB Bumiputera 1912 memulai usahanya dengan modal awal nol sen. Dengan demikian, perusahaan asuransi ini berbentuk onderling atau mutual (Usaha Bersama), karena perusahaan dapat didirikan tanpa harus menyediakan modal lebih dahulu.</w:t>
      </w:r>
      <w:proofErr w:type="gramEnd"/>
      <w:r w:rsidR="00AA7BCA" w:rsidRPr="003668A8">
        <w:rPr>
          <w:color w:val="000000" w:themeColor="text1"/>
        </w:rPr>
        <w:t xml:space="preserve"> </w:t>
      </w:r>
      <w:proofErr w:type="gramStart"/>
      <w:r w:rsidR="00AA7BCA" w:rsidRPr="003668A8">
        <w:rPr>
          <w:color w:val="000000" w:themeColor="text1"/>
        </w:rPr>
        <w:t>Uang yang diterima perusahaan untuk pertama kalinya berasal dari kelima peserta kongres PGHB yang menjadi O.L Mij.</w:t>
      </w:r>
      <w:proofErr w:type="gramEnd"/>
      <w:r w:rsidR="00AA7BCA" w:rsidRPr="003668A8">
        <w:rPr>
          <w:color w:val="000000" w:themeColor="text1"/>
        </w:rPr>
        <w:t xml:space="preserve"> </w:t>
      </w:r>
      <w:proofErr w:type="gramStart"/>
      <w:r w:rsidR="00AA7BCA" w:rsidRPr="003668A8">
        <w:rPr>
          <w:color w:val="000000" w:themeColor="text1"/>
        </w:rPr>
        <w:t>PGHB.</w:t>
      </w:r>
      <w:proofErr w:type="gramEnd"/>
      <w:r w:rsidR="00AA7BCA" w:rsidRPr="003668A8">
        <w:rPr>
          <w:color w:val="000000" w:themeColor="text1"/>
        </w:rPr>
        <w:t xml:space="preserve"> Syarat utamanya dalah bahwa ganti rugi tidak </w:t>
      </w:r>
      <w:proofErr w:type="gramStart"/>
      <w:r w:rsidR="00AA7BCA" w:rsidRPr="003668A8">
        <w:rPr>
          <w:color w:val="000000" w:themeColor="text1"/>
        </w:rPr>
        <w:t>akan</w:t>
      </w:r>
      <w:proofErr w:type="gramEnd"/>
      <w:r w:rsidR="00AA7BCA" w:rsidRPr="003668A8">
        <w:rPr>
          <w:color w:val="000000" w:themeColor="text1"/>
        </w:rPr>
        <w:t xml:space="preserve"> diberikan kepada ahli waris pemegang polis yang meninggal sebelum polisnya berjalan selama tiga tahun penuh. </w:t>
      </w:r>
    </w:p>
    <w:p w:rsidR="00AA7BCA" w:rsidRPr="003668A8" w:rsidRDefault="00AA7BCA" w:rsidP="00ED507D">
      <w:pPr>
        <w:spacing w:after="240" w:line="480" w:lineRule="auto"/>
        <w:ind w:firstLine="284"/>
        <w:jc w:val="both"/>
        <w:rPr>
          <w:color w:val="000000" w:themeColor="text1"/>
        </w:rPr>
      </w:pPr>
      <w:proofErr w:type="gramStart"/>
      <w:r w:rsidRPr="003668A8">
        <w:rPr>
          <w:color w:val="000000" w:themeColor="text1"/>
        </w:rPr>
        <w:t>Perusahaan ini hanya mengutamakan pembayaran premi sebagai modal kerjanya dan tidak mendapatkan honorarium bagi para pengurusnya, sehingga mereka bekerja dengan sukarela.</w:t>
      </w:r>
      <w:proofErr w:type="gramEnd"/>
    </w:p>
    <w:p w:rsidR="00297AFC" w:rsidRPr="003668A8" w:rsidRDefault="00297AFC" w:rsidP="00E44ECE">
      <w:pPr>
        <w:spacing w:after="240" w:line="480" w:lineRule="auto"/>
        <w:ind w:left="284"/>
        <w:jc w:val="both"/>
        <w:rPr>
          <w:color w:val="000000" w:themeColor="text1"/>
        </w:rPr>
      </w:pPr>
    </w:p>
    <w:p w:rsidR="00297AFC" w:rsidRPr="003668A8" w:rsidRDefault="00297AFC" w:rsidP="00E44ECE">
      <w:pPr>
        <w:spacing w:after="240" w:line="480" w:lineRule="auto"/>
        <w:ind w:left="284"/>
        <w:jc w:val="both"/>
        <w:rPr>
          <w:color w:val="000000" w:themeColor="text1"/>
        </w:rPr>
      </w:pPr>
    </w:p>
    <w:p w:rsidR="005017DE" w:rsidRPr="003668A8" w:rsidRDefault="005017DE" w:rsidP="00042FB4">
      <w:pPr>
        <w:spacing w:after="240" w:line="480" w:lineRule="auto"/>
        <w:jc w:val="both"/>
        <w:rPr>
          <w:color w:val="000000" w:themeColor="text1"/>
        </w:rPr>
      </w:pPr>
    </w:p>
    <w:p w:rsidR="00042FB4" w:rsidRPr="003668A8" w:rsidRDefault="00042FB4" w:rsidP="00042FB4">
      <w:pPr>
        <w:spacing w:after="240" w:line="480" w:lineRule="auto"/>
        <w:jc w:val="both"/>
        <w:rPr>
          <w:color w:val="000000" w:themeColor="text1"/>
        </w:rPr>
      </w:pPr>
    </w:p>
    <w:p w:rsidR="00213356" w:rsidRPr="003668A8" w:rsidRDefault="00213356" w:rsidP="00042FB4">
      <w:pPr>
        <w:spacing w:after="240" w:line="480" w:lineRule="auto"/>
        <w:jc w:val="both"/>
        <w:rPr>
          <w:color w:val="000000" w:themeColor="text1"/>
        </w:rPr>
      </w:pPr>
    </w:p>
    <w:p w:rsidR="00213356" w:rsidRPr="003668A8" w:rsidRDefault="00213356" w:rsidP="00042FB4">
      <w:pPr>
        <w:spacing w:after="240" w:line="480" w:lineRule="auto"/>
        <w:jc w:val="both"/>
        <w:rPr>
          <w:color w:val="000000" w:themeColor="text1"/>
        </w:rPr>
      </w:pPr>
    </w:p>
    <w:p w:rsidR="00213356" w:rsidRPr="003668A8" w:rsidRDefault="00213356" w:rsidP="00042FB4">
      <w:pPr>
        <w:spacing w:after="240" w:line="480" w:lineRule="auto"/>
        <w:jc w:val="both"/>
        <w:rPr>
          <w:color w:val="000000" w:themeColor="text1"/>
        </w:rPr>
      </w:pPr>
    </w:p>
    <w:p w:rsidR="0009262C" w:rsidRPr="003668A8" w:rsidRDefault="00285476" w:rsidP="00E44ECE">
      <w:pPr>
        <w:spacing w:after="240" w:line="480" w:lineRule="auto"/>
        <w:ind w:left="284"/>
        <w:jc w:val="both"/>
        <w:rPr>
          <w:b/>
          <w:color w:val="000000" w:themeColor="text1"/>
        </w:rPr>
      </w:pPr>
      <w:r>
        <w:rPr>
          <w:b/>
          <w:color w:val="000000" w:themeColor="text1"/>
        </w:rPr>
        <w:lastRenderedPageBreak/>
        <w:t>2.2 Struktur Organis</w:t>
      </w:r>
      <w:r w:rsidR="0009262C" w:rsidRPr="003668A8">
        <w:rPr>
          <w:b/>
          <w:color w:val="000000" w:themeColor="text1"/>
        </w:rPr>
        <w:t>asi</w:t>
      </w:r>
    </w:p>
    <w:p w:rsidR="00330632" w:rsidRPr="003668A8" w:rsidRDefault="0009262C" w:rsidP="00CC2C38">
      <w:pPr>
        <w:spacing w:after="240" w:line="480" w:lineRule="auto"/>
        <w:ind w:left="284" w:firstLine="436"/>
        <w:jc w:val="both"/>
        <w:rPr>
          <w:color w:val="000000" w:themeColor="text1"/>
        </w:rPr>
      </w:pPr>
      <w:r w:rsidRPr="003668A8">
        <w:rPr>
          <w:color w:val="000000" w:themeColor="text1"/>
        </w:rPr>
        <w:t xml:space="preserve">Struktur organisasi adalah gambar yang berisikan bagan – bagan ataupun dalam bentuk lain yang dapat memberikan penjelasan dan gambaran secara sistematis, yaitu menerangkan fungsi masing-masing atau tugas – </w:t>
      </w:r>
      <w:proofErr w:type="gramStart"/>
      <w:r w:rsidRPr="003668A8">
        <w:rPr>
          <w:color w:val="000000" w:themeColor="text1"/>
        </w:rPr>
        <w:t>tugas  yang</w:t>
      </w:r>
      <w:proofErr w:type="gramEnd"/>
      <w:r w:rsidRPr="003668A8">
        <w:rPr>
          <w:color w:val="000000" w:themeColor="text1"/>
        </w:rPr>
        <w:t xml:space="preserve"> dilakukan karyawan itu. </w:t>
      </w:r>
      <w:proofErr w:type="gramStart"/>
      <w:r w:rsidRPr="003668A8">
        <w:rPr>
          <w:color w:val="000000" w:themeColor="text1"/>
        </w:rPr>
        <w:t>Sedangkan organisasi adalah sekelompok orang antara dua orang atau lebih orang yang melakukan kerjasama dalam bidang tertentu melakukan sesuatu dalam mencapai tujuan untuk kepentingan bersama.</w:t>
      </w:r>
      <w:proofErr w:type="gramEnd"/>
    </w:p>
    <w:p w:rsidR="0009262C" w:rsidRPr="003668A8" w:rsidRDefault="0009262C" w:rsidP="00CC2C38">
      <w:pPr>
        <w:spacing w:after="240" w:line="480" w:lineRule="auto"/>
        <w:ind w:left="284" w:firstLine="436"/>
        <w:jc w:val="both"/>
        <w:rPr>
          <w:color w:val="000000" w:themeColor="text1"/>
        </w:rPr>
      </w:pPr>
      <w:r w:rsidRPr="003668A8">
        <w:rPr>
          <w:color w:val="000000" w:themeColor="text1"/>
        </w:rPr>
        <w:t xml:space="preserve">Jadi struktur organisasi adalah keseluruhan tenyang penjelasan bagan-bagan pekerjaan serta fungsi tugas masing-masing di dalam perusahaan yang dibentuk oleh sekelompok orang yang melakukan kerja </w:t>
      </w:r>
      <w:proofErr w:type="gramStart"/>
      <w:r w:rsidRPr="003668A8">
        <w:rPr>
          <w:color w:val="000000" w:themeColor="text1"/>
        </w:rPr>
        <w:t>sama</w:t>
      </w:r>
      <w:proofErr w:type="gramEnd"/>
      <w:r w:rsidRPr="003668A8">
        <w:rPr>
          <w:color w:val="000000" w:themeColor="text1"/>
        </w:rPr>
        <w:t xml:space="preserve"> dimaksudkan untuk melakukan suatu tujuan demi kepentingan bersama.</w:t>
      </w:r>
    </w:p>
    <w:p w:rsidR="009E1B90" w:rsidRPr="003668A8" w:rsidRDefault="0009262C" w:rsidP="00CC2C38">
      <w:pPr>
        <w:spacing w:after="240" w:line="480" w:lineRule="auto"/>
        <w:ind w:left="284" w:firstLine="436"/>
        <w:jc w:val="both"/>
        <w:rPr>
          <w:color w:val="000000" w:themeColor="text1"/>
        </w:rPr>
      </w:pPr>
      <w:r w:rsidRPr="003668A8">
        <w:rPr>
          <w:color w:val="000000" w:themeColor="text1"/>
        </w:rPr>
        <w:t xml:space="preserve">Struktur organisasi dibentuk sabagai alat </w:t>
      </w:r>
      <w:proofErr w:type="gramStart"/>
      <w:r w:rsidRPr="003668A8">
        <w:rPr>
          <w:color w:val="000000" w:themeColor="text1"/>
        </w:rPr>
        <w:t>bantu</w:t>
      </w:r>
      <w:proofErr w:type="gramEnd"/>
      <w:r w:rsidRPr="003668A8">
        <w:rPr>
          <w:color w:val="000000" w:themeColor="text1"/>
        </w:rPr>
        <w:t xml:space="preserve"> bagi pemimpin suatu perusahaan untuk mengkoordinir aktifitas semua karyawann, agar karyawan perusahaan tersebur </w:t>
      </w:r>
      <w:r w:rsidR="009E1B90" w:rsidRPr="003668A8">
        <w:rPr>
          <w:color w:val="000000" w:themeColor="text1"/>
        </w:rPr>
        <w:t>bisa mengerjakan tugasnya secara efektif dan efisien.</w:t>
      </w:r>
    </w:p>
    <w:p w:rsidR="0009262C" w:rsidRPr="003668A8" w:rsidRDefault="009E1B90" w:rsidP="00CC2C38">
      <w:pPr>
        <w:spacing w:after="240" w:line="480" w:lineRule="auto"/>
        <w:ind w:left="284" w:firstLine="436"/>
        <w:jc w:val="both"/>
        <w:rPr>
          <w:color w:val="000000" w:themeColor="text1"/>
        </w:rPr>
      </w:pPr>
      <w:proofErr w:type="gramStart"/>
      <w:r w:rsidRPr="003668A8">
        <w:rPr>
          <w:color w:val="000000" w:themeColor="text1"/>
        </w:rPr>
        <w:t>Untuk lebih jelasnya Struktur Organisasi AJB Bumiputera 1912 cab.</w:t>
      </w:r>
      <w:proofErr w:type="gramEnd"/>
      <w:r w:rsidRPr="003668A8">
        <w:rPr>
          <w:color w:val="000000" w:themeColor="text1"/>
        </w:rPr>
        <w:t xml:space="preserve"> Mohtoha Bandung dapat dilihat pada gambar 2.1 dibawah ini: </w:t>
      </w:r>
    </w:p>
    <w:p w:rsidR="00330632" w:rsidRPr="003668A8" w:rsidRDefault="00330632" w:rsidP="00E44ECE">
      <w:pPr>
        <w:spacing w:after="240" w:line="480" w:lineRule="auto"/>
        <w:ind w:left="284"/>
        <w:jc w:val="both"/>
        <w:rPr>
          <w:color w:val="000000" w:themeColor="text1"/>
        </w:rPr>
      </w:pPr>
    </w:p>
    <w:p w:rsidR="00330632" w:rsidRPr="003668A8" w:rsidRDefault="00330632" w:rsidP="00E44ECE">
      <w:pPr>
        <w:spacing w:after="240" w:line="480" w:lineRule="auto"/>
        <w:ind w:left="284"/>
        <w:jc w:val="both"/>
        <w:rPr>
          <w:color w:val="000000" w:themeColor="text1"/>
        </w:rPr>
      </w:pPr>
    </w:p>
    <w:p w:rsidR="00330632" w:rsidRPr="003668A8" w:rsidRDefault="00330632" w:rsidP="00E44ECE">
      <w:pPr>
        <w:spacing w:after="240" w:line="480" w:lineRule="auto"/>
        <w:ind w:left="284"/>
        <w:jc w:val="both"/>
        <w:rPr>
          <w:color w:val="000000" w:themeColor="text1"/>
        </w:rPr>
      </w:pPr>
    </w:p>
    <w:p w:rsidR="00007673" w:rsidRPr="003668A8" w:rsidRDefault="00007673" w:rsidP="00E44ECE">
      <w:pPr>
        <w:spacing w:line="480" w:lineRule="auto"/>
        <w:ind w:left="284"/>
        <w:jc w:val="both"/>
        <w:rPr>
          <w:color w:val="000000" w:themeColor="text1"/>
        </w:rPr>
      </w:pPr>
    </w:p>
    <w:p w:rsidR="00007673" w:rsidRPr="003668A8" w:rsidRDefault="00007673" w:rsidP="00E44ECE">
      <w:pPr>
        <w:spacing w:line="480" w:lineRule="auto"/>
        <w:ind w:left="284"/>
        <w:jc w:val="both"/>
        <w:rPr>
          <w:color w:val="000000" w:themeColor="text1"/>
        </w:rPr>
      </w:pP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28"/>
      </w:tblGrid>
      <w:tr w:rsidR="00007673" w:rsidRPr="003668A8" w:rsidTr="00226583">
        <w:trPr>
          <w:trHeight w:val="671"/>
        </w:trPr>
        <w:tc>
          <w:tcPr>
            <w:tcW w:w="2428" w:type="dxa"/>
          </w:tcPr>
          <w:p w:rsidR="00007673" w:rsidRPr="003668A8" w:rsidRDefault="00007673" w:rsidP="00E44ECE">
            <w:pPr>
              <w:spacing w:line="480" w:lineRule="auto"/>
              <w:ind w:left="284"/>
              <w:jc w:val="both"/>
              <w:rPr>
                <w:color w:val="000000" w:themeColor="text1"/>
              </w:rPr>
            </w:pPr>
          </w:p>
          <w:p w:rsidR="00007673" w:rsidRPr="003668A8" w:rsidRDefault="00007673" w:rsidP="00E44ECE">
            <w:pPr>
              <w:spacing w:line="480" w:lineRule="auto"/>
              <w:ind w:left="284"/>
              <w:jc w:val="both"/>
              <w:rPr>
                <w:color w:val="000000" w:themeColor="text1"/>
              </w:rPr>
            </w:pPr>
            <w:r w:rsidRPr="003668A8">
              <w:rPr>
                <w:color w:val="000000" w:themeColor="text1"/>
              </w:rPr>
              <w:t>KEPALA CABANG</w:t>
            </w:r>
          </w:p>
        </w:tc>
      </w:tr>
    </w:tbl>
    <w:tbl>
      <w:tblPr>
        <w:tblpPr w:leftFromText="180" w:rightFromText="180" w:vertAnchor="text" w:tblpX="5509" w:tblpY="-243"/>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000"/>
      </w:tblPr>
      <w:tblGrid>
        <w:gridCol w:w="2221"/>
      </w:tblGrid>
      <w:tr w:rsidR="00297AFC" w:rsidRPr="003668A8" w:rsidTr="00297AFC">
        <w:trPr>
          <w:trHeight w:val="120"/>
        </w:trPr>
        <w:tc>
          <w:tcPr>
            <w:tcW w:w="2086" w:type="dxa"/>
          </w:tcPr>
          <w:p w:rsidR="00297AFC" w:rsidRPr="003668A8" w:rsidRDefault="00963B56" w:rsidP="00E44ECE">
            <w:pPr>
              <w:spacing w:line="480" w:lineRule="auto"/>
              <w:ind w:left="284"/>
              <w:jc w:val="both"/>
              <w:rPr>
                <w:color w:val="000000" w:themeColor="text1"/>
              </w:rPr>
            </w:pPr>
            <w:r>
              <w:rPr>
                <w:noProof/>
                <w:color w:val="000000" w:themeColor="text1"/>
              </w:rPr>
              <w:pict>
                <v:line id="_x0000_s1038" style="position:absolute;left:0;text-align:left;z-index:251663360;mso-position-horizontal-relative:text;mso-position-vertical-relative:text" from="97.2pt,81.3pt" to="97.2pt,92.65pt" strokeweight="2.25pt">
                  <v:stroke endarrow="block"/>
                </v:line>
              </w:pict>
            </w:r>
            <w:r>
              <w:rPr>
                <w:noProof/>
                <w:color w:val="000000" w:themeColor="text1"/>
              </w:rPr>
              <w:pict>
                <v:line id="_x0000_s1037" style="position:absolute;left:0;text-align:left;z-index:251662336;mso-position-horizontal-relative:text;mso-position-vertical-relative:text" from="-4.65pt,81.3pt" to="-4.65pt,92.65pt" strokeweight="2.25pt">
                  <v:stroke endarrow="block"/>
                </v:line>
              </w:pict>
            </w:r>
            <w:r w:rsidR="00297AFC" w:rsidRPr="003668A8">
              <w:rPr>
                <w:color w:val="000000" w:themeColor="text1"/>
              </w:rPr>
              <w:t>KEPALA UNIT ADMINISTRASI KEUANGAN</w:t>
            </w:r>
          </w:p>
        </w:tc>
      </w:tr>
    </w:tbl>
    <w:p w:rsidR="00007673" w:rsidRPr="003668A8" w:rsidRDefault="00963B56" w:rsidP="00E44ECE">
      <w:pPr>
        <w:spacing w:line="480" w:lineRule="auto"/>
        <w:ind w:left="284"/>
        <w:jc w:val="both"/>
        <w:rPr>
          <w:color w:val="000000" w:themeColor="text1"/>
        </w:rPr>
      </w:pPr>
      <w:r>
        <w:rPr>
          <w:noProof/>
          <w:color w:val="000000" w:themeColor="text1"/>
        </w:rPr>
        <w:pict>
          <v:line id="_x0000_s1035" style="position:absolute;left:0;text-align:left;z-index:251660288;mso-position-horizontal-relative:text;mso-position-vertical-relative:text" from="186pt,1.7pt" to="186pt,162.6pt" strokeweight="2.25pt">
            <v:stroke endarrow="block"/>
          </v:line>
        </w:pict>
      </w:r>
      <w:r>
        <w:rPr>
          <w:noProof/>
          <w:color w:val="000000" w:themeColor="text1"/>
        </w:rPr>
        <w:pict>
          <v:line id="_x0000_s1036" style="position:absolute;left:0;text-align:left;z-index:251661312;mso-position-horizontal-relative:text;mso-position-vertical-relative:text" from="186pt,22.25pt" to="270.75pt,22.25pt">
            <v:stroke endarrow="block"/>
          </v:line>
        </w:pict>
      </w:r>
    </w:p>
    <w:p w:rsidR="00007673" w:rsidRPr="003668A8" w:rsidRDefault="00007673" w:rsidP="00E44ECE">
      <w:pPr>
        <w:spacing w:line="480" w:lineRule="auto"/>
        <w:ind w:left="284"/>
        <w:jc w:val="both"/>
        <w:rPr>
          <w:color w:val="000000" w:themeColor="text1"/>
        </w:rPr>
      </w:pPr>
    </w:p>
    <w:tbl>
      <w:tblPr>
        <w:tblpPr w:leftFromText="180" w:rightFromText="180" w:vertAnchor="text" w:horzAnchor="page" w:tblpX="3253" w:tblpY="2176"/>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4712"/>
      </w:tblGrid>
      <w:tr w:rsidR="00007673" w:rsidRPr="003668A8" w:rsidTr="00226583">
        <w:trPr>
          <w:trHeight w:val="1170"/>
        </w:trPr>
        <w:tc>
          <w:tcPr>
            <w:tcW w:w="4712" w:type="dxa"/>
            <w:tcBorders>
              <w:left w:val="nil"/>
              <w:bottom w:val="nil"/>
              <w:right w:val="nil"/>
            </w:tcBorders>
          </w:tcPr>
          <w:p w:rsidR="00007673" w:rsidRPr="003668A8" w:rsidRDefault="00007673" w:rsidP="00E44ECE">
            <w:pPr>
              <w:spacing w:line="480" w:lineRule="auto"/>
              <w:ind w:left="284"/>
              <w:jc w:val="both"/>
              <w:rPr>
                <w:color w:val="000000" w:themeColor="text1"/>
              </w:rPr>
            </w:pPr>
          </w:p>
        </w:tc>
      </w:tr>
    </w:tbl>
    <w:tbl>
      <w:tblPr>
        <w:tblpPr w:leftFromText="180" w:rightFromText="180" w:vertAnchor="text" w:tblpX="994" w:tblpY="2611"/>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000"/>
      </w:tblPr>
      <w:tblGrid>
        <w:gridCol w:w="5609"/>
      </w:tblGrid>
      <w:tr w:rsidR="00007673" w:rsidRPr="003668A8" w:rsidTr="00007673">
        <w:trPr>
          <w:trHeight w:val="735"/>
        </w:trPr>
        <w:tc>
          <w:tcPr>
            <w:tcW w:w="5609" w:type="dxa"/>
          </w:tcPr>
          <w:p w:rsidR="00007673" w:rsidRPr="003668A8" w:rsidRDefault="00963B56" w:rsidP="00E44ECE">
            <w:pPr>
              <w:spacing w:line="480" w:lineRule="auto"/>
              <w:ind w:left="284"/>
              <w:jc w:val="both"/>
              <w:rPr>
                <w:color w:val="000000" w:themeColor="text1"/>
              </w:rPr>
            </w:pPr>
            <w:r>
              <w:rPr>
                <w:noProof/>
                <w:color w:val="000000" w:themeColor="text1"/>
              </w:rPr>
              <w:pict>
                <v:line id="_x0000_s1042" style="position:absolute;left:0;text-align:left;z-index:251667456;mso-position-horizontal-relative:text;mso-position-vertical-relative:text" from="136.35pt,35.55pt" to="136.35pt,64.7pt" strokeweight="2.25pt">
                  <v:stroke endarrow="block"/>
                </v:line>
              </w:pict>
            </w:r>
            <w:r>
              <w:rPr>
                <w:noProof/>
                <w:color w:val="000000" w:themeColor="text1"/>
              </w:rPr>
              <w:pict>
                <v:line id="_x0000_s1043" style="position:absolute;left:0;text-align:left;z-index:251668480;mso-position-horizontal-relative:text;mso-position-vertical-relative:text" from="269.85pt,35.55pt" to="269.85pt,64.7pt" strokeweight="2.25pt">
                  <v:stroke endarrow="block"/>
                </v:line>
              </w:pict>
            </w:r>
            <w:r>
              <w:rPr>
                <w:noProof/>
                <w:color w:val="000000" w:themeColor="text1"/>
              </w:rPr>
              <w:pict>
                <v:line id="_x0000_s1041" style="position:absolute;left:0;text-align:left;z-index:251666432;mso-position-horizontal-relative:text;mso-position-vertical-relative:text" from="28.35pt,35.55pt" to="28.35pt,60.2pt" strokeweight="2.25pt">
                  <v:stroke endarrow="block"/>
                </v:line>
              </w:pict>
            </w:r>
            <w:r w:rsidR="00007673" w:rsidRPr="003668A8">
              <w:rPr>
                <w:color w:val="000000" w:themeColor="text1"/>
              </w:rPr>
              <w:t>SUPERVISOR</w:t>
            </w:r>
          </w:p>
        </w:tc>
      </w:tr>
    </w:tbl>
    <w:tbl>
      <w:tblPr>
        <w:tblpPr w:leftFromText="180" w:rightFromText="180" w:vertAnchor="text" w:tblpX="664" w:tblpY="3826"/>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000"/>
      </w:tblPr>
      <w:tblGrid>
        <w:gridCol w:w="1620"/>
      </w:tblGrid>
      <w:tr w:rsidR="00007673" w:rsidRPr="003668A8" w:rsidTr="00226583">
        <w:trPr>
          <w:trHeight w:val="630"/>
        </w:trPr>
        <w:tc>
          <w:tcPr>
            <w:tcW w:w="1620" w:type="dxa"/>
          </w:tcPr>
          <w:p w:rsidR="00007673" w:rsidRPr="003668A8" w:rsidRDefault="00007673" w:rsidP="00E44ECE">
            <w:pPr>
              <w:spacing w:line="480" w:lineRule="auto"/>
              <w:ind w:left="284"/>
              <w:jc w:val="both"/>
              <w:rPr>
                <w:color w:val="000000" w:themeColor="text1"/>
              </w:rPr>
            </w:pPr>
            <w:r w:rsidRPr="003668A8">
              <w:rPr>
                <w:color w:val="000000" w:themeColor="text1"/>
              </w:rPr>
              <w:t>AGEN</w:t>
            </w:r>
          </w:p>
        </w:tc>
      </w:tr>
    </w:tbl>
    <w:tbl>
      <w:tblPr>
        <w:tblpPr w:leftFromText="180" w:rightFromText="180" w:vertAnchor="text" w:tblpX="3304" w:tblpY="3871"/>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000"/>
      </w:tblPr>
      <w:tblGrid>
        <w:gridCol w:w="1575"/>
      </w:tblGrid>
      <w:tr w:rsidR="00007673" w:rsidRPr="003668A8" w:rsidTr="00226583">
        <w:trPr>
          <w:trHeight w:val="615"/>
        </w:trPr>
        <w:tc>
          <w:tcPr>
            <w:tcW w:w="1575" w:type="dxa"/>
          </w:tcPr>
          <w:p w:rsidR="00007673" w:rsidRPr="003668A8" w:rsidRDefault="00007673" w:rsidP="00E44ECE">
            <w:pPr>
              <w:spacing w:line="480" w:lineRule="auto"/>
              <w:ind w:left="284"/>
              <w:jc w:val="both"/>
              <w:rPr>
                <w:color w:val="000000" w:themeColor="text1"/>
              </w:rPr>
            </w:pPr>
            <w:r w:rsidRPr="003668A8">
              <w:rPr>
                <w:color w:val="000000" w:themeColor="text1"/>
              </w:rPr>
              <w:t>AGEN</w:t>
            </w:r>
          </w:p>
        </w:tc>
      </w:tr>
    </w:tbl>
    <w:tbl>
      <w:tblPr>
        <w:tblpPr w:leftFromText="180" w:rightFromText="180" w:vertAnchor="text" w:tblpX="5914" w:tblpY="3871"/>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000"/>
      </w:tblPr>
      <w:tblGrid>
        <w:gridCol w:w="1425"/>
      </w:tblGrid>
      <w:tr w:rsidR="00007673" w:rsidRPr="003668A8" w:rsidTr="00226583">
        <w:trPr>
          <w:trHeight w:val="615"/>
        </w:trPr>
        <w:tc>
          <w:tcPr>
            <w:tcW w:w="1425" w:type="dxa"/>
          </w:tcPr>
          <w:p w:rsidR="00007673" w:rsidRPr="003668A8" w:rsidRDefault="00007673" w:rsidP="00E44ECE">
            <w:pPr>
              <w:spacing w:line="480" w:lineRule="auto"/>
              <w:ind w:left="284"/>
              <w:jc w:val="both"/>
              <w:rPr>
                <w:color w:val="000000" w:themeColor="text1"/>
              </w:rPr>
            </w:pPr>
            <w:r w:rsidRPr="003668A8">
              <w:rPr>
                <w:color w:val="000000" w:themeColor="text1"/>
              </w:rPr>
              <w:t>AGEN</w:t>
            </w:r>
          </w:p>
        </w:tc>
      </w:tr>
    </w:tbl>
    <w:p w:rsidR="00007673" w:rsidRPr="003668A8" w:rsidRDefault="00007673" w:rsidP="00E44ECE">
      <w:pPr>
        <w:spacing w:line="480" w:lineRule="auto"/>
        <w:ind w:left="284"/>
        <w:jc w:val="both"/>
        <w:rPr>
          <w:color w:val="000000" w:themeColor="text1"/>
        </w:rPr>
      </w:pPr>
    </w:p>
    <w:tbl>
      <w:tblPr>
        <w:tblpPr w:leftFromText="180" w:rightFromText="180" w:vertAnchor="text" w:horzAnchor="margin" w:tblpXSpec="right" w:tblpY="-39"/>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000"/>
      </w:tblPr>
      <w:tblGrid>
        <w:gridCol w:w="1335"/>
      </w:tblGrid>
      <w:tr w:rsidR="00297AFC" w:rsidRPr="003668A8" w:rsidTr="00297AFC">
        <w:trPr>
          <w:trHeight w:val="847"/>
        </w:trPr>
        <w:tc>
          <w:tcPr>
            <w:tcW w:w="1335" w:type="dxa"/>
          </w:tcPr>
          <w:p w:rsidR="00297AFC" w:rsidRPr="003668A8" w:rsidRDefault="00297AFC" w:rsidP="00E44ECE">
            <w:pPr>
              <w:spacing w:line="480" w:lineRule="auto"/>
              <w:ind w:left="284"/>
              <w:jc w:val="both"/>
              <w:rPr>
                <w:color w:val="000000" w:themeColor="text1"/>
              </w:rPr>
            </w:pPr>
            <w:r w:rsidRPr="003668A8">
              <w:rPr>
                <w:color w:val="000000" w:themeColor="text1"/>
              </w:rPr>
              <w:t>KASIR</w:t>
            </w:r>
          </w:p>
        </w:tc>
      </w:tr>
    </w:tbl>
    <w:tbl>
      <w:tblPr>
        <w:tblpPr w:leftFromText="180" w:rightFromText="180" w:vertAnchor="text" w:horzAnchor="page" w:tblpX="6733" w:tblpY="-24"/>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000"/>
      </w:tblPr>
      <w:tblGrid>
        <w:gridCol w:w="2167"/>
      </w:tblGrid>
      <w:tr w:rsidR="00297AFC" w:rsidRPr="003668A8" w:rsidTr="00297AFC">
        <w:trPr>
          <w:trHeight w:val="419"/>
        </w:trPr>
        <w:tc>
          <w:tcPr>
            <w:tcW w:w="1883" w:type="dxa"/>
          </w:tcPr>
          <w:p w:rsidR="00297AFC" w:rsidRPr="003668A8" w:rsidRDefault="00297AFC" w:rsidP="00E44ECE">
            <w:pPr>
              <w:spacing w:line="480" w:lineRule="auto"/>
              <w:ind w:left="284"/>
              <w:jc w:val="both"/>
              <w:rPr>
                <w:color w:val="000000" w:themeColor="text1"/>
              </w:rPr>
            </w:pPr>
            <w:r w:rsidRPr="003668A8">
              <w:rPr>
                <w:color w:val="000000" w:themeColor="text1"/>
              </w:rPr>
              <w:t>KEPALA UNIT OPERASIONAL</w:t>
            </w:r>
          </w:p>
        </w:tc>
      </w:tr>
    </w:tbl>
    <w:p w:rsidR="00A058B6" w:rsidRPr="003668A8" w:rsidRDefault="00A058B6" w:rsidP="00E44ECE">
      <w:pPr>
        <w:spacing w:after="240" w:line="480" w:lineRule="auto"/>
        <w:ind w:left="284"/>
        <w:jc w:val="both"/>
        <w:rPr>
          <w:b/>
          <w:color w:val="000000" w:themeColor="text1"/>
        </w:rPr>
      </w:pPr>
    </w:p>
    <w:p w:rsidR="00007673" w:rsidRPr="003668A8" w:rsidRDefault="00963B56" w:rsidP="00E44ECE">
      <w:pPr>
        <w:spacing w:after="240" w:line="480" w:lineRule="auto"/>
        <w:ind w:left="284"/>
        <w:jc w:val="both"/>
        <w:rPr>
          <w:b/>
          <w:color w:val="000000" w:themeColor="text1"/>
        </w:rPr>
      </w:pPr>
      <w:r w:rsidRPr="00963B56">
        <w:rPr>
          <w:noProof/>
          <w:color w:val="000000" w:themeColor="text1"/>
        </w:rPr>
        <w:pict>
          <v:line id="_x0000_s1045" style="position:absolute;left:0;text-align:left;z-index:251670528" from="278.85pt,24.3pt" to="278.85pt,48.95pt" strokeweight="2.25pt">
            <v:stroke endarrow="block"/>
          </v:line>
        </w:pict>
      </w:r>
      <w:r w:rsidRPr="00963B56">
        <w:rPr>
          <w:noProof/>
          <w:color w:val="000000" w:themeColor="text1"/>
        </w:rPr>
        <w:pict>
          <v:line id="_x0000_s1044" style="position:absolute;left:0;text-align:left;z-index:251669504" from="44.1pt,24.3pt" to="44.1pt,48.95pt" strokeweight="2.25pt">
            <v:stroke endarrow="block"/>
          </v:line>
        </w:pict>
      </w:r>
      <w:r w:rsidR="00236F99" w:rsidRPr="003668A8">
        <w:rPr>
          <w:b/>
          <w:color w:val="000000" w:themeColor="text1"/>
        </w:rPr>
        <w:t xml:space="preserve"> </w:t>
      </w:r>
    </w:p>
    <w:p w:rsidR="00723416" w:rsidRPr="003668A8" w:rsidRDefault="00723416" w:rsidP="00E44ECE">
      <w:pPr>
        <w:spacing w:after="240" w:line="480" w:lineRule="auto"/>
        <w:ind w:left="284"/>
        <w:jc w:val="both"/>
        <w:rPr>
          <w:b/>
          <w:color w:val="000000" w:themeColor="text1"/>
        </w:rPr>
      </w:pPr>
    </w:p>
    <w:p w:rsidR="00297AFC" w:rsidRPr="003668A8" w:rsidRDefault="00297AFC" w:rsidP="00E44ECE">
      <w:pPr>
        <w:spacing w:after="240" w:line="480" w:lineRule="auto"/>
        <w:ind w:left="284"/>
        <w:jc w:val="both"/>
        <w:rPr>
          <w:b/>
          <w:color w:val="000000" w:themeColor="text1"/>
        </w:rPr>
      </w:pPr>
    </w:p>
    <w:p w:rsidR="00297AFC" w:rsidRPr="003668A8" w:rsidRDefault="00297AFC" w:rsidP="00E44ECE">
      <w:pPr>
        <w:spacing w:after="240" w:line="480" w:lineRule="auto"/>
        <w:ind w:left="284"/>
        <w:jc w:val="both"/>
        <w:rPr>
          <w:b/>
          <w:color w:val="000000" w:themeColor="text1"/>
        </w:rPr>
      </w:pPr>
    </w:p>
    <w:p w:rsidR="00723416" w:rsidRPr="003668A8" w:rsidRDefault="00723416" w:rsidP="00E44ECE">
      <w:pPr>
        <w:spacing w:after="240" w:line="480" w:lineRule="auto"/>
        <w:ind w:left="284"/>
        <w:jc w:val="both"/>
        <w:rPr>
          <w:color w:val="000000" w:themeColor="text1"/>
          <w:sz w:val="20"/>
          <w:szCs w:val="20"/>
        </w:rPr>
      </w:pPr>
      <w:proofErr w:type="gramStart"/>
      <w:r w:rsidRPr="003668A8">
        <w:rPr>
          <w:color w:val="000000" w:themeColor="text1"/>
          <w:sz w:val="20"/>
          <w:szCs w:val="20"/>
        </w:rPr>
        <w:t>Sumber :</w:t>
      </w:r>
      <w:proofErr w:type="gramEnd"/>
      <w:r w:rsidRPr="003668A8">
        <w:rPr>
          <w:color w:val="000000" w:themeColor="text1"/>
          <w:sz w:val="20"/>
          <w:szCs w:val="20"/>
        </w:rPr>
        <w:t xml:space="preserve"> AJB Bumiputera cab. Moch Toha </w:t>
      </w:r>
    </w:p>
    <w:p w:rsidR="00723416" w:rsidRPr="003668A8" w:rsidRDefault="00723416" w:rsidP="00E44ECE">
      <w:pPr>
        <w:spacing w:after="240" w:line="480" w:lineRule="auto"/>
        <w:ind w:left="284"/>
        <w:jc w:val="center"/>
        <w:rPr>
          <w:b/>
          <w:color w:val="000000" w:themeColor="text1"/>
        </w:rPr>
      </w:pPr>
      <w:r w:rsidRPr="003668A8">
        <w:rPr>
          <w:b/>
          <w:color w:val="000000" w:themeColor="text1"/>
        </w:rPr>
        <w:t>Gambar 2.</w:t>
      </w:r>
      <w:r w:rsidR="009E1B90" w:rsidRPr="003668A8">
        <w:rPr>
          <w:b/>
          <w:color w:val="000000" w:themeColor="text1"/>
        </w:rPr>
        <w:t>1</w:t>
      </w:r>
    </w:p>
    <w:p w:rsidR="00723416" w:rsidRPr="003668A8" w:rsidRDefault="00723416" w:rsidP="00E44ECE">
      <w:pPr>
        <w:spacing w:after="240" w:line="480" w:lineRule="auto"/>
        <w:ind w:left="284"/>
        <w:jc w:val="center"/>
        <w:rPr>
          <w:b/>
          <w:color w:val="000000" w:themeColor="text1"/>
        </w:rPr>
      </w:pPr>
      <w:r w:rsidRPr="003668A8">
        <w:rPr>
          <w:b/>
          <w:color w:val="000000" w:themeColor="text1"/>
        </w:rPr>
        <w:t>Struktur Organisasi AJB Bumiputera cab. Bandung</w:t>
      </w:r>
    </w:p>
    <w:p w:rsidR="00CF4D1C" w:rsidRPr="003668A8" w:rsidRDefault="00CF4D1C" w:rsidP="00E44ECE">
      <w:pPr>
        <w:spacing w:after="240" w:line="480" w:lineRule="auto"/>
        <w:ind w:left="284"/>
        <w:jc w:val="center"/>
        <w:rPr>
          <w:b/>
          <w:color w:val="000000" w:themeColor="text1"/>
        </w:rPr>
      </w:pPr>
    </w:p>
    <w:p w:rsidR="00CF4D1C" w:rsidRPr="003668A8" w:rsidRDefault="00CF4D1C" w:rsidP="00E44ECE">
      <w:pPr>
        <w:spacing w:after="240" w:line="480" w:lineRule="auto"/>
        <w:ind w:left="284"/>
        <w:jc w:val="both"/>
        <w:rPr>
          <w:b/>
          <w:color w:val="000000" w:themeColor="text1"/>
        </w:rPr>
      </w:pPr>
    </w:p>
    <w:p w:rsidR="005E1583" w:rsidRPr="003668A8" w:rsidRDefault="005E1583" w:rsidP="00E44ECE">
      <w:pPr>
        <w:spacing w:after="240" w:line="480" w:lineRule="auto"/>
        <w:ind w:left="284"/>
        <w:jc w:val="both"/>
        <w:rPr>
          <w:b/>
          <w:color w:val="000000" w:themeColor="text1"/>
        </w:rPr>
      </w:pPr>
    </w:p>
    <w:p w:rsidR="004607C6" w:rsidRPr="003668A8" w:rsidRDefault="00616593" w:rsidP="00406B55">
      <w:pPr>
        <w:spacing w:after="240" w:line="480" w:lineRule="auto"/>
        <w:ind w:left="284"/>
        <w:jc w:val="both"/>
        <w:rPr>
          <w:b/>
          <w:color w:val="000000" w:themeColor="text1"/>
        </w:rPr>
      </w:pPr>
      <w:r w:rsidRPr="003668A8">
        <w:rPr>
          <w:b/>
          <w:color w:val="000000" w:themeColor="text1"/>
        </w:rPr>
        <w:lastRenderedPageBreak/>
        <w:t>2.3 Deskripsi Jabata</w:t>
      </w:r>
      <w:r w:rsidR="004607C6" w:rsidRPr="003668A8">
        <w:rPr>
          <w:b/>
          <w:color w:val="000000" w:themeColor="text1"/>
        </w:rPr>
        <w:t>n</w:t>
      </w:r>
    </w:p>
    <w:p w:rsidR="00342959" w:rsidRPr="003668A8" w:rsidRDefault="00342959" w:rsidP="00E44ECE">
      <w:pPr>
        <w:spacing w:after="240" w:line="480" w:lineRule="auto"/>
        <w:ind w:left="284"/>
        <w:jc w:val="both"/>
        <w:rPr>
          <w:b/>
          <w:color w:val="000000" w:themeColor="text1"/>
        </w:rPr>
      </w:pPr>
      <w:r w:rsidRPr="003668A8">
        <w:rPr>
          <w:b/>
          <w:color w:val="000000" w:themeColor="text1"/>
        </w:rPr>
        <w:t xml:space="preserve">1. Kepala cabang </w:t>
      </w:r>
    </w:p>
    <w:p w:rsidR="00342959" w:rsidRPr="003668A8" w:rsidRDefault="00342959" w:rsidP="00406B55">
      <w:pPr>
        <w:spacing w:after="240" w:line="480" w:lineRule="auto"/>
        <w:ind w:left="284" w:firstLine="436"/>
        <w:jc w:val="both"/>
        <w:rPr>
          <w:color w:val="000000" w:themeColor="text1"/>
        </w:rPr>
      </w:pPr>
      <w:proofErr w:type="gramStart"/>
      <w:r w:rsidRPr="003668A8">
        <w:rPr>
          <w:color w:val="000000" w:themeColor="text1"/>
        </w:rPr>
        <w:t>Kepala cabang Asper adalah seorang pejabat yang karena tusag dan tanggung jawabnya di berikan amanah oleh perusahaan untuk memimpin sebuah organisasi Kantor Cabang Asper.</w:t>
      </w:r>
      <w:proofErr w:type="gramEnd"/>
      <w:r w:rsidRPr="003668A8">
        <w:rPr>
          <w:color w:val="000000" w:themeColor="text1"/>
        </w:rPr>
        <w:t xml:space="preserve"> Kepala Cabang berperan dalam melaksanakan pengembangan organisasi keagenan, kegiatan operasional produksi, operasional konservasi, operasional pengelolaan </w:t>
      </w:r>
      <w:proofErr w:type="gramStart"/>
      <w:r w:rsidRPr="003668A8">
        <w:rPr>
          <w:color w:val="000000" w:themeColor="text1"/>
        </w:rPr>
        <w:t>dana</w:t>
      </w:r>
      <w:proofErr w:type="gramEnd"/>
      <w:r w:rsidRPr="003668A8">
        <w:rPr>
          <w:color w:val="000000" w:themeColor="text1"/>
        </w:rPr>
        <w:t>, kegiatan administrasi keuangan, kehumasan dan pelayanan kepada pemegang polis, serta melaksanakan pengendalian dan evaluasi atas pelaksanaannya.</w:t>
      </w:r>
    </w:p>
    <w:p w:rsidR="00342959" w:rsidRPr="003668A8" w:rsidRDefault="00342959" w:rsidP="00E44ECE">
      <w:pPr>
        <w:spacing w:after="240" w:line="480" w:lineRule="auto"/>
        <w:ind w:left="284"/>
        <w:jc w:val="both"/>
        <w:rPr>
          <w:color w:val="000000" w:themeColor="text1"/>
        </w:rPr>
      </w:pPr>
      <w:r w:rsidRPr="003668A8">
        <w:rPr>
          <w:color w:val="000000" w:themeColor="text1"/>
        </w:rPr>
        <w:t xml:space="preserve">Kepala Cabang   bertanggung jawab kepada Kepala Wilayah, mengkoordinir dan </w:t>
      </w:r>
      <w:proofErr w:type="gramStart"/>
      <w:r w:rsidRPr="003668A8">
        <w:rPr>
          <w:color w:val="000000" w:themeColor="text1"/>
        </w:rPr>
        <w:t>membawahi :</w:t>
      </w:r>
      <w:proofErr w:type="gramEnd"/>
    </w:p>
    <w:p w:rsidR="00342959" w:rsidRPr="003668A8" w:rsidRDefault="00342959" w:rsidP="00E44ECE">
      <w:pPr>
        <w:pStyle w:val="ListParagraph"/>
        <w:numPr>
          <w:ilvl w:val="0"/>
          <w:numId w:val="2"/>
        </w:numPr>
        <w:spacing w:after="240" w:line="480" w:lineRule="auto"/>
        <w:ind w:left="284"/>
        <w:jc w:val="both"/>
        <w:rPr>
          <w:color w:val="000000" w:themeColor="text1"/>
        </w:rPr>
      </w:pPr>
      <w:r w:rsidRPr="003668A8">
        <w:rPr>
          <w:color w:val="000000" w:themeColor="text1"/>
        </w:rPr>
        <w:t>Kepala Unit Operasional</w:t>
      </w:r>
    </w:p>
    <w:p w:rsidR="00342959" w:rsidRPr="003668A8" w:rsidRDefault="00342959" w:rsidP="00E44ECE">
      <w:pPr>
        <w:pStyle w:val="ListParagraph"/>
        <w:numPr>
          <w:ilvl w:val="0"/>
          <w:numId w:val="2"/>
        </w:numPr>
        <w:spacing w:after="240" w:line="480" w:lineRule="auto"/>
        <w:ind w:left="284"/>
        <w:jc w:val="both"/>
        <w:rPr>
          <w:color w:val="000000" w:themeColor="text1"/>
        </w:rPr>
      </w:pPr>
      <w:r w:rsidRPr="003668A8">
        <w:rPr>
          <w:color w:val="000000" w:themeColor="text1"/>
        </w:rPr>
        <w:t xml:space="preserve"> Kepala Unit Administrasi dan Keuangan</w:t>
      </w:r>
    </w:p>
    <w:p w:rsidR="00342959" w:rsidRPr="003668A8" w:rsidRDefault="00342959" w:rsidP="00E44ECE">
      <w:pPr>
        <w:pStyle w:val="ListParagraph"/>
        <w:numPr>
          <w:ilvl w:val="0"/>
          <w:numId w:val="2"/>
        </w:numPr>
        <w:spacing w:after="240" w:line="480" w:lineRule="auto"/>
        <w:ind w:left="284"/>
        <w:jc w:val="both"/>
        <w:rPr>
          <w:color w:val="000000" w:themeColor="text1"/>
        </w:rPr>
      </w:pPr>
      <w:r w:rsidRPr="003668A8">
        <w:rPr>
          <w:color w:val="000000" w:themeColor="text1"/>
        </w:rPr>
        <w:t>Agen Koordinator</w:t>
      </w:r>
    </w:p>
    <w:p w:rsidR="00354F1B" w:rsidRPr="003668A8" w:rsidRDefault="00354F1B" w:rsidP="00E44ECE">
      <w:pPr>
        <w:pStyle w:val="ListParagraph"/>
        <w:spacing w:after="240" w:line="480" w:lineRule="auto"/>
        <w:ind w:left="284"/>
        <w:jc w:val="both"/>
        <w:rPr>
          <w:color w:val="000000" w:themeColor="text1"/>
        </w:rPr>
      </w:pPr>
    </w:p>
    <w:p w:rsidR="00342959" w:rsidRPr="003668A8" w:rsidRDefault="00342959" w:rsidP="00E44ECE">
      <w:pPr>
        <w:spacing w:after="240" w:line="480" w:lineRule="auto"/>
        <w:ind w:left="284"/>
        <w:jc w:val="both"/>
        <w:rPr>
          <w:b/>
          <w:color w:val="000000" w:themeColor="text1"/>
        </w:rPr>
      </w:pPr>
      <w:r w:rsidRPr="003668A8">
        <w:rPr>
          <w:b/>
          <w:color w:val="000000" w:themeColor="text1"/>
        </w:rPr>
        <w:t>2. Kepala Unit Administrasi &amp; Keuangan (KUAK)</w:t>
      </w:r>
    </w:p>
    <w:p w:rsidR="00342959" w:rsidRPr="003668A8" w:rsidRDefault="00342959" w:rsidP="002057D3">
      <w:pPr>
        <w:spacing w:after="240" w:line="480" w:lineRule="auto"/>
        <w:ind w:left="284" w:firstLine="436"/>
        <w:jc w:val="both"/>
        <w:rPr>
          <w:color w:val="000000" w:themeColor="text1"/>
        </w:rPr>
      </w:pPr>
      <w:r w:rsidRPr="003668A8">
        <w:rPr>
          <w:color w:val="000000" w:themeColor="text1"/>
        </w:rPr>
        <w:t xml:space="preserve">Kepala Unit Administrasi dan Keuangan adalah </w:t>
      </w:r>
      <w:r w:rsidR="005C62EE" w:rsidRPr="003668A8">
        <w:rPr>
          <w:color w:val="000000" w:themeColor="text1"/>
        </w:rPr>
        <w:t>seorang pejabat yang karena tugas dan tanggung jawabnya diberikan amanah oleh perusahaan untuk berperan dalam melaksanakan, membina, mengawasi, dan mengendalikan kegiatan administrasi keuangan, serta pelayanan kepada Pemegang Polis, Agen Koordinator dan Agen.</w:t>
      </w:r>
    </w:p>
    <w:p w:rsidR="005C62EE" w:rsidRPr="003668A8" w:rsidRDefault="005C62EE" w:rsidP="00E44ECE">
      <w:pPr>
        <w:spacing w:after="240" w:line="480" w:lineRule="auto"/>
        <w:ind w:left="284"/>
        <w:jc w:val="both"/>
        <w:rPr>
          <w:color w:val="000000" w:themeColor="text1"/>
        </w:rPr>
      </w:pPr>
      <w:r w:rsidRPr="003668A8">
        <w:rPr>
          <w:color w:val="000000" w:themeColor="text1"/>
        </w:rPr>
        <w:lastRenderedPageBreak/>
        <w:t xml:space="preserve">Kepala unit Administrasi dan Keuangan bertanggung jawab kepada Kepala Cabang dan </w:t>
      </w:r>
      <w:proofErr w:type="gramStart"/>
      <w:r w:rsidRPr="003668A8">
        <w:rPr>
          <w:color w:val="000000" w:themeColor="text1"/>
        </w:rPr>
        <w:t>membawahi :</w:t>
      </w:r>
      <w:proofErr w:type="gramEnd"/>
    </w:p>
    <w:p w:rsidR="005C62EE" w:rsidRPr="003668A8" w:rsidRDefault="00297AFC" w:rsidP="00E44ECE">
      <w:pPr>
        <w:spacing w:after="240" w:line="480" w:lineRule="auto"/>
        <w:ind w:left="284"/>
        <w:jc w:val="both"/>
        <w:rPr>
          <w:color w:val="000000" w:themeColor="text1"/>
        </w:rPr>
      </w:pPr>
      <w:r w:rsidRPr="003668A8">
        <w:rPr>
          <w:color w:val="000000" w:themeColor="text1"/>
        </w:rPr>
        <w:t xml:space="preserve">a. </w:t>
      </w:r>
      <w:r w:rsidR="005C62EE" w:rsidRPr="003668A8">
        <w:rPr>
          <w:color w:val="000000" w:themeColor="text1"/>
        </w:rPr>
        <w:t>Kasir/pemegang kas</w:t>
      </w:r>
    </w:p>
    <w:p w:rsidR="005C62EE" w:rsidRPr="003668A8" w:rsidRDefault="00297AFC" w:rsidP="00E44ECE">
      <w:pPr>
        <w:spacing w:after="240" w:line="480" w:lineRule="auto"/>
        <w:ind w:left="284"/>
        <w:jc w:val="both"/>
        <w:rPr>
          <w:color w:val="000000" w:themeColor="text1"/>
        </w:rPr>
      </w:pPr>
      <w:proofErr w:type="gramStart"/>
      <w:r w:rsidRPr="003668A8">
        <w:rPr>
          <w:color w:val="000000" w:themeColor="text1"/>
        </w:rPr>
        <w:t>b</w:t>
      </w:r>
      <w:proofErr w:type="gramEnd"/>
      <w:r w:rsidRPr="003668A8">
        <w:rPr>
          <w:color w:val="000000" w:themeColor="text1"/>
        </w:rPr>
        <w:t xml:space="preserve">. </w:t>
      </w:r>
      <w:r w:rsidR="005C62EE" w:rsidRPr="003668A8">
        <w:rPr>
          <w:color w:val="000000" w:themeColor="text1"/>
        </w:rPr>
        <w:t>Pegawai Administrasi</w:t>
      </w:r>
    </w:p>
    <w:p w:rsidR="005C62EE" w:rsidRPr="003668A8" w:rsidRDefault="004B2447" w:rsidP="00E44ECE">
      <w:pPr>
        <w:spacing w:after="240" w:line="480" w:lineRule="auto"/>
        <w:ind w:left="284"/>
        <w:jc w:val="both"/>
        <w:rPr>
          <w:color w:val="000000" w:themeColor="text1"/>
        </w:rPr>
      </w:pPr>
      <w:proofErr w:type="gramStart"/>
      <w:r w:rsidRPr="003668A8">
        <w:rPr>
          <w:color w:val="000000" w:themeColor="text1"/>
        </w:rPr>
        <w:t>c</w:t>
      </w:r>
      <w:proofErr w:type="gramEnd"/>
      <w:r w:rsidRPr="003668A8">
        <w:rPr>
          <w:color w:val="000000" w:themeColor="text1"/>
        </w:rPr>
        <w:t xml:space="preserve">. </w:t>
      </w:r>
      <w:r w:rsidR="005C62EE" w:rsidRPr="003668A8">
        <w:rPr>
          <w:color w:val="000000" w:themeColor="text1"/>
        </w:rPr>
        <w:t>Petugas Costumer service (Kantor Cabang Eksekutif)</w:t>
      </w:r>
    </w:p>
    <w:p w:rsidR="00406B55" w:rsidRPr="003668A8" w:rsidRDefault="004B2447" w:rsidP="00406B55">
      <w:pPr>
        <w:spacing w:after="240" w:line="480" w:lineRule="auto"/>
        <w:ind w:left="284"/>
        <w:jc w:val="both"/>
        <w:rPr>
          <w:color w:val="000000" w:themeColor="text1"/>
        </w:rPr>
      </w:pPr>
      <w:proofErr w:type="gramStart"/>
      <w:r w:rsidRPr="003668A8">
        <w:rPr>
          <w:color w:val="000000" w:themeColor="text1"/>
        </w:rPr>
        <w:t>d</w:t>
      </w:r>
      <w:proofErr w:type="gramEnd"/>
      <w:r w:rsidRPr="003668A8">
        <w:rPr>
          <w:color w:val="000000" w:themeColor="text1"/>
        </w:rPr>
        <w:t xml:space="preserve">. </w:t>
      </w:r>
      <w:r w:rsidR="005C62EE" w:rsidRPr="003668A8">
        <w:rPr>
          <w:color w:val="000000" w:themeColor="text1"/>
        </w:rPr>
        <w:t>Tenaga Kontrak (SPIK)</w:t>
      </w:r>
    </w:p>
    <w:p w:rsidR="00F86DB9" w:rsidRPr="003668A8" w:rsidRDefault="00F86DB9" w:rsidP="00406B55">
      <w:pPr>
        <w:spacing w:after="240" w:line="480" w:lineRule="auto"/>
        <w:ind w:left="284"/>
        <w:jc w:val="both"/>
        <w:rPr>
          <w:color w:val="000000" w:themeColor="text1"/>
        </w:rPr>
      </w:pPr>
      <w:r w:rsidRPr="003668A8">
        <w:rPr>
          <w:b/>
          <w:color w:val="000000" w:themeColor="text1"/>
        </w:rPr>
        <w:t>3. Kepala Unit Operasional (KUO)</w:t>
      </w:r>
    </w:p>
    <w:p w:rsidR="00F86DB9" w:rsidRPr="003668A8" w:rsidRDefault="00F86DB9" w:rsidP="00406B55">
      <w:pPr>
        <w:spacing w:after="240" w:line="480" w:lineRule="auto"/>
        <w:ind w:left="284" w:firstLine="436"/>
        <w:jc w:val="both"/>
        <w:rPr>
          <w:color w:val="000000" w:themeColor="text1"/>
        </w:rPr>
      </w:pPr>
      <w:proofErr w:type="gramStart"/>
      <w:r w:rsidRPr="003668A8">
        <w:rPr>
          <w:color w:val="000000" w:themeColor="text1"/>
        </w:rPr>
        <w:t>Kepala Unit Operasional adalah seorang pejabat yang karena tugas dan tanggung jawabnya diberikan amanah oleh perusahaannya untuk berperan dalam melaksanakan, membina, mengendalikan kegiatan operasional penjualan, operasional konservasi dan pelayanan kepada Pemegamg Polis.</w:t>
      </w:r>
      <w:proofErr w:type="gramEnd"/>
    </w:p>
    <w:p w:rsidR="00354F1B" w:rsidRPr="003668A8" w:rsidRDefault="00F86DB9" w:rsidP="00406B55">
      <w:pPr>
        <w:spacing w:after="240" w:line="480" w:lineRule="auto"/>
        <w:ind w:left="284"/>
        <w:jc w:val="both"/>
        <w:rPr>
          <w:color w:val="000000" w:themeColor="text1"/>
        </w:rPr>
      </w:pPr>
      <w:proofErr w:type="gramStart"/>
      <w:r w:rsidRPr="003668A8">
        <w:rPr>
          <w:color w:val="000000" w:themeColor="text1"/>
        </w:rPr>
        <w:t>Kepala Unit Operasional bertanggung jawab kepada Kepala Cabang dan mengkoordinir Agen dalam unit kerjanya.</w:t>
      </w:r>
      <w:proofErr w:type="gramEnd"/>
    </w:p>
    <w:p w:rsidR="00F86DB9" w:rsidRPr="003668A8" w:rsidRDefault="00F86DB9" w:rsidP="00E44ECE">
      <w:pPr>
        <w:spacing w:after="240" w:line="480" w:lineRule="auto"/>
        <w:ind w:left="284"/>
        <w:jc w:val="both"/>
        <w:rPr>
          <w:b/>
          <w:color w:val="000000" w:themeColor="text1"/>
        </w:rPr>
      </w:pPr>
      <w:r w:rsidRPr="003668A8">
        <w:rPr>
          <w:b/>
          <w:color w:val="000000" w:themeColor="text1"/>
        </w:rPr>
        <w:t>4. Kasir</w:t>
      </w:r>
    </w:p>
    <w:p w:rsidR="00406B55" w:rsidRPr="003668A8" w:rsidRDefault="00F86DB9" w:rsidP="00406B55">
      <w:pPr>
        <w:spacing w:after="240" w:line="480" w:lineRule="auto"/>
        <w:ind w:left="284" w:firstLine="436"/>
        <w:jc w:val="both"/>
        <w:rPr>
          <w:color w:val="000000" w:themeColor="text1"/>
        </w:rPr>
      </w:pPr>
      <w:proofErr w:type="gramStart"/>
      <w:r w:rsidRPr="003668A8">
        <w:rPr>
          <w:color w:val="000000" w:themeColor="text1"/>
        </w:rPr>
        <w:t>Kasir adalah seorang pejabat fungsional yang karena tugas dan tanggung jawabnya diberikan amanah oleh perusahaan untuk berperan dalam melaksanakan tertib administrasi, sirkulasi dan laporan keuangan.</w:t>
      </w:r>
      <w:proofErr w:type="gramEnd"/>
    </w:p>
    <w:p w:rsidR="00F96A61" w:rsidRPr="003668A8" w:rsidRDefault="00406B55" w:rsidP="00406B55">
      <w:pPr>
        <w:spacing w:after="240" w:line="480" w:lineRule="auto"/>
        <w:jc w:val="both"/>
        <w:rPr>
          <w:color w:val="000000" w:themeColor="text1"/>
        </w:rPr>
      </w:pPr>
      <w:r w:rsidRPr="003668A8">
        <w:rPr>
          <w:color w:val="000000" w:themeColor="text1"/>
        </w:rPr>
        <w:t xml:space="preserve">     </w:t>
      </w:r>
      <w:proofErr w:type="gramStart"/>
      <w:r w:rsidR="00F86DB9" w:rsidRPr="003668A8">
        <w:rPr>
          <w:color w:val="000000" w:themeColor="text1"/>
        </w:rPr>
        <w:t>Kasir bertanggung jawab kepada K</w:t>
      </w:r>
      <w:r w:rsidR="00F96A61" w:rsidRPr="003668A8">
        <w:rPr>
          <w:color w:val="000000" w:themeColor="text1"/>
        </w:rPr>
        <w:t xml:space="preserve">epala </w:t>
      </w:r>
      <w:r w:rsidR="00F86DB9" w:rsidRPr="003668A8">
        <w:rPr>
          <w:color w:val="000000" w:themeColor="text1"/>
        </w:rPr>
        <w:t>U</w:t>
      </w:r>
      <w:r w:rsidR="00F96A61" w:rsidRPr="003668A8">
        <w:rPr>
          <w:color w:val="000000" w:themeColor="text1"/>
        </w:rPr>
        <w:t xml:space="preserve">nit </w:t>
      </w:r>
      <w:r w:rsidR="00F86DB9" w:rsidRPr="003668A8">
        <w:rPr>
          <w:color w:val="000000" w:themeColor="text1"/>
        </w:rPr>
        <w:t>A</w:t>
      </w:r>
      <w:r w:rsidR="00F96A61" w:rsidRPr="003668A8">
        <w:rPr>
          <w:color w:val="000000" w:themeColor="text1"/>
        </w:rPr>
        <w:t xml:space="preserve">dministrasi </w:t>
      </w:r>
      <w:r w:rsidR="00F86DB9" w:rsidRPr="003668A8">
        <w:rPr>
          <w:color w:val="000000" w:themeColor="text1"/>
        </w:rPr>
        <w:t>K</w:t>
      </w:r>
      <w:r w:rsidR="00F96A61" w:rsidRPr="003668A8">
        <w:rPr>
          <w:color w:val="000000" w:themeColor="text1"/>
        </w:rPr>
        <w:t>euangan.</w:t>
      </w:r>
      <w:proofErr w:type="gramEnd"/>
    </w:p>
    <w:p w:rsidR="00297AFC" w:rsidRPr="003668A8" w:rsidRDefault="00297AFC" w:rsidP="00E44ECE">
      <w:pPr>
        <w:spacing w:after="240" w:line="480" w:lineRule="auto"/>
        <w:ind w:left="284"/>
        <w:jc w:val="both"/>
        <w:rPr>
          <w:color w:val="000000" w:themeColor="text1"/>
        </w:rPr>
      </w:pPr>
    </w:p>
    <w:p w:rsidR="00F96A61" w:rsidRPr="003668A8" w:rsidRDefault="00F96A61" w:rsidP="00E44ECE">
      <w:pPr>
        <w:spacing w:after="240" w:line="480" w:lineRule="auto"/>
        <w:ind w:left="284"/>
        <w:jc w:val="both"/>
        <w:rPr>
          <w:b/>
          <w:color w:val="000000" w:themeColor="text1"/>
        </w:rPr>
      </w:pPr>
      <w:r w:rsidRPr="003668A8">
        <w:rPr>
          <w:b/>
          <w:color w:val="000000" w:themeColor="text1"/>
        </w:rPr>
        <w:lastRenderedPageBreak/>
        <w:t>5. Pegawai Administrasi</w:t>
      </w:r>
    </w:p>
    <w:p w:rsidR="00F96A61" w:rsidRPr="003668A8" w:rsidRDefault="00F96A61" w:rsidP="00406B55">
      <w:pPr>
        <w:spacing w:after="240" w:line="480" w:lineRule="auto"/>
        <w:ind w:left="284" w:firstLine="436"/>
        <w:jc w:val="both"/>
        <w:rPr>
          <w:color w:val="000000" w:themeColor="text1"/>
        </w:rPr>
      </w:pPr>
      <w:r w:rsidRPr="003668A8">
        <w:rPr>
          <w:color w:val="000000" w:themeColor="text1"/>
        </w:rPr>
        <w:t>Pegawai Administrasi adalah seorang karyawan tang karena tugas dan tanggung jawabnya diberikan amanah oleh perusahaan untuk melaksanakan tugas-tugas administrasi.</w:t>
      </w:r>
    </w:p>
    <w:p w:rsidR="00F96A61" w:rsidRPr="003668A8" w:rsidRDefault="00F96A61" w:rsidP="00E44ECE">
      <w:pPr>
        <w:spacing w:after="240" w:line="480" w:lineRule="auto"/>
        <w:ind w:left="284"/>
        <w:jc w:val="both"/>
        <w:rPr>
          <w:color w:val="000000" w:themeColor="text1"/>
        </w:rPr>
      </w:pPr>
      <w:proofErr w:type="gramStart"/>
      <w:r w:rsidRPr="003668A8">
        <w:rPr>
          <w:color w:val="000000" w:themeColor="text1"/>
        </w:rPr>
        <w:t>Pegawai Administrasi bertanggung jawab kepada Kepala Unit Administrasi Keuangan.</w:t>
      </w:r>
      <w:proofErr w:type="gramEnd"/>
    </w:p>
    <w:p w:rsidR="00F96A61" w:rsidRPr="003668A8" w:rsidRDefault="00F96A61" w:rsidP="00E44ECE">
      <w:pPr>
        <w:spacing w:after="240" w:line="480" w:lineRule="auto"/>
        <w:ind w:left="284"/>
        <w:jc w:val="both"/>
        <w:rPr>
          <w:b/>
          <w:color w:val="000000" w:themeColor="text1"/>
        </w:rPr>
      </w:pPr>
      <w:r w:rsidRPr="003668A8">
        <w:rPr>
          <w:b/>
          <w:color w:val="000000" w:themeColor="text1"/>
        </w:rPr>
        <w:t>6. Tenaga SPIK</w:t>
      </w:r>
    </w:p>
    <w:p w:rsidR="00F96A61" w:rsidRPr="003668A8" w:rsidRDefault="00F96A61" w:rsidP="00406B55">
      <w:pPr>
        <w:spacing w:after="240" w:line="480" w:lineRule="auto"/>
        <w:ind w:left="284" w:firstLine="436"/>
        <w:jc w:val="both"/>
        <w:rPr>
          <w:color w:val="000000" w:themeColor="text1"/>
        </w:rPr>
      </w:pPr>
      <w:r w:rsidRPr="003668A8">
        <w:rPr>
          <w:color w:val="000000" w:themeColor="text1"/>
        </w:rPr>
        <w:t xml:space="preserve">Tenaga kontrak (SPIK) adalh seorang pekerja berstatus kontrak kerja dengan perusahaan dalam batas waktu tertentu </w:t>
      </w:r>
      <w:proofErr w:type="gramStart"/>
      <w:r w:rsidRPr="003668A8">
        <w:rPr>
          <w:color w:val="000000" w:themeColor="text1"/>
        </w:rPr>
        <w:t>( Sopir</w:t>
      </w:r>
      <w:proofErr w:type="gramEnd"/>
      <w:r w:rsidRPr="003668A8">
        <w:rPr>
          <w:color w:val="000000" w:themeColor="text1"/>
        </w:rPr>
        <w:t>, Tenaga Keamanan dan Tenaga Kebersihan Kantor/office boy) yang karena tugas dan tanggung jawabnya diberikan amanah oleh perusahaan untuk membantu melaksanakan pekerjaan-pekerjaan administrasi.</w:t>
      </w:r>
    </w:p>
    <w:p w:rsidR="00F96A61" w:rsidRPr="003668A8" w:rsidRDefault="00F96A61" w:rsidP="00E44ECE">
      <w:pPr>
        <w:spacing w:after="240" w:line="480" w:lineRule="auto"/>
        <w:ind w:left="284"/>
        <w:jc w:val="both"/>
        <w:rPr>
          <w:color w:val="000000" w:themeColor="text1"/>
        </w:rPr>
      </w:pPr>
      <w:proofErr w:type="gramStart"/>
      <w:r w:rsidRPr="003668A8">
        <w:rPr>
          <w:color w:val="000000" w:themeColor="text1"/>
        </w:rPr>
        <w:t>Tenaga SPIK bertanggung jawab kepada Kepala Unit Administrasi Keuangan.</w:t>
      </w:r>
      <w:proofErr w:type="gramEnd"/>
    </w:p>
    <w:p w:rsidR="00F96A61" w:rsidRPr="003668A8" w:rsidRDefault="00F96A61" w:rsidP="00E44ECE">
      <w:pPr>
        <w:spacing w:after="240" w:line="480" w:lineRule="auto"/>
        <w:ind w:left="284"/>
        <w:jc w:val="both"/>
        <w:rPr>
          <w:b/>
          <w:color w:val="000000" w:themeColor="text1"/>
        </w:rPr>
      </w:pPr>
      <w:r w:rsidRPr="003668A8">
        <w:rPr>
          <w:b/>
          <w:color w:val="000000" w:themeColor="text1"/>
        </w:rPr>
        <w:t>7. Agen coordinator</w:t>
      </w:r>
    </w:p>
    <w:p w:rsidR="00406B55" w:rsidRPr="003668A8" w:rsidRDefault="00F96A61" w:rsidP="00AA6F4A">
      <w:pPr>
        <w:spacing w:after="240" w:line="480" w:lineRule="auto"/>
        <w:ind w:left="284" w:firstLine="436"/>
        <w:jc w:val="both"/>
        <w:rPr>
          <w:color w:val="000000" w:themeColor="text1"/>
        </w:rPr>
      </w:pPr>
      <w:proofErr w:type="gramStart"/>
      <w:r w:rsidRPr="003668A8">
        <w:rPr>
          <w:color w:val="000000" w:themeColor="text1"/>
        </w:rPr>
        <w:t>Agen coordinator adalah agen yang mempunyai kewajiban pokok melakukan pengawasan, pengendalian, dan pembinaan terhadap Agen Produksi dan/aau Agen Debit yang berada dibawah koordinasinya.</w:t>
      </w:r>
      <w:proofErr w:type="gramEnd"/>
    </w:p>
    <w:p w:rsidR="00D31A35" w:rsidRPr="003668A8" w:rsidRDefault="00D31A35" w:rsidP="00AA6F4A">
      <w:pPr>
        <w:spacing w:after="240" w:line="480" w:lineRule="auto"/>
        <w:ind w:left="284" w:firstLine="436"/>
        <w:jc w:val="both"/>
        <w:rPr>
          <w:color w:val="000000" w:themeColor="text1"/>
        </w:rPr>
      </w:pPr>
    </w:p>
    <w:p w:rsidR="00C53F62" w:rsidRPr="003668A8" w:rsidRDefault="00C53F62" w:rsidP="0081097F">
      <w:pPr>
        <w:spacing w:after="240" w:line="480" w:lineRule="auto"/>
        <w:jc w:val="both"/>
        <w:rPr>
          <w:color w:val="000000" w:themeColor="text1"/>
        </w:rPr>
      </w:pPr>
    </w:p>
    <w:p w:rsidR="00C53F62" w:rsidRPr="003668A8" w:rsidRDefault="004C1FFD" w:rsidP="00C53F62">
      <w:pPr>
        <w:spacing w:after="240" w:line="480" w:lineRule="auto"/>
        <w:ind w:left="284"/>
        <w:jc w:val="both"/>
        <w:rPr>
          <w:b/>
          <w:color w:val="000000" w:themeColor="text1"/>
        </w:rPr>
      </w:pPr>
      <w:r w:rsidRPr="003668A8">
        <w:rPr>
          <w:b/>
          <w:color w:val="000000" w:themeColor="text1"/>
        </w:rPr>
        <w:lastRenderedPageBreak/>
        <w:t>8. Agen Produksi</w:t>
      </w:r>
    </w:p>
    <w:p w:rsidR="001A5768" w:rsidRPr="003668A8" w:rsidRDefault="004C1FFD" w:rsidP="00B56805">
      <w:pPr>
        <w:spacing w:after="240" w:line="480" w:lineRule="auto"/>
        <w:ind w:left="284" w:firstLine="436"/>
        <w:jc w:val="both"/>
        <w:rPr>
          <w:b/>
          <w:color w:val="000000" w:themeColor="text1"/>
        </w:rPr>
      </w:pPr>
      <w:proofErr w:type="gramStart"/>
      <w:r w:rsidRPr="003668A8">
        <w:rPr>
          <w:color w:val="000000" w:themeColor="text1"/>
        </w:rPr>
        <w:t>Agen produksi adalah agen yang mempunyai kewajiban pokok melakukan kegiatan penutupan produksi baru asuransi jiwa sesuai dengan segmen pasarnya.</w:t>
      </w:r>
      <w:proofErr w:type="gramEnd"/>
      <w:r w:rsidR="003579A8" w:rsidRPr="003668A8">
        <w:rPr>
          <w:b/>
          <w:color w:val="000000" w:themeColor="text1"/>
        </w:rPr>
        <w:t xml:space="preserve"> </w:t>
      </w:r>
      <w:proofErr w:type="gramStart"/>
      <w:r w:rsidRPr="003668A8">
        <w:rPr>
          <w:color w:val="000000" w:themeColor="text1"/>
        </w:rPr>
        <w:t>Agen bertanggung jawab kepada Agen koordinator.</w:t>
      </w:r>
      <w:proofErr w:type="gramEnd"/>
    </w:p>
    <w:p w:rsidR="004C1FFD" w:rsidRPr="003668A8" w:rsidRDefault="004C1FFD" w:rsidP="00E44ECE">
      <w:pPr>
        <w:spacing w:after="240" w:line="480" w:lineRule="auto"/>
        <w:ind w:left="284"/>
        <w:jc w:val="both"/>
        <w:rPr>
          <w:b/>
          <w:color w:val="000000" w:themeColor="text1"/>
        </w:rPr>
      </w:pPr>
      <w:proofErr w:type="gramStart"/>
      <w:r w:rsidRPr="003668A8">
        <w:rPr>
          <w:b/>
          <w:color w:val="000000" w:themeColor="text1"/>
        </w:rPr>
        <w:t>9. Agen Debit / Petugas Customer Service.</w:t>
      </w:r>
      <w:proofErr w:type="gramEnd"/>
    </w:p>
    <w:p w:rsidR="004C1FFD" w:rsidRPr="003668A8" w:rsidRDefault="004C1FFD" w:rsidP="00406B55">
      <w:pPr>
        <w:spacing w:after="240" w:line="480" w:lineRule="auto"/>
        <w:ind w:left="284" w:firstLine="436"/>
        <w:jc w:val="both"/>
        <w:rPr>
          <w:color w:val="000000" w:themeColor="text1"/>
        </w:rPr>
      </w:pPr>
      <w:r w:rsidRPr="003668A8">
        <w:rPr>
          <w:color w:val="000000" w:themeColor="text1"/>
        </w:rPr>
        <w:t xml:space="preserve">Agen Debit/Petugas Customer Service adalah agen/petugas yang mengelola portofolio polis pada suatu wilayah debit dengan kewajiban pokok melakukan kegiatan pengutipan premi dan pelayanan terhadap pemegang polis dalam wilayah debit, dibawah pengawasan dan koordinasi Agen Koordinasi / Kepala Unit </w:t>
      </w:r>
      <w:proofErr w:type="gramStart"/>
      <w:r w:rsidRPr="003668A8">
        <w:rPr>
          <w:color w:val="000000" w:themeColor="text1"/>
        </w:rPr>
        <w:t>Operasional(</w:t>
      </w:r>
      <w:proofErr w:type="gramEnd"/>
      <w:r w:rsidRPr="003668A8">
        <w:rPr>
          <w:color w:val="000000" w:themeColor="text1"/>
        </w:rPr>
        <w:t>KUO).</w:t>
      </w:r>
    </w:p>
    <w:p w:rsidR="002057D3" w:rsidRPr="003668A8" w:rsidRDefault="004C1FFD" w:rsidP="002057D3">
      <w:pPr>
        <w:spacing w:after="240" w:line="480" w:lineRule="auto"/>
        <w:ind w:left="284" w:firstLine="436"/>
        <w:jc w:val="both"/>
        <w:rPr>
          <w:color w:val="000000" w:themeColor="text1"/>
        </w:rPr>
      </w:pPr>
      <w:proofErr w:type="gramStart"/>
      <w:r w:rsidRPr="003668A8">
        <w:rPr>
          <w:color w:val="000000" w:themeColor="text1"/>
        </w:rPr>
        <w:t>Agen Debit bertanggung jawab kepada Agen Koordinator, sedangkan Petugas Customer Service bertanggung jawab kepada KUA &amp; Keuangan (Kepala Kantor Cabang Eksekutif).</w:t>
      </w:r>
      <w:proofErr w:type="gramEnd"/>
    </w:p>
    <w:p w:rsidR="00CE403E" w:rsidRPr="003668A8" w:rsidRDefault="00CE403E" w:rsidP="00CE403E">
      <w:pPr>
        <w:spacing w:after="240" w:line="480" w:lineRule="auto"/>
        <w:ind w:left="284" w:firstLine="436"/>
        <w:jc w:val="both"/>
        <w:rPr>
          <w:color w:val="000000" w:themeColor="text1"/>
        </w:rPr>
      </w:pPr>
    </w:p>
    <w:p w:rsidR="00CE403E" w:rsidRPr="003668A8" w:rsidRDefault="00CE403E" w:rsidP="00CE403E">
      <w:pPr>
        <w:spacing w:after="240" w:line="480" w:lineRule="auto"/>
        <w:ind w:left="284"/>
        <w:jc w:val="both"/>
        <w:rPr>
          <w:b/>
          <w:color w:val="000000" w:themeColor="text1"/>
        </w:rPr>
      </w:pPr>
      <w:r w:rsidRPr="003668A8">
        <w:rPr>
          <w:b/>
          <w:color w:val="000000" w:themeColor="text1"/>
        </w:rPr>
        <w:t>2.4 Aspek Kegiatan Perusahaan.</w:t>
      </w:r>
    </w:p>
    <w:p w:rsidR="00CE403E" w:rsidRPr="003668A8" w:rsidRDefault="00CE403E" w:rsidP="00CE403E">
      <w:pPr>
        <w:spacing w:after="240" w:line="480" w:lineRule="auto"/>
        <w:ind w:left="284" w:firstLine="436"/>
        <w:jc w:val="both"/>
        <w:rPr>
          <w:color w:val="000000" w:themeColor="text1"/>
        </w:rPr>
      </w:pPr>
      <w:r w:rsidRPr="003668A8">
        <w:rPr>
          <w:color w:val="000000" w:themeColor="text1"/>
        </w:rPr>
        <w:t xml:space="preserve">Kegiatan kehumasan </w:t>
      </w:r>
      <w:proofErr w:type="gramStart"/>
      <w:r w:rsidRPr="003668A8">
        <w:rPr>
          <w:color w:val="000000" w:themeColor="text1"/>
        </w:rPr>
        <w:t>Internal</w:t>
      </w:r>
      <w:proofErr w:type="gramEnd"/>
      <w:r w:rsidRPr="003668A8">
        <w:rPr>
          <w:color w:val="000000" w:themeColor="text1"/>
        </w:rPr>
        <w:t xml:space="preserve"> dimaksudkan untuk membina keakraban dan kebersamaan dalam rangka membangun motivasi dan iklim kerja yang komdusif melalui:</w:t>
      </w:r>
    </w:p>
    <w:p w:rsidR="00884E28" w:rsidRPr="003668A8" w:rsidRDefault="00884E28" w:rsidP="00E44ECE">
      <w:pPr>
        <w:pStyle w:val="ListParagraph"/>
        <w:numPr>
          <w:ilvl w:val="1"/>
          <w:numId w:val="3"/>
        </w:numPr>
        <w:spacing w:after="240" w:line="480" w:lineRule="auto"/>
        <w:ind w:left="284"/>
        <w:jc w:val="both"/>
        <w:rPr>
          <w:color w:val="000000" w:themeColor="text1"/>
        </w:rPr>
      </w:pPr>
      <w:r w:rsidRPr="003668A8">
        <w:rPr>
          <w:color w:val="000000" w:themeColor="text1"/>
        </w:rPr>
        <w:t xml:space="preserve">Kepala Cabang / KUAK / KUO melakukan kunjungan silaturahmi ke tempat </w:t>
      </w:r>
      <w:proofErr w:type="gramStart"/>
      <w:r w:rsidRPr="003668A8">
        <w:rPr>
          <w:color w:val="000000" w:themeColor="text1"/>
        </w:rPr>
        <w:t>tinggal  mitra</w:t>
      </w:r>
      <w:proofErr w:type="gramEnd"/>
      <w:r w:rsidRPr="003668A8">
        <w:rPr>
          <w:color w:val="000000" w:themeColor="text1"/>
        </w:rPr>
        <w:t xml:space="preserve"> kerja / pegawai dengan skala prioritas.</w:t>
      </w:r>
    </w:p>
    <w:p w:rsidR="00884E28" w:rsidRPr="003668A8" w:rsidRDefault="00884E28" w:rsidP="00E44ECE">
      <w:pPr>
        <w:pStyle w:val="ListParagraph"/>
        <w:numPr>
          <w:ilvl w:val="1"/>
          <w:numId w:val="3"/>
        </w:numPr>
        <w:spacing w:after="240" w:line="480" w:lineRule="auto"/>
        <w:ind w:left="284"/>
        <w:jc w:val="both"/>
        <w:rPr>
          <w:color w:val="000000" w:themeColor="text1"/>
        </w:rPr>
      </w:pPr>
      <w:r w:rsidRPr="003668A8">
        <w:rPr>
          <w:color w:val="000000" w:themeColor="text1"/>
        </w:rPr>
        <w:lastRenderedPageBreak/>
        <w:t>Kepala Cabang / KUAK / KUO menciptakan suasana kekeluargaan dan kebersamaan dalam organisasi dengan melakukan kegiatan olahraga dan arisan.</w:t>
      </w:r>
    </w:p>
    <w:p w:rsidR="00884E28" w:rsidRPr="003668A8" w:rsidRDefault="00884E28" w:rsidP="00E44ECE">
      <w:pPr>
        <w:pStyle w:val="ListParagraph"/>
        <w:numPr>
          <w:ilvl w:val="1"/>
          <w:numId w:val="3"/>
        </w:numPr>
        <w:spacing w:after="240" w:line="480" w:lineRule="auto"/>
        <w:ind w:left="284"/>
        <w:jc w:val="both"/>
        <w:rPr>
          <w:color w:val="000000" w:themeColor="text1"/>
        </w:rPr>
      </w:pPr>
      <w:r w:rsidRPr="003668A8">
        <w:rPr>
          <w:color w:val="000000" w:themeColor="text1"/>
        </w:rPr>
        <w:t>Kepala Cabang menyelenggarakan program pembinaan rohani sesuai dengan agama masing-masing.</w:t>
      </w:r>
    </w:p>
    <w:p w:rsidR="00884E28" w:rsidRPr="003668A8" w:rsidRDefault="003D5309" w:rsidP="00E44ECE">
      <w:pPr>
        <w:pStyle w:val="ListParagraph"/>
        <w:numPr>
          <w:ilvl w:val="1"/>
          <w:numId w:val="3"/>
        </w:numPr>
        <w:spacing w:after="240" w:line="480" w:lineRule="auto"/>
        <w:ind w:left="284"/>
        <w:jc w:val="both"/>
        <w:rPr>
          <w:color w:val="000000" w:themeColor="text1"/>
        </w:rPr>
      </w:pPr>
      <w:r w:rsidRPr="003668A8">
        <w:rPr>
          <w:color w:val="000000" w:themeColor="text1"/>
        </w:rPr>
        <w:t>Kepala Cabang / KUAK / KUO melakukan kunjungan silaturahmi kepada keluarga mitra kerja / pegawai secara berkala.</w:t>
      </w:r>
    </w:p>
    <w:p w:rsidR="003D5309" w:rsidRPr="003668A8" w:rsidRDefault="003D5309" w:rsidP="00E44ECE">
      <w:pPr>
        <w:pStyle w:val="ListParagraph"/>
        <w:numPr>
          <w:ilvl w:val="1"/>
          <w:numId w:val="3"/>
        </w:numPr>
        <w:spacing w:after="240" w:line="480" w:lineRule="auto"/>
        <w:ind w:left="284"/>
        <w:jc w:val="both"/>
        <w:rPr>
          <w:color w:val="000000" w:themeColor="text1"/>
        </w:rPr>
      </w:pPr>
      <w:r w:rsidRPr="003668A8">
        <w:rPr>
          <w:color w:val="000000" w:themeColor="text1"/>
        </w:rPr>
        <w:t>Kepala Cabang / KUAK / KUO melakukan kunjungan kepada mitra kerja / pegawai yang kena musibah atau sakit.</w:t>
      </w:r>
    </w:p>
    <w:p w:rsidR="00406B55" w:rsidRPr="003668A8" w:rsidRDefault="00737A98" w:rsidP="00406B55">
      <w:pPr>
        <w:pStyle w:val="ListParagraph"/>
        <w:spacing w:after="240" w:line="480" w:lineRule="auto"/>
        <w:ind w:left="284"/>
        <w:jc w:val="both"/>
        <w:rPr>
          <w:b/>
          <w:color w:val="000000" w:themeColor="text1"/>
        </w:rPr>
      </w:pPr>
      <w:r w:rsidRPr="003668A8">
        <w:rPr>
          <w:color w:val="000000" w:themeColor="text1"/>
        </w:rPr>
        <w:t>*</w:t>
      </w:r>
      <w:r w:rsidR="00406B55" w:rsidRPr="003668A8">
        <w:rPr>
          <w:b/>
          <w:color w:val="000000" w:themeColor="text1"/>
        </w:rPr>
        <w:t xml:space="preserve"> Pelaksanaan kegiatan Kehumasan Pada AJB. </w:t>
      </w:r>
      <w:proofErr w:type="gramStart"/>
      <w:r w:rsidR="00406B55" w:rsidRPr="003668A8">
        <w:rPr>
          <w:b/>
          <w:color w:val="000000" w:themeColor="text1"/>
        </w:rPr>
        <w:t>Bumiputera 1912 Cab.</w:t>
      </w:r>
      <w:proofErr w:type="gramEnd"/>
      <w:r w:rsidR="00406B55" w:rsidRPr="003668A8">
        <w:rPr>
          <w:b/>
          <w:color w:val="000000" w:themeColor="text1"/>
        </w:rPr>
        <w:t xml:space="preserve"> Moh.Toha 1912 </w:t>
      </w:r>
      <w:proofErr w:type="gramStart"/>
      <w:r w:rsidR="00406B55" w:rsidRPr="003668A8">
        <w:rPr>
          <w:b/>
          <w:color w:val="000000" w:themeColor="text1"/>
        </w:rPr>
        <w:t>adalah :</w:t>
      </w:r>
      <w:proofErr w:type="gramEnd"/>
    </w:p>
    <w:p w:rsidR="004607C6" w:rsidRPr="003668A8" w:rsidRDefault="00406B55" w:rsidP="00406B55">
      <w:pPr>
        <w:spacing w:after="240" w:line="480" w:lineRule="auto"/>
        <w:jc w:val="both"/>
        <w:rPr>
          <w:b/>
          <w:color w:val="000000" w:themeColor="text1"/>
        </w:rPr>
      </w:pPr>
      <w:r w:rsidRPr="003668A8">
        <w:rPr>
          <w:color w:val="000000" w:themeColor="text1"/>
        </w:rPr>
        <w:t xml:space="preserve">   </w:t>
      </w:r>
      <w:r w:rsidR="004607C6" w:rsidRPr="003668A8">
        <w:rPr>
          <w:b/>
          <w:color w:val="000000" w:themeColor="text1"/>
        </w:rPr>
        <w:t>1. Internal</w:t>
      </w:r>
    </w:p>
    <w:p w:rsidR="004607C6" w:rsidRPr="003668A8" w:rsidRDefault="004607C6" w:rsidP="00E44ECE">
      <w:pPr>
        <w:spacing w:after="240" w:line="480" w:lineRule="auto"/>
        <w:ind w:left="284"/>
        <w:jc w:val="both"/>
        <w:rPr>
          <w:color w:val="000000" w:themeColor="text1"/>
        </w:rPr>
      </w:pPr>
      <w:r w:rsidRPr="003668A8">
        <w:rPr>
          <w:color w:val="000000" w:themeColor="text1"/>
        </w:rPr>
        <w:t xml:space="preserve">Kegiatan kehumasan dimaksudkan untuk membina keakraban dan kebersamaan dalam rangka membangun motivasi dan iklim kerja yang kondusif </w:t>
      </w:r>
      <w:proofErr w:type="gramStart"/>
      <w:r w:rsidRPr="003668A8">
        <w:rPr>
          <w:color w:val="000000" w:themeColor="text1"/>
        </w:rPr>
        <w:t>melalui :</w:t>
      </w:r>
      <w:proofErr w:type="gramEnd"/>
      <w:r w:rsidRPr="003668A8">
        <w:rPr>
          <w:color w:val="000000" w:themeColor="text1"/>
        </w:rPr>
        <w:t xml:space="preserve">  </w:t>
      </w:r>
    </w:p>
    <w:p w:rsidR="004607C6" w:rsidRPr="003668A8" w:rsidRDefault="004607C6" w:rsidP="00E44ECE">
      <w:pPr>
        <w:pStyle w:val="ListParagraph"/>
        <w:numPr>
          <w:ilvl w:val="0"/>
          <w:numId w:val="18"/>
        </w:numPr>
        <w:spacing w:after="240" w:line="480" w:lineRule="auto"/>
        <w:ind w:left="284"/>
        <w:jc w:val="both"/>
        <w:rPr>
          <w:color w:val="000000" w:themeColor="text1"/>
        </w:rPr>
      </w:pPr>
      <w:r w:rsidRPr="003668A8">
        <w:rPr>
          <w:color w:val="000000" w:themeColor="text1"/>
        </w:rPr>
        <w:t>Kepala Cabang / KUAK / KUO melakukan kunjungan silaturahmi ke tempat tinggal mitra kerja / pegawai dengan skala prioritas</w:t>
      </w:r>
    </w:p>
    <w:p w:rsidR="004607C6" w:rsidRPr="003668A8" w:rsidRDefault="004607C6" w:rsidP="00E44ECE">
      <w:pPr>
        <w:pStyle w:val="ListParagraph"/>
        <w:numPr>
          <w:ilvl w:val="0"/>
          <w:numId w:val="18"/>
        </w:numPr>
        <w:spacing w:after="240" w:line="480" w:lineRule="auto"/>
        <w:ind w:left="284"/>
        <w:jc w:val="both"/>
        <w:rPr>
          <w:color w:val="000000" w:themeColor="text1"/>
        </w:rPr>
      </w:pPr>
      <w:r w:rsidRPr="003668A8">
        <w:rPr>
          <w:color w:val="000000" w:themeColor="text1"/>
        </w:rPr>
        <w:t>Kepala Cabang / KUAK / KUO menciptakan suasana kekeluargaan dan kebersamaan dalam organisasi dengan melakukan kegiatan olshraga dan sarisan.</w:t>
      </w:r>
    </w:p>
    <w:p w:rsidR="004607C6" w:rsidRPr="003668A8" w:rsidRDefault="004607C6" w:rsidP="00406B55">
      <w:pPr>
        <w:pStyle w:val="ListParagraph"/>
        <w:numPr>
          <w:ilvl w:val="0"/>
          <w:numId w:val="18"/>
        </w:numPr>
        <w:spacing w:after="240" w:line="480" w:lineRule="auto"/>
        <w:ind w:left="284"/>
        <w:jc w:val="both"/>
        <w:rPr>
          <w:color w:val="000000" w:themeColor="text1"/>
        </w:rPr>
      </w:pPr>
      <w:r w:rsidRPr="003668A8">
        <w:rPr>
          <w:color w:val="000000" w:themeColor="text1"/>
        </w:rPr>
        <w:t>Kepala Cabang menyelenggarakan program pembinaan rohani sesuai dengan agama masing – masing.</w:t>
      </w:r>
    </w:p>
    <w:p w:rsidR="003D5309" w:rsidRPr="003668A8" w:rsidRDefault="003D5309" w:rsidP="00E44ECE">
      <w:pPr>
        <w:spacing w:after="240" w:line="480" w:lineRule="auto"/>
        <w:ind w:left="284"/>
        <w:jc w:val="both"/>
        <w:rPr>
          <w:b/>
          <w:color w:val="000000" w:themeColor="text1"/>
        </w:rPr>
      </w:pPr>
      <w:r w:rsidRPr="003668A8">
        <w:rPr>
          <w:b/>
          <w:color w:val="000000" w:themeColor="text1"/>
        </w:rPr>
        <w:lastRenderedPageBreak/>
        <w:t xml:space="preserve">2. Eksternal </w:t>
      </w:r>
    </w:p>
    <w:p w:rsidR="003D5309" w:rsidRPr="003668A8" w:rsidRDefault="003D5309" w:rsidP="00E44ECE">
      <w:pPr>
        <w:spacing w:after="240" w:line="480" w:lineRule="auto"/>
        <w:ind w:left="284"/>
        <w:jc w:val="both"/>
        <w:rPr>
          <w:color w:val="000000" w:themeColor="text1"/>
        </w:rPr>
      </w:pPr>
      <w:r w:rsidRPr="003668A8">
        <w:rPr>
          <w:color w:val="000000" w:themeColor="text1"/>
        </w:rPr>
        <w:t>Kegiatan kehumasan eksternal dimaksudkan untuk membuka pasar agar memudahkan Agen dalam melakukan presentasi pasar diwilayah operasional, maupun untuk membina hubungan baik dengan pihak eksternal:</w:t>
      </w:r>
    </w:p>
    <w:p w:rsidR="003D5309" w:rsidRPr="003668A8" w:rsidRDefault="004B2447" w:rsidP="00E44ECE">
      <w:pPr>
        <w:spacing w:after="240" w:line="480" w:lineRule="auto"/>
        <w:ind w:left="284"/>
        <w:jc w:val="both"/>
        <w:rPr>
          <w:color w:val="000000" w:themeColor="text1"/>
        </w:rPr>
      </w:pPr>
      <w:r w:rsidRPr="003668A8">
        <w:rPr>
          <w:color w:val="000000" w:themeColor="text1"/>
        </w:rPr>
        <w:t>a</w:t>
      </w:r>
      <w:r w:rsidR="00297AFC" w:rsidRPr="003668A8">
        <w:rPr>
          <w:color w:val="000000" w:themeColor="text1"/>
        </w:rPr>
        <w:t xml:space="preserve">. </w:t>
      </w:r>
      <w:r w:rsidR="003D5309" w:rsidRPr="003668A8">
        <w:rPr>
          <w:color w:val="000000" w:themeColor="text1"/>
        </w:rPr>
        <w:t>Kepala Cabang wajib melakukan kegiatan silaturahmi kepada anggota Muspida setempat (Bupati/Walikota-Dandim-Kapolres-Ketua Pengadilan dan Kepala Kejaksaan) secara berskala, mengenai serta menjalin keakraban dan kerjasama.</w:t>
      </w:r>
    </w:p>
    <w:p w:rsidR="003D5309" w:rsidRPr="003668A8" w:rsidRDefault="004B2447" w:rsidP="00E44ECE">
      <w:pPr>
        <w:spacing w:after="240" w:line="480" w:lineRule="auto"/>
        <w:ind w:left="284"/>
        <w:jc w:val="both"/>
        <w:rPr>
          <w:color w:val="000000" w:themeColor="text1"/>
        </w:rPr>
      </w:pPr>
      <w:proofErr w:type="gramStart"/>
      <w:r w:rsidRPr="003668A8">
        <w:rPr>
          <w:color w:val="000000" w:themeColor="text1"/>
        </w:rPr>
        <w:t>b</w:t>
      </w:r>
      <w:proofErr w:type="gramEnd"/>
      <w:r w:rsidR="00297AFC" w:rsidRPr="003668A8">
        <w:rPr>
          <w:color w:val="000000" w:themeColor="text1"/>
        </w:rPr>
        <w:t xml:space="preserve">. </w:t>
      </w:r>
      <w:r w:rsidR="003D5309" w:rsidRPr="003668A8">
        <w:rPr>
          <w:color w:val="000000" w:themeColor="text1"/>
        </w:rPr>
        <w:t>Kepala Cabang wajib melakukan kunjungan silaturahmi khususnya silaturahmi khususnya kepada Kepala-kepala dinas, perwira-perwira TNI dan POLRI, Kalangan Perbankan, secara berkala, mengenai serta menjalin keakraban dan kerjasama.</w:t>
      </w:r>
    </w:p>
    <w:p w:rsidR="00526374" w:rsidRPr="003668A8" w:rsidRDefault="004B2447" w:rsidP="00E44ECE">
      <w:pPr>
        <w:spacing w:after="240" w:line="480" w:lineRule="auto"/>
        <w:ind w:left="284"/>
        <w:jc w:val="both"/>
        <w:rPr>
          <w:color w:val="000000" w:themeColor="text1"/>
        </w:rPr>
      </w:pPr>
      <w:proofErr w:type="gramStart"/>
      <w:r w:rsidRPr="003668A8">
        <w:rPr>
          <w:color w:val="000000" w:themeColor="text1"/>
        </w:rPr>
        <w:t>c</w:t>
      </w:r>
      <w:proofErr w:type="gramEnd"/>
      <w:r w:rsidR="00297AFC" w:rsidRPr="003668A8">
        <w:rPr>
          <w:color w:val="000000" w:themeColor="text1"/>
        </w:rPr>
        <w:t xml:space="preserve">. </w:t>
      </w:r>
      <w:r w:rsidR="003D5309" w:rsidRPr="003668A8">
        <w:rPr>
          <w:color w:val="000000" w:themeColor="text1"/>
        </w:rPr>
        <w:t xml:space="preserve">Kepala Cabang melakukan kunjungan keakraban kepada ketua Organisasi dan Asosiasi </w:t>
      </w:r>
      <w:r w:rsidR="00526374" w:rsidRPr="003668A8">
        <w:rPr>
          <w:color w:val="000000" w:themeColor="text1"/>
        </w:rPr>
        <w:t>serta mendapatkan daftar nama anggota organisasi tersebut untuk didistribusikan kepada Agen sesuai segmennya.</w:t>
      </w:r>
    </w:p>
    <w:p w:rsidR="003D5309" w:rsidRPr="003668A8" w:rsidRDefault="004B2447" w:rsidP="00E44ECE">
      <w:pPr>
        <w:spacing w:after="240" w:line="480" w:lineRule="auto"/>
        <w:ind w:left="284"/>
        <w:jc w:val="both"/>
        <w:rPr>
          <w:color w:val="000000" w:themeColor="text1"/>
        </w:rPr>
      </w:pPr>
      <w:proofErr w:type="gramStart"/>
      <w:r w:rsidRPr="003668A8">
        <w:rPr>
          <w:color w:val="000000" w:themeColor="text1"/>
        </w:rPr>
        <w:t>d</w:t>
      </w:r>
      <w:proofErr w:type="gramEnd"/>
      <w:r w:rsidR="00297AFC" w:rsidRPr="003668A8">
        <w:rPr>
          <w:color w:val="000000" w:themeColor="text1"/>
        </w:rPr>
        <w:t xml:space="preserve">. </w:t>
      </w:r>
      <w:r w:rsidR="00526374" w:rsidRPr="003668A8">
        <w:rPr>
          <w:color w:val="000000" w:themeColor="text1"/>
        </w:rPr>
        <w:t>Kepala Cabang melakukan kunjungan keakraban dan mengenal pemuka Agama, pemuka Adat dan Pusat Pengaruh diwilayah operasionalnya.</w:t>
      </w:r>
    </w:p>
    <w:p w:rsidR="00526374" w:rsidRPr="003668A8" w:rsidRDefault="004B2447" w:rsidP="00E44ECE">
      <w:pPr>
        <w:spacing w:after="240" w:line="480" w:lineRule="auto"/>
        <w:ind w:left="284"/>
        <w:jc w:val="both"/>
        <w:rPr>
          <w:color w:val="000000" w:themeColor="text1"/>
        </w:rPr>
      </w:pPr>
      <w:proofErr w:type="gramStart"/>
      <w:r w:rsidRPr="003668A8">
        <w:rPr>
          <w:color w:val="000000" w:themeColor="text1"/>
        </w:rPr>
        <w:t>e</w:t>
      </w:r>
      <w:proofErr w:type="gramEnd"/>
      <w:r w:rsidR="00297AFC" w:rsidRPr="003668A8">
        <w:rPr>
          <w:color w:val="000000" w:themeColor="text1"/>
        </w:rPr>
        <w:t xml:space="preserve">. </w:t>
      </w:r>
      <w:r w:rsidR="00526374" w:rsidRPr="003668A8">
        <w:rPr>
          <w:color w:val="000000" w:themeColor="text1"/>
        </w:rPr>
        <w:t>Kepala Cabang / KUAK / KUO Mitra Kerja mengikuti kegiatan Adat maupun kegiatan keagamaan diwlayah operasionalnya.</w:t>
      </w:r>
    </w:p>
    <w:p w:rsidR="00F96A61" w:rsidRPr="003668A8" w:rsidRDefault="004B2447" w:rsidP="00E44ECE">
      <w:pPr>
        <w:spacing w:after="240" w:line="480" w:lineRule="auto"/>
        <w:ind w:left="284"/>
        <w:jc w:val="both"/>
        <w:rPr>
          <w:color w:val="000000" w:themeColor="text1"/>
        </w:rPr>
      </w:pPr>
      <w:proofErr w:type="gramStart"/>
      <w:r w:rsidRPr="003668A8">
        <w:rPr>
          <w:color w:val="000000" w:themeColor="text1"/>
        </w:rPr>
        <w:lastRenderedPageBreak/>
        <w:t>f</w:t>
      </w:r>
      <w:proofErr w:type="gramEnd"/>
      <w:r w:rsidR="00297AFC" w:rsidRPr="003668A8">
        <w:rPr>
          <w:color w:val="000000" w:themeColor="text1"/>
        </w:rPr>
        <w:t xml:space="preserve">. </w:t>
      </w:r>
      <w:r w:rsidR="00526374" w:rsidRPr="003668A8">
        <w:rPr>
          <w:color w:val="000000" w:themeColor="text1"/>
        </w:rPr>
        <w:t>Kepala Cabang melakukan kunjungan silaturahmi ke perusahaan-perusahaan dan media massa terdapat diwalayanya (jika ad</w:t>
      </w:r>
      <w:r w:rsidR="009E1B90" w:rsidRPr="003668A8">
        <w:rPr>
          <w:color w:val="000000" w:themeColor="text1"/>
        </w:rPr>
        <w:t>a)</w:t>
      </w:r>
    </w:p>
    <w:p w:rsidR="009E1B90" w:rsidRPr="003668A8" w:rsidRDefault="009E1B90" w:rsidP="00E44ECE">
      <w:pPr>
        <w:spacing w:after="240" w:line="480" w:lineRule="auto"/>
        <w:ind w:left="284"/>
        <w:jc w:val="both"/>
        <w:rPr>
          <w:color w:val="000000" w:themeColor="text1"/>
        </w:rPr>
      </w:pPr>
      <w:proofErr w:type="gramStart"/>
      <w:r w:rsidRPr="003668A8">
        <w:rPr>
          <w:color w:val="000000" w:themeColor="text1"/>
        </w:rPr>
        <w:t>g</w:t>
      </w:r>
      <w:proofErr w:type="gramEnd"/>
      <w:r w:rsidRPr="003668A8">
        <w:rPr>
          <w:color w:val="000000" w:themeColor="text1"/>
        </w:rPr>
        <w:t>. Kepala Cabang berpartisipasi dalam kegiatan yang dilaksanakan oleh Pemerintah Daerah.</w:t>
      </w:r>
    </w:p>
    <w:p w:rsidR="009E1B90" w:rsidRPr="003668A8" w:rsidRDefault="009E1B90" w:rsidP="00E44ECE">
      <w:pPr>
        <w:spacing w:after="240" w:line="480" w:lineRule="auto"/>
        <w:ind w:left="284"/>
        <w:jc w:val="both"/>
        <w:rPr>
          <w:color w:val="000000" w:themeColor="text1"/>
        </w:rPr>
      </w:pPr>
      <w:proofErr w:type="gramStart"/>
      <w:r w:rsidRPr="003668A8">
        <w:rPr>
          <w:color w:val="000000" w:themeColor="text1"/>
        </w:rPr>
        <w:t>h</w:t>
      </w:r>
      <w:proofErr w:type="gramEnd"/>
      <w:r w:rsidRPr="003668A8">
        <w:rPr>
          <w:color w:val="000000" w:themeColor="text1"/>
        </w:rPr>
        <w:t>. Kepala Cabang bergabung dan aktif dalam kegiatan Asosiasi Asuransi Jiwa Indonesia di wilayah Operasionalnya.</w:t>
      </w:r>
    </w:p>
    <w:p w:rsidR="004607C6" w:rsidRPr="003668A8" w:rsidRDefault="004607C6" w:rsidP="00E44ECE">
      <w:pPr>
        <w:spacing w:after="240" w:line="480" w:lineRule="auto"/>
        <w:ind w:left="284"/>
        <w:jc w:val="both"/>
        <w:rPr>
          <w:color w:val="000000" w:themeColor="text1"/>
        </w:rPr>
      </w:pPr>
    </w:p>
    <w:p w:rsidR="00FE7442" w:rsidRPr="003668A8" w:rsidRDefault="00FE7442" w:rsidP="00E44ECE">
      <w:pPr>
        <w:spacing w:after="240" w:line="480" w:lineRule="auto"/>
        <w:ind w:left="284"/>
        <w:jc w:val="both"/>
        <w:rPr>
          <w:color w:val="000000" w:themeColor="text1"/>
        </w:rPr>
      </w:pPr>
    </w:p>
    <w:p w:rsidR="00FE7442" w:rsidRPr="003668A8" w:rsidRDefault="00FE7442" w:rsidP="00E44ECE">
      <w:pPr>
        <w:spacing w:after="240" w:line="480" w:lineRule="auto"/>
        <w:ind w:left="284"/>
        <w:jc w:val="both"/>
        <w:rPr>
          <w:color w:val="000000" w:themeColor="text1"/>
        </w:rPr>
      </w:pPr>
    </w:p>
    <w:p w:rsidR="00FE7442" w:rsidRPr="003668A8" w:rsidRDefault="00FE7442" w:rsidP="00E44ECE">
      <w:pPr>
        <w:spacing w:after="240" w:line="480" w:lineRule="auto"/>
        <w:ind w:left="284"/>
        <w:jc w:val="both"/>
        <w:rPr>
          <w:color w:val="000000" w:themeColor="text1"/>
        </w:rPr>
      </w:pPr>
    </w:p>
    <w:p w:rsidR="00FE7442" w:rsidRPr="003668A8" w:rsidRDefault="00FE7442" w:rsidP="00E44ECE">
      <w:pPr>
        <w:spacing w:after="240" w:line="480" w:lineRule="auto"/>
        <w:ind w:left="284"/>
        <w:jc w:val="both"/>
        <w:rPr>
          <w:color w:val="000000" w:themeColor="text1"/>
        </w:rPr>
      </w:pPr>
    </w:p>
    <w:p w:rsidR="00BE71C1" w:rsidRPr="003668A8" w:rsidRDefault="00BE71C1" w:rsidP="00E44ECE">
      <w:pPr>
        <w:spacing w:after="240" w:line="480" w:lineRule="auto"/>
        <w:ind w:left="284"/>
        <w:jc w:val="both"/>
        <w:rPr>
          <w:color w:val="000000" w:themeColor="text1"/>
        </w:rPr>
      </w:pPr>
    </w:p>
    <w:p w:rsidR="00BE71C1" w:rsidRPr="003668A8" w:rsidRDefault="00BE71C1" w:rsidP="00E44ECE">
      <w:pPr>
        <w:spacing w:after="240" w:line="480" w:lineRule="auto"/>
        <w:ind w:left="284"/>
        <w:jc w:val="both"/>
        <w:rPr>
          <w:color w:val="000000" w:themeColor="text1"/>
        </w:rPr>
      </w:pPr>
    </w:p>
    <w:p w:rsidR="00723416" w:rsidRPr="003668A8" w:rsidRDefault="00723416" w:rsidP="00861371">
      <w:pPr>
        <w:spacing w:line="480" w:lineRule="auto"/>
        <w:jc w:val="both"/>
        <w:rPr>
          <w:color w:val="000000" w:themeColor="text1"/>
        </w:rPr>
      </w:pPr>
    </w:p>
    <w:p w:rsidR="00723416" w:rsidRPr="003668A8" w:rsidRDefault="00723416" w:rsidP="00E44ECE">
      <w:pPr>
        <w:spacing w:line="480" w:lineRule="auto"/>
        <w:ind w:left="284"/>
        <w:jc w:val="both"/>
        <w:rPr>
          <w:color w:val="000000" w:themeColor="text1"/>
        </w:rPr>
      </w:pPr>
    </w:p>
    <w:p w:rsidR="00723416" w:rsidRPr="003668A8" w:rsidRDefault="00723416" w:rsidP="00E44ECE">
      <w:pPr>
        <w:spacing w:line="480" w:lineRule="auto"/>
        <w:ind w:left="284"/>
        <w:jc w:val="both"/>
        <w:rPr>
          <w:color w:val="000000" w:themeColor="text1"/>
        </w:rPr>
      </w:pPr>
    </w:p>
    <w:p w:rsidR="00723416" w:rsidRPr="003668A8" w:rsidRDefault="00723416" w:rsidP="00E44ECE">
      <w:pPr>
        <w:spacing w:line="480" w:lineRule="auto"/>
        <w:ind w:left="284"/>
        <w:jc w:val="both"/>
        <w:rPr>
          <w:color w:val="000000" w:themeColor="text1"/>
        </w:rPr>
      </w:pPr>
    </w:p>
    <w:p w:rsidR="00723416" w:rsidRPr="003668A8" w:rsidRDefault="00723416" w:rsidP="00E44ECE">
      <w:pPr>
        <w:spacing w:line="480" w:lineRule="auto"/>
        <w:ind w:left="284"/>
        <w:jc w:val="both"/>
        <w:rPr>
          <w:color w:val="000000" w:themeColor="text1"/>
        </w:rPr>
      </w:pPr>
    </w:p>
    <w:p w:rsidR="00723416" w:rsidRPr="003668A8" w:rsidRDefault="00723416" w:rsidP="00861371">
      <w:pPr>
        <w:spacing w:line="480" w:lineRule="auto"/>
        <w:jc w:val="both"/>
        <w:rPr>
          <w:color w:val="000000" w:themeColor="text1"/>
        </w:rPr>
      </w:pPr>
    </w:p>
    <w:sectPr w:rsidR="00723416" w:rsidRPr="003668A8" w:rsidSect="00042FB4">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pgNumType w:start="6"/>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48E" w:rsidRDefault="00F9648E" w:rsidP="00F9648E">
      <w:r>
        <w:separator/>
      </w:r>
    </w:p>
  </w:endnote>
  <w:endnote w:type="continuationSeparator" w:id="1">
    <w:p w:rsidR="00F9648E" w:rsidRDefault="00F9648E" w:rsidP="00F964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371" w:rsidRDefault="008613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234" w:rsidRDefault="00CD0234">
    <w:pPr>
      <w:pStyle w:val="Footer"/>
    </w:pPr>
  </w:p>
  <w:p w:rsidR="00CD0234" w:rsidRDefault="00CD023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202" w:rsidRDefault="00A20202" w:rsidP="00A20202">
    <w:pPr>
      <w:pStyle w:val="Footer"/>
      <w:jc w:val="center"/>
    </w:pPr>
    <w: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48E" w:rsidRDefault="00F9648E" w:rsidP="00F9648E">
      <w:r>
        <w:separator/>
      </w:r>
    </w:p>
  </w:footnote>
  <w:footnote w:type="continuationSeparator" w:id="1">
    <w:p w:rsidR="00F9648E" w:rsidRDefault="00F9648E" w:rsidP="00F964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202" w:rsidRDefault="00963B56" w:rsidP="00951DAA">
    <w:pPr>
      <w:pStyle w:val="Header"/>
      <w:framePr w:wrap="around" w:vAnchor="text" w:hAnchor="margin" w:xAlign="right" w:y="1"/>
      <w:rPr>
        <w:rStyle w:val="PageNumber"/>
      </w:rPr>
    </w:pPr>
    <w:r>
      <w:rPr>
        <w:rStyle w:val="PageNumber"/>
      </w:rPr>
      <w:fldChar w:fldCharType="begin"/>
    </w:r>
    <w:r w:rsidR="00A20202">
      <w:rPr>
        <w:rStyle w:val="PageNumber"/>
      </w:rPr>
      <w:instrText xml:space="preserve">PAGE  </w:instrText>
    </w:r>
    <w:r>
      <w:rPr>
        <w:rStyle w:val="PageNumber"/>
      </w:rPr>
      <w:fldChar w:fldCharType="end"/>
    </w:r>
  </w:p>
  <w:p w:rsidR="00A20202" w:rsidRDefault="00A20202" w:rsidP="00A2020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2531"/>
      <w:docPartObj>
        <w:docPartGallery w:val="Page Numbers (Top of Page)"/>
        <w:docPartUnique/>
      </w:docPartObj>
    </w:sdtPr>
    <w:sdtContent>
      <w:p w:rsidR="00A20202" w:rsidRDefault="00963B56" w:rsidP="00A8252D">
        <w:pPr>
          <w:pStyle w:val="Header"/>
          <w:jc w:val="right"/>
        </w:pPr>
        <w:fldSimple w:instr=" PAGE   \* MERGEFORMAT ">
          <w:r w:rsidR="00A8252D">
            <w:rPr>
              <w:noProof/>
            </w:rPr>
            <w:t>17</w:t>
          </w:r>
        </w:fldSimple>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371" w:rsidRDefault="008613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43A0"/>
    <w:multiLevelType w:val="hybridMultilevel"/>
    <w:tmpl w:val="0972CDC0"/>
    <w:lvl w:ilvl="0" w:tplc="8D706F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1F256E"/>
    <w:multiLevelType w:val="multilevel"/>
    <w:tmpl w:val="9D02BE62"/>
    <w:lvl w:ilvl="0">
      <w:start w:val="1"/>
      <w:numFmt w:val="lowerLetter"/>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3CC4C88"/>
    <w:multiLevelType w:val="hybridMultilevel"/>
    <w:tmpl w:val="9A948DE0"/>
    <w:lvl w:ilvl="0" w:tplc="89E6B76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51A7311"/>
    <w:multiLevelType w:val="hybridMultilevel"/>
    <w:tmpl w:val="8166B77E"/>
    <w:lvl w:ilvl="0" w:tplc="EFEE4084">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265A3E"/>
    <w:multiLevelType w:val="hybridMultilevel"/>
    <w:tmpl w:val="3E7A5D78"/>
    <w:lvl w:ilvl="0" w:tplc="521436FE">
      <w:start w:val="1"/>
      <w:numFmt w:val="decimal"/>
      <w:lvlText w:val="%1."/>
      <w:lvlJc w:val="left"/>
      <w:pPr>
        <w:tabs>
          <w:tab w:val="num" w:pos="1080"/>
        </w:tabs>
        <w:ind w:left="1080" w:hanging="360"/>
      </w:pPr>
    </w:lvl>
    <w:lvl w:ilvl="1" w:tplc="2AAC9572">
      <w:numFmt w:val="none"/>
      <w:lvlText w:val=""/>
      <w:lvlJc w:val="left"/>
      <w:pPr>
        <w:tabs>
          <w:tab w:val="num" w:pos="360"/>
        </w:tabs>
      </w:pPr>
    </w:lvl>
    <w:lvl w:ilvl="2" w:tplc="C9C2B422">
      <w:numFmt w:val="none"/>
      <w:lvlText w:val=""/>
      <w:lvlJc w:val="left"/>
      <w:pPr>
        <w:tabs>
          <w:tab w:val="num" w:pos="360"/>
        </w:tabs>
      </w:pPr>
    </w:lvl>
    <w:lvl w:ilvl="3" w:tplc="F4C24168">
      <w:numFmt w:val="none"/>
      <w:lvlText w:val=""/>
      <w:lvlJc w:val="left"/>
      <w:pPr>
        <w:tabs>
          <w:tab w:val="num" w:pos="360"/>
        </w:tabs>
      </w:pPr>
    </w:lvl>
    <w:lvl w:ilvl="4" w:tplc="8A0C6852">
      <w:numFmt w:val="none"/>
      <w:lvlText w:val=""/>
      <w:lvlJc w:val="left"/>
      <w:pPr>
        <w:tabs>
          <w:tab w:val="num" w:pos="360"/>
        </w:tabs>
      </w:pPr>
    </w:lvl>
    <w:lvl w:ilvl="5" w:tplc="A6B86C0A">
      <w:numFmt w:val="none"/>
      <w:lvlText w:val=""/>
      <w:lvlJc w:val="left"/>
      <w:pPr>
        <w:tabs>
          <w:tab w:val="num" w:pos="360"/>
        </w:tabs>
      </w:pPr>
    </w:lvl>
    <w:lvl w:ilvl="6" w:tplc="56CC603A">
      <w:numFmt w:val="none"/>
      <w:lvlText w:val=""/>
      <w:lvlJc w:val="left"/>
      <w:pPr>
        <w:tabs>
          <w:tab w:val="num" w:pos="360"/>
        </w:tabs>
      </w:pPr>
    </w:lvl>
    <w:lvl w:ilvl="7" w:tplc="F626CD26">
      <w:numFmt w:val="none"/>
      <w:lvlText w:val=""/>
      <w:lvlJc w:val="left"/>
      <w:pPr>
        <w:tabs>
          <w:tab w:val="num" w:pos="360"/>
        </w:tabs>
      </w:pPr>
    </w:lvl>
    <w:lvl w:ilvl="8" w:tplc="CD1E9574">
      <w:numFmt w:val="none"/>
      <w:lvlText w:val=""/>
      <w:lvlJc w:val="left"/>
      <w:pPr>
        <w:tabs>
          <w:tab w:val="num" w:pos="360"/>
        </w:tabs>
      </w:pPr>
    </w:lvl>
  </w:abstractNum>
  <w:abstractNum w:abstractNumId="5">
    <w:nsid w:val="09472BF7"/>
    <w:multiLevelType w:val="hybridMultilevel"/>
    <w:tmpl w:val="F912BFFC"/>
    <w:lvl w:ilvl="0" w:tplc="DE38CF52">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109E38FD"/>
    <w:multiLevelType w:val="hybridMultilevel"/>
    <w:tmpl w:val="92AC586E"/>
    <w:lvl w:ilvl="0" w:tplc="10A6FED4">
      <w:start w:val="1"/>
      <w:numFmt w:val="decimal"/>
      <w:lvlText w:val="%1."/>
      <w:lvlJc w:val="left"/>
      <w:pPr>
        <w:ind w:left="764" w:hanging="48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32073FD"/>
    <w:multiLevelType w:val="multilevel"/>
    <w:tmpl w:val="237A54F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6172FBC"/>
    <w:multiLevelType w:val="hybridMultilevel"/>
    <w:tmpl w:val="9F088FF0"/>
    <w:lvl w:ilvl="0" w:tplc="4BB0EC78">
      <w:start w:val="1"/>
      <w:numFmt w:val="decimal"/>
      <w:lvlText w:val="%1."/>
      <w:lvlJc w:val="left"/>
      <w:pPr>
        <w:tabs>
          <w:tab w:val="num" w:pos="2007"/>
        </w:tabs>
        <w:ind w:left="2007" w:hanging="360"/>
      </w:pPr>
      <w:rPr>
        <w:rFonts w:hint="default"/>
      </w:rPr>
    </w:lvl>
    <w:lvl w:ilvl="1" w:tplc="485A22CC">
      <w:numFmt w:val="none"/>
      <w:lvlText w:val=""/>
      <w:lvlJc w:val="left"/>
      <w:pPr>
        <w:tabs>
          <w:tab w:val="num" w:pos="360"/>
        </w:tabs>
      </w:pPr>
    </w:lvl>
    <w:lvl w:ilvl="2" w:tplc="38C08092">
      <w:numFmt w:val="none"/>
      <w:lvlText w:val=""/>
      <w:lvlJc w:val="left"/>
      <w:pPr>
        <w:tabs>
          <w:tab w:val="num" w:pos="360"/>
        </w:tabs>
      </w:pPr>
    </w:lvl>
    <w:lvl w:ilvl="3" w:tplc="E2BA9492">
      <w:numFmt w:val="none"/>
      <w:lvlText w:val=""/>
      <w:lvlJc w:val="left"/>
      <w:pPr>
        <w:tabs>
          <w:tab w:val="num" w:pos="360"/>
        </w:tabs>
      </w:pPr>
    </w:lvl>
    <w:lvl w:ilvl="4" w:tplc="250C9798">
      <w:numFmt w:val="none"/>
      <w:lvlText w:val=""/>
      <w:lvlJc w:val="left"/>
      <w:pPr>
        <w:tabs>
          <w:tab w:val="num" w:pos="360"/>
        </w:tabs>
      </w:pPr>
    </w:lvl>
    <w:lvl w:ilvl="5" w:tplc="2F5669DE">
      <w:numFmt w:val="none"/>
      <w:lvlText w:val=""/>
      <w:lvlJc w:val="left"/>
      <w:pPr>
        <w:tabs>
          <w:tab w:val="num" w:pos="360"/>
        </w:tabs>
      </w:pPr>
    </w:lvl>
    <w:lvl w:ilvl="6" w:tplc="F3989BAA">
      <w:numFmt w:val="none"/>
      <w:lvlText w:val=""/>
      <w:lvlJc w:val="left"/>
      <w:pPr>
        <w:tabs>
          <w:tab w:val="num" w:pos="360"/>
        </w:tabs>
      </w:pPr>
    </w:lvl>
    <w:lvl w:ilvl="7" w:tplc="4CD278E8">
      <w:numFmt w:val="none"/>
      <w:lvlText w:val=""/>
      <w:lvlJc w:val="left"/>
      <w:pPr>
        <w:tabs>
          <w:tab w:val="num" w:pos="360"/>
        </w:tabs>
      </w:pPr>
    </w:lvl>
    <w:lvl w:ilvl="8" w:tplc="FAA42706">
      <w:numFmt w:val="none"/>
      <w:lvlText w:val=""/>
      <w:lvlJc w:val="left"/>
      <w:pPr>
        <w:tabs>
          <w:tab w:val="num" w:pos="360"/>
        </w:tabs>
      </w:pPr>
    </w:lvl>
  </w:abstractNum>
  <w:abstractNum w:abstractNumId="9">
    <w:nsid w:val="1A0866F0"/>
    <w:multiLevelType w:val="hybridMultilevel"/>
    <w:tmpl w:val="45C4FD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1B259B"/>
    <w:multiLevelType w:val="multilevel"/>
    <w:tmpl w:val="34086C3E"/>
    <w:lvl w:ilvl="0">
      <w:start w:val="1"/>
      <w:numFmt w:val="decimal"/>
      <w:lvlText w:val="%1"/>
      <w:lvlJc w:val="left"/>
      <w:pPr>
        <w:ind w:left="405" w:hanging="405"/>
      </w:pPr>
      <w:rPr>
        <w:rFonts w:hint="default"/>
      </w:rPr>
    </w:lvl>
    <w:lvl w:ilvl="1">
      <w:start w:val="1"/>
      <w:numFmt w:val="lowerLetter"/>
      <w:lvlText w:val="%2."/>
      <w:lvlJc w:val="left"/>
      <w:pPr>
        <w:ind w:left="405" w:hanging="405"/>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EF731F1"/>
    <w:multiLevelType w:val="multilevel"/>
    <w:tmpl w:val="6E9824D0"/>
    <w:lvl w:ilvl="0">
      <w:start w:val="3"/>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2">
    <w:nsid w:val="202011E6"/>
    <w:multiLevelType w:val="hybridMultilevel"/>
    <w:tmpl w:val="56905010"/>
    <w:lvl w:ilvl="0" w:tplc="7A5C8F1E">
      <w:start w:val="1"/>
      <w:numFmt w:val="lowerLetter"/>
      <w:lvlText w:val="%1"/>
      <w:lvlJc w:val="left"/>
      <w:pPr>
        <w:tabs>
          <w:tab w:val="num" w:pos="3420"/>
        </w:tabs>
        <w:ind w:left="3420" w:hanging="360"/>
      </w:pPr>
      <w:rPr>
        <w:rFonts w:hint="default"/>
      </w:rPr>
    </w:lvl>
    <w:lvl w:ilvl="1" w:tplc="70F6F328">
      <w:start w:val="1"/>
      <w:numFmt w:val="decimal"/>
      <w:lvlText w:val="%2."/>
      <w:lvlJc w:val="left"/>
      <w:pPr>
        <w:tabs>
          <w:tab w:val="num" w:pos="1440"/>
        </w:tabs>
        <w:ind w:left="1440" w:hanging="360"/>
      </w:pPr>
      <w:rPr>
        <w:rFonts w:hint="default"/>
      </w:rPr>
    </w:lvl>
    <w:lvl w:ilvl="2" w:tplc="712E502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4F7244A"/>
    <w:multiLevelType w:val="hybridMultilevel"/>
    <w:tmpl w:val="9004594A"/>
    <w:lvl w:ilvl="0" w:tplc="12E058F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3C31BF"/>
    <w:multiLevelType w:val="hybridMultilevel"/>
    <w:tmpl w:val="32683690"/>
    <w:lvl w:ilvl="0" w:tplc="8DF8C654">
      <w:start w:val="1"/>
      <w:numFmt w:val="decimal"/>
      <w:lvlText w:val="%1."/>
      <w:lvlJc w:val="left"/>
      <w:pPr>
        <w:ind w:left="1185" w:hanging="360"/>
      </w:pPr>
      <w:rPr>
        <w:rFonts w:hint="default"/>
        <w:b/>
        <w:i/>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5">
    <w:nsid w:val="42C37064"/>
    <w:multiLevelType w:val="hybridMultilevel"/>
    <w:tmpl w:val="687E3878"/>
    <w:lvl w:ilvl="0" w:tplc="2E9ECAE0">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7F422EE"/>
    <w:multiLevelType w:val="hybridMultilevel"/>
    <w:tmpl w:val="19E82D70"/>
    <w:lvl w:ilvl="0" w:tplc="8E9A2AE8">
      <w:start w:val="1"/>
      <w:numFmt w:val="lowerLetter"/>
      <w:lvlText w:val="%1."/>
      <w:lvlJc w:val="left"/>
      <w:pPr>
        <w:tabs>
          <w:tab w:val="num" w:pos="2820"/>
        </w:tabs>
        <w:ind w:left="2820" w:hanging="360"/>
      </w:pPr>
      <w:rPr>
        <w:rFonts w:hint="default"/>
        <w:b w:val="0"/>
      </w:rPr>
    </w:lvl>
    <w:lvl w:ilvl="1" w:tplc="89029020">
      <w:start w:val="1"/>
      <w:numFmt w:val="decimal"/>
      <w:lvlText w:val="%2."/>
      <w:lvlJc w:val="left"/>
      <w:pPr>
        <w:tabs>
          <w:tab w:val="num" w:pos="1860"/>
        </w:tabs>
        <w:ind w:left="1860" w:hanging="360"/>
      </w:pPr>
      <w:rPr>
        <w:rFonts w:hint="default"/>
      </w:rPr>
    </w:lvl>
    <w:lvl w:ilvl="2" w:tplc="0409001B">
      <w:start w:val="1"/>
      <w:numFmt w:val="lowerRoman"/>
      <w:lvlText w:val="%3."/>
      <w:lvlJc w:val="right"/>
      <w:pPr>
        <w:tabs>
          <w:tab w:val="num" w:pos="1260"/>
        </w:tabs>
        <w:ind w:left="1260" w:hanging="180"/>
      </w:pPr>
    </w:lvl>
    <w:lvl w:ilvl="3" w:tplc="0409000F">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7">
    <w:nsid w:val="53D90623"/>
    <w:multiLevelType w:val="multilevel"/>
    <w:tmpl w:val="31145DB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8">
    <w:nsid w:val="55794F42"/>
    <w:multiLevelType w:val="hybridMultilevel"/>
    <w:tmpl w:val="06904634"/>
    <w:lvl w:ilvl="0" w:tplc="F52C57C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5C8B1B6C"/>
    <w:multiLevelType w:val="hybridMultilevel"/>
    <w:tmpl w:val="49D01EEC"/>
    <w:lvl w:ilvl="0" w:tplc="52B6A242">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677774"/>
    <w:multiLevelType w:val="hybridMultilevel"/>
    <w:tmpl w:val="AA98F9C0"/>
    <w:lvl w:ilvl="0" w:tplc="5120B8A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5E453CC1"/>
    <w:multiLevelType w:val="hybridMultilevel"/>
    <w:tmpl w:val="551A28E0"/>
    <w:lvl w:ilvl="0" w:tplc="FF7858AC">
      <w:start w:val="1"/>
      <w:numFmt w:val="decimal"/>
      <w:lvlText w:val="%1."/>
      <w:lvlJc w:val="left"/>
      <w:pPr>
        <w:ind w:left="1545" w:hanging="360"/>
      </w:pPr>
      <w:rPr>
        <w:rFonts w:hint="default"/>
        <w:b/>
        <w:i/>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22">
    <w:nsid w:val="70D91245"/>
    <w:multiLevelType w:val="hybridMultilevel"/>
    <w:tmpl w:val="AC4EAD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0"/>
  </w:num>
  <w:num w:numId="4">
    <w:abstractNumId w:val="17"/>
  </w:num>
  <w:num w:numId="5">
    <w:abstractNumId w:val="16"/>
  </w:num>
  <w:num w:numId="6">
    <w:abstractNumId w:val="11"/>
  </w:num>
  <w:num w:numId="7">
    <w:abstractNumId w:val="7"/>
  </w:num>
  <w:num w:numId="8">
    <w:abstractNumId w:val="2"/>
  </w:num>
  <w:num w:numId="9">
    <w:abstractNumId w:val="8"/>
  </w:num>
  <w:num w:numId="10">
    <w:abstractNumId w:val="15"/>
  </w:num>
  <w:num w:numId="11">
    <w:abstractNumId w:val="12"/>
  </w:num>
  <w:num w:numId="12">
    <w:abstractNumId w:val="0"/>
  </w:num>
  <w:num w:numId="13">
    <w:abstractNumId w:val="19"/>
  </w:num>
  <w:num w:numId="14">
    <w:abstractNumId w:val="13"/>
  </w:num>
  <w:num w:numId="15">
    <w:abstractNumId w:val="3"/>
  </w:num>
  <w:num w:numId="16">
    <w:abstractNumId w:val="14"/>
  </w:num>
  <w:num w:numId="17">
    <w:abstractNumId w:val="21"/>
  </w:num>
  <w:num w:numId="18">
    <w:abstractNumId w:val="22"/>
  </w:num>
  <w:num w:numId="19">
    <w:abstractNumId w:val="5"/>
  </w:num>
  <w:num w:numId="20">
    <w:abstractNumId w:val="18"/>
  </w:num>
  <w:num w:numId="21">
    <w:abstractNumId w:val="9"/>
  </w:num>
  <w:num w:numId="22">
    <w:abstractNumId w:val="20"/>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16385">
      <o:colormenu v:ext="edit" fillcolor="none [3212]" strokecolor="none [3212]"/>
    </o:shapedefaults>
  </w:hdrShapeDefaults>
  <w:footnotePr>
    <w:footnote w:id="0"/>
    <w:footnote w:id="1"/>
  </w:footnotePr>
  <w:endnotePr>
    <w:endnote w:id="0"/>
    <w:endnote w:id="1"/>
  </w:endnotePr>
  <w:compat/>
  <w:rsids>
    <w:rsidRoot w:val="00AA7BCA"/>
    <w:rsid w:val="000023DB"/>
    <w:rsid w:val="00002478"/>
    <w:rsid w:val="000028A7"/>
    <w:rsid w:val="00007673"/>
    <w:rsid w:val="000116F5"/>
    <w:rsid w:val="00025217"/>
    <w:rsid w:val="0003729E"/>
    <w:rsid w:val="00042FB4"/>
    <w:rsid w:val="00072075"/>
    <w:rsid w:val="00074AE9"/>
    <w:rsid w:val="00074E49"/>
    <w:rsid w:val="00084E30"/>
    <w:rsid w:val="00085874"/>
    <w:rsid w:val="00091724"/>
    <w:rsid w:val="0009262C"/>
    <w:rsid w:val="000960A7"/>
    <w:rsid w:val="000961A8"/>
    <w:rsid w:val="000A6BA5"/>
    <w:rsid w:val="000A732A"/>
    <w:rsid w:val="000B5E2B"/>
    <w:rsid w:val="000C0855"/>
    <w:rsid w:val="000C76DD"/>
    <w:rsid w:val="000D64FA"/>
    <w:rsid w:val="000D710E"/>
    <w:rsid w:val="000E75CF"/>
    <w:rsid w:val="000F63F7"/>
    <w:rsid w:val="000F7D2F"/>
    <w:rsid w:val="00105A31"/>
    <w:rsid w:val="001254CB"/>
    <w:rsid w:val="00130FDD"/>
    <w:rsid w:val="00143365"/>
    <w:rsid w:val="001661EE"/>
    <w:rsid w:val="0017334D"/>
    <w:rsid w:val="001773C5"/>
    <w:rsid w:val="001846E3"/>
    <w:rsid w:val="00197D89"/>
    <w:rsid w:val="00197EB3"/>
    <w:rsid w:val="001A5768"/>
    <w:rsid w:val="001C01AE"/>
    <w:rsid w:val="001C2A43"/>
    <w:rsid w:val="001C6563"/>
    <w:rsid w:val="001C6F26"/>
    <w:rsid w:val="001D2B58"/>
    <w:rsid w:val="00202FF6"/>
    <w:rsid w:val="002057D3"/>
    <w:rsid w:val="00213356"/>
    <w:rsid w:val="00224620"/>
    <w:rsid w:val="00236150"/>
    <w:rsid w:val="00236F99"/>
    <w:rsid w:val="002410D6"/>
    <w:rsid w:val="0025216F"/>
    <w:rsid w:val="002558DF"/>
    <w:rsid w:val="00285476"/>
    <w:rsid w:val="00285C95"/>
    <w:rsid w:val="002925C0"/>
    <w:rsid w:val="00297AFC"/>
    <w:rsid w:val="002A3CEF"/>
    <w:rsid w:val="002A4593"/>
    <w:rsid w:val="002A782D"/>
    <w:rsid w:val="002B2B96"/>
    <w:rsid w:val="002B6578"/>
    <w:rsid w:val="002D38A6"/>
    <w:rsid w:val="002D4338"/>
    <w:rsid w:val="002D7289"/>
    <w:rsid w:val="00301F61"/>
    <w:rsid w:val="003107F6"/>
    <w:rsid w:val="00315CD5"/>
    <w:rsid w:val="00330632"/>
    <w:rsid w:val="00342959"/>
    <w:rsid w:val="00343C75"/>
    <w:rsid w:val="003457B0"/>
    <w:rsid w:val="00354F1B"/>
    <w:rsid w:val="00355CF2"/>
    <w:rsid w:val="003579A8"/>
    <w:rsid w:val="003668A8"/>
    <w:rsid w:val="00371604"/>
    <w:rsid w:val="003758AB"/>
    <w:rsid w:val="003766F2"/>
    <w:rsid w:val="00381481"/>
    <w:rsid w:val="00381CFE"/>
    <w:rsid w:val="0039112B"/>
    <w:rsid w:val="00395AFB"/>
    <w:rsid w:val="003A65DD"/>
    <w:rsid w:val="003C1205"/>
    <w:rsid w:val="003C26A9"/>
    <w:rsid w:val="003C4888"/>
    <w:rsid w:val="003D5309"/>
    <w:rsid w:val="003E7F6C"/>
    <w:rsid w:val="003F28AD"/>
    <w:rsid w:val="003F5B9D"/>
    <w:rsid w:val="003F7CDC"/>
    <w:rsid w:val="00406B55"/>
    <w:rsid w:val="004071EB"/>
    <w:rsid w:val="00407934"/>
    <w:rsid w:val="0041007C"/>
    <w:rsid w:val="00415D0A"/>
    <w:rsid w:val="00422A7E"/>
    <w:rsid w:val="0042687A"/>
    <w:rsid w:val="00433DD8"/>
    <w:rsid w:val="004348AF"/>
    <w:rsid w:val="00441853"/>
    <w:rsid w:val="00443861"/>
    <w:rsid w:val="004465BE"/>
    <w:rsid w:val="00456A2F"/>
    <w:rsid w:val="004607C6"/>
    <w:rsid w:val="00461735"/>
    <w:rsid w:val="00467706"/>
    <w:rsid w:val="00470075"/>
    <w:rsid w:val="00475B09"/>
    <w:rsid w:val="00477BC4"/>
    <w:rsid w:val="00483AB2"/>
    <w:rsid w:val="0048462F"/>
    <w:rsid w:val="004919CF"/>
    <w:rsid w:val="004B2447"/>
    <w:rsid w:val="004B3C72"/>
    <w:rsid w:val="004B4D9D"/>
    <w:rsid w:val="004C1FFD"/>
    <w:rsid w:val="004C4850"/>
    <w:rsid w:val="004D4C33"/>
    <w:rsid w:val="0050127D"/>
    <w:rsid w:val="005017DE"/>
    <w:rsid w:val="00526374"/>
    <w:rsid w:val="00527DD2"/>
    <w:rsid w:val="00533C88"/>
    <w:rsid w:val="0054112A"/>
    <w:rsid w:val="005411CD"/>
    <w:rsid w:val="00542B5F"/>
    <w:rsid w:val="00556B1F"/>
    <w:rsid w:val="005608EA"/>
    <w:rsid w:val="005632DE"/>
    <w:rsid w:val="00564367"/>
    <w:rsid w:val="00580775"/>
    <w:rsid w:val="005815F1"/>
    <w:rsid w:val="0059122E"/>
    <w:rsid w:val="00591398"/>
    <w:rsid w:val="005A0AD6"/>
    <w:rsid w:val="005A59E4"/>
    <w:rsid w:val="005C49EB"/>
    <w:rsid w:val="005C62EE"/>
    <w:rsid w:val="005D0BC8"/>
    <w:rsid w:val="005D2EBA"/>
    <w:rsid w:val="005D4F6F"/>
    <w:rsid w:val="005E1559"/>
    <w:rsid w:val="005E1583"/>
    <w:rsid w:val="005E3E4D"/>
    <w:rsid w:val="005E709A"/>
    <w:rsid w:val="006009C0"/>
    <w:rsid w:val="00600E27"/>
    <w:rsid w:val="0060471F"/>
    <w:rsid w:val="00616408"/>
    <w:rsid w:val="00616593"/>
    <w:rsid w:val="00620005"/>
    <w:rsid w:val="0062077B"/>
    <w:rsid w:val="00630B2E"/>
    <w:rsid w:val="00631B03"/>
    <w:rsid w:val="00635FF7"/>
    <w:rsid w:val="006373E1"/>
    <w:rsid w:val="006450C0"/>
    <w:rsid w:val="00650B0D"/>
    <w:rsid w:val="006526A0"/>
    <w:rsid w:val="00657B43"/>
    <w:rsid w:val="0066586F"/>
    <w:rsid w:val="0066698C"/>
    <w:rsid w:val="00675D69"/>
    <w:rsid w:val="00683095"/>
    <w:rsid w:val="00692435"/>
    <w:rsid w:val="006A4ECE"/>
    <w:rsid w:val="006A7817"/>
    <w:rsid w:val="006B0ABC"/>
    <w:rsid w:val="006C0C00"/>
    <w:rsid w:val="006D33BD"/>
    <w:rsid w:val="006E3A48"/>
    <w:rsid w:val="006F2F85"/>
    <w:rsid w:val="006F564F"/>
    <w:rsid w:val="007166EC"/>
    <w:rsid w:val="00722B17"/>
    <w:rsid w:val="00723416"/>
    <w:rsid w:val="00733726"/>
    <w:rsid w:val="0073386B"/>
    <w:rsid w:val="00737A98"/>
    <w:rsid w:val="007417E2"/>
    <w:rsid w:val="00747608"/>
    <w:rsid w:val="0075554D"/>
    <w:rsid w:val="00766290"/>
    <w:rsid w:val="00767DCD"/>
    <w:rsid w:val="00776633"/>
    <w:rsid w:val="0078253B"/>
    <w:rsid w:val="007A6083"/>
    <w:rsid w:val="007A7443"/>
    <w:rsid w:val="007C274B"/>
    <w:rsid w:val="007D1F92"/>
    <w:rsid w:val="007E1937"/>
    <w:rsid w:val="007E243A"/>
    <w:rsid w:val="007E493F"/>
    <w:rsid w:val="007F4B42"/>
    <w:rsid w:val="007F72C0"/>
    <w:rsid w:val="00803438"/>
    <w:rsid w:val="008077DD"/>
    <w:rsid w:val="0081041D"/>
    <w:rsid w:val="0081097F"/>
    <w:rsid w:val="008115B5"/>
    <w:rsid w:val="0081691D"/>
    <w:rsid w:val="008174A7"/>
    <w:rsid w:val="00817747"/>
    <w:rsid w:val="00826C9F"/>
    <w:rsid w:val="00834E0E"/>
    <w:rsid w:val="00841045"/>
    <w:rsid w:val="00847F56"/>
    <w:rsid w:val="00851C42"/>
    <w:rsid w:val="008525EA"/>
    <w:rsid w:val="00861371"/>
    <w:rsid w:val="00864398"/>
    <w:rsid w:val="00872153"/>
    <w:rsid w:val="00875142"/>
    <w:rsid w:val="00884E28"/>
    <w:rsid w:val="0089564C"/>
    <w:rsid w:val="008A2B06"/>
    <w:rsid w:val="008B1853"/>
    <w:rsid w:val="008C0952"/>
    <w:rsid w:val="008C7F4F"/>
    <w:rsid w:val="008D00F5"/>
    <w:rsid w:val="008D49F8"/>
    <w:rsid w:val="008D6482"/>
    <w:rsid w:val="008F40F2"/>
    <w:rsid w:val="008F769D"/>
    <w:rsid w:val="00903B27"/>
    <w:rsid w:val="009071E1"/>
    <w:rsid w:val="00912A90"/>
    <w:rsid w:val="00923E40"/>
    <w:rsid w:val="00937898"/>
    <w:rsid w:val="00945807"/>
    <w:rsid w:val="00947137"/>
    <w:rsid w:val="00961559"/>
    <w:rsid w:val="00961682"/>
    <w:rsid w:val="00963B56"/>
    <w:rsid w:val="009647B0"/>
    <w:rsid w:val="00986ACD"/>
    <w:rsid w:val="0098733A"/>
    <w:rsid w:val="00994A6B"/>
    <w:rsid w:val="009A3083"/>
    <w:rsid w:val="009A4D8C"/>
    <w:rsid w:val="009A5909"/>
    <w:rsid w:val="009B2775"/>
    <w:rsid w:val="009C6DF1"/>
    <w:rsid w:val="009D4BF8"/>
    <w:rsid w:val="009E1B90"/>
    <w:rsid w:val="009E41D6"/>
    <w:rsid w:val="009E59F9"/>
    <w:rsid w:val="009E7C8B"/>
    <w:rsid w:val="009F3CFA"/>
    <w:rsid w:val="00A058B6"/>
    <w:rsid w:val="00A20202"/>
    <w:rsid w:val="00A2328B"/>
    <w:rsid w:val="00A3176B"/>
    <w:rsid w:val="00A4650D"/>
    <w:rsid w:val="00A61A95"/>
    <w:rsid w:val="00A67A65"/>
    <w:rsid w:val="00A70C90"/>
    <w:rsid w:val="00A77472"/>
    <w:rsid w:val="00A8252D"/>
    <w:rsid w:val="00A8363C"/>
    <w:rsid w:val="00A926E2"/>
    <w:rsid w:val="00A92745"/>
    <w:rsid w:val="00AA0A65"/>
    <w:rsid w:val="00AA12E1"/>
    <w:rsid w:val="00AA6F4A"/>
    <w:rsid w:val="00AA7BCA"/>
    <w:rsid w:val="00AC1A27"/>
    <w:rsid w:val="00AD2273"/>
    <w:rsid w:val="00AD4583"/>
    <w:rsid w:val="00AD6D0D"/>
    <w:rsid w:val="00AE20D6"/>
    <w:rsid w:val="00AF7FD3"/>
    <w:rsid w:val="00B10B18"/>
    <w:rsid w:val="00B415F6"/>
    <w:rsid w:val="00B4192A"/>
    <w:rsid w:val="00B42C5B"/>
    <w:rsid w:val="00B47356"/>
    <w:rsid w:val="00B548E5"/>
    <w:rsid w:val="00B56805"/>
    <w:rsid w:val="00B63A17"/>
    <w:rsid w:val="00B64749"/>
    <w:rsid w:val="00B75B16"/>
    <w:rsid w:val="00B7779B"/>
    <w:rsid w:val="00B8270F"/>
    <w:rsid w:val="00B82FC7"/>
    <w:rsid w:val="00B860EE"/>
    <w:rsid w:val="00B861CF"/>
    <w:rsid w:val="00B916DB"/>
    <w:rsid w:val="00BA2B80"/>
    <w:rsid w:val="00BC4161"/>
    <w:rsid w:val="00BC7E06"/>
    <w:rsid w:val="00BE0B03"/>
    <w:rsid w:val="00BE2E9C"/>
    <w:rsid w:val="00BE2F96"/>
    <w:rsid w:val="00BE71C1"/>
    <w:rsid w:val="00BF23D7"/>
    <w:rsid w:val="00C01665"/>
    <w:rsid w:val="00C02000"/>
    <w:rsid w:val="00C16C3E"/>
    <w:rsid w:val="00C22900"/>
    <w:rsid w:val="00C25CE3"/>
    <w:rsid w:val="00C26763"/>
    <w:rsid w:val="00C2678B"/>
    <w:rsid w:val="00C32F98"/>
    <w:rsid w:val="00C35E1A"/>
    <w:rsid w:val="00C40E2C"/>
    <w:rsid w:val="00C41A82"/>
    <w:rsid w:val="00C4210A"/>
    <w:rsid w:val="00C45BFF"/>
    <w:rsid w:val="00C51518"/>
    <w:rsid w:val="00C53F62"/>
    <w:rsid w:val="00C64467"/>
    <w:rsid w:val="00C6547E"/>
    <w:rsid w:val="00C70305"/>
    <w:rsid w:val="00C71E00"/>
    <w:rsid w:val="00C769BC"/>
    <w:rsid w:val="00C810E2"/>
    <w:rsid w:val="00C93868"/>
    <w:rsid w:val="00C963BE"/>
    <w:rsid w:val="00C9684A"/>
    <w:rsid w:val="00C97276"/>
    <w:rsid w:val="00CA0A31"/>
    <w:rsid w:val="00CA3623"/>
    <w:rsid w:val="00CB32CC"/>
    <w:rsid w:val="00CB4AB1"/>
    <w:rsid w:val="00CC2C38"/>
    <w:rsid w:val="00CC30BD"/>
    <w:rsid w:val="00CD0234"/>
    <w:rsid w:val="00CD3802"/>
    <w:rsid w:val="00CD5300"/>
    <w:rsid w:val="00CE18EA"/>
    <w:rsid w:val="00CE2084"/>
    <w:rsid w:val="00CE2CD3"/>
    <w:rsid w:val="00CE403E"/>
    <w:rsid w:val="00CF1E65"/>
    <w:rsid w:val="00CF4D1C"/>
    <w:rsid w:val="00D052EC"/>
    <w:rsid w:val="00D16BFA"/>
    <w:rsid w:val="00D24E98"/>
    <w:rsid w:val="00D2776C"/>
    <w:rsid w:val="00D31A35"/>
    <w:rsid w:val="00D3333E"/>
    <w:rsid w:val="00D353B2"/>
    <w:rsid w:val="00D40CE9"/>
    <w:rsid w:val="00D563C5"/>
    <w:rsid w:val="00D70334"/>
    <w:rsid w:val="00D72AF7"/>
    <w:rsid w:val="00D77B07"/>
    <w:rsid w:val="00D90599"/>
    <w:rsid w:val="00D924BB"/>
    <w:rsid w:val="00D95F01"/>
    <w:rsid w:val="00DA1003"/>
    <w:rsid w:val="00DA3324"/>
    <w:rsid w:val="00DA349E"/>
    <w:rsid w:val="00DA7A80"/>
    <w:rsid w:val="00DB7072"/>
    <w:rsid w:val="00DF4BC6"/>
    <w:rsid w:val="00DF757C"/>
    <w:rsid w:val="00E10158"/>
    <w:rsid w:val="00E1312E"/>
    <w:rsid w:val="00E13614"/>
    <w:rsid w:val="00E2217F"/>
    <w:rsid w:val="00E25452"/>
    <w:rsid w:val="00E35EB4"/>
    <w:rsid w:val="00E44ECE"/>
    <w:rsid w:val="00E5242F"/>
    <w:rsid w:val="00E5454E"/>
    <w:rsid w:val="00E55471"/>
    <w:rsid w:val="00E55879"/>
    <w:rsid w:val="00E60527"/>
    <w:rsid w:val="00E60E64"/>
    <w:rsid w:val="00E70D35"/>
    <w:rsid w:val="00E802D4"/>
    <w:rsid w:val="00E903C2"/>
    <w:rsid w:val="00EB6061"/>
    <w:rsid w:val="00ED507D"/>
    <w:rsid w:val="00ED6AAA"/>
    <w:rsid w:val="00ED7E6A"/>
    <w:rsid w:val="00EE3B88"/>
    <w:rsid w:val="00EE4BDC"/>
    <w:rsid w:val="00EF2075"/>
    <w:rsid w:val="00F057D7"/>
    <w:rsid w:val="00F16029"/>
    <w:rsid w:val="00F16946"/>
    <w:rsid w:val="00F21FCC"/>
    <w:rsid w:val="00F26A9B"/>
    <w:rsid w:val="00F377D1"/>
    <w:rsid w:val="00F37A21"/>
    <w:rsid w:val="00F536A2"/>
    <w:rsid w:val="00F57745"/>
    <w:rsid w:val="00F65344"/>
    <w:rsid w:val="00F73000"/>
    <w:rsid w:val="00F81F01"/>
    <w:rsid w:val="00F86DB9"/>
    <w:rsid w:val="00F93473"/>
    <w:rsid w:val="00F94C40"/>
    <w:rsid w:val="00F94CBE"/>
    <w:rsid w:val="00F9648E"/>
    <w:rsid w:val="00F96A61"/>
    <w:rsid w:val="00FA57FE"/>
    <w:rsid w:val="00FA5E36"/>
    <w:rsid w:val="00FA6EF8"/>
    <w:rsid w:val="00FB4061"/>
    <w:rsid w:val="00FC13C0"/>
    <w:rsid w:val="00FE0FF8"/>
    <w:rsid w:val="00FE7442"/>
    <w:rsid w:val="00FE794C"/>
    <w:rsid w:val="00FF3C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colormenu v:ext="edit" fillcolor="none [321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0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BCA"/>
    <w:pPr>
      <w:ind w:left="720"/>
      <w:contextualSpacing/>
    </w:pPr>
  </w:style>
  <w:style w:type="paragraph" w:styleId="BalloonText">
    <w:name w:val="Balloon Text"/>
    <w:basedOn w:val="Normal"/>
    <w:link w:val="BalloonTextChar"/>
    <w:uiPriority w:val="99"/>
    <w:semiHidden/>
    <w:unhideWhenUsed/>
    <w:rsid w:val="00A058B6"/>
    <w:rPr>
      <w:rFonts w:ascii="Tahoma" w:hAnsi="Tahoma" w:cs="Tahoma"/>
      <w:sz w:val="16"/>
      <w:szCs w:val="16"/>
    </w:rPr>
  </w:style>
  <w:style w:type="character" w:customStyle="1" w:styleId="BalloonTextChar">
    <w:name w:val="Balloon Text Char"/>
    <w:basedOn w:val="DefaultParagraphFont"/>
    <w:link w:val="BalloonText"/>
    <w:uiPriority w:val="99"/>
    <w:semiHidden/>
    <w:rsid w:val="00A058B6"/>
    <w:rPr>
      <w:rFonts w:ascii="Tahoma" w:eastAsia="Times New Roman" w:hAnsi="Tahoma" w:cs="Tahoma"/>
      <w:sz w:val="16"/>
      <w:szCs w:val="16"/>
    </w:rPr>
  </w:style>
  <w:style w:type="paragraph" w:styleId="Caption">
    <w:name w:val="caption"/>
    <w:basedOn w:val="Normal"/>
    <w:next w:val="Normal"/>
    <w:uiPriority w:val="35"/>
    <w:unhideWhenUsed/>
    <w:qFormat/>
    <w:rsid w:val="008F40F2"/>
    <w:pPr>
      <w:spacing w:after="200"/>
    </w:pPr>
    <w:rPr>
      <w:b/>
      <w:bCs/>
      <w:color w:val="4F81BD" w:themeColor="accent1"/>
      <w:sz w:val="18"/>
      <w:szCs w:val="18"/>
    </w:rPr>
  </w:style>
  <w:style w:type="paragraph" w:styleId="Header">
    <w:name w:val="header"/>
    <w:basedOn w:val="Normal"/>
    <w:link w:val="HeaderChar"/>
    <w:uiPriority w:val="99"/>
    <w:unhideWhenUsed/>
    <w:rsid w:val="00F9648E"/>
    <w:pPr>
      <w:tabs>
        <w:tab w:val="center" w:pos="4680"/>
        <w:tab w:val="right" w:pos="9360"/>
      </w:tabs>
    </w:pPr>
  </w:style>
  <w:style w:type="character" w:customStyle="1" w:styleId="HeaderChar">
    <w:name w:val="Header Char"/>
    <w:basedOn w:val="DefaultParagraphFont"/>
    <w:link w:val="Header"/>
    <w:uiPriority w:val="99"/>
    <w:rsid w:val="00F9648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648E"/>
    <w:pPr>
      <w:tabs>
        <w:tab w:val="center" w:pos="4680"/>
        <w:tab w:val="right" w:pos="9360"/>
      </w:tabs>
    </w:pPr>
  </w:style>
  <w:style w:type="character" w:customStyle="1" w:styleId="FooterChar">
    <w:name w:val="Footer Char"/>
    <w:basedOn w:val="DefaultParagraphFont"/>
    <w:link w:val="Footer"/>
    <w:uiPriority w:val="99"/>
    <w:rsid w:val="00F9648E"/>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A2020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006D0C8-098D-4BB5-A927-C445044D9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12</Pages>
  <Words>1554</Words>
  <Characters>8860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Ifan</dc:creator>
  <cp:keywords/>
  <dc:description/>
  <cp:lastModifiedBy>komputer2</cp:lastModifiedBy>
  <cp:revision>98</cp:revision>
  <cp:lastPrinted>2009-12-09T02:01:00Z</cp:lastPrinted>
  <dcterms:created xsi:type="dcterms:W3CDTF">2009-10-23T11:21:00Z</dcterms:created>
  <dcterms:modified xsi:type="dcterms:W3CDTF">2009-12-17T05:43:00Z</dcterms:modified>
</cp:coreProperties>
</file>