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4C" w:rsidRPr="00E3484C" w:rsidRDefault="0017770A" w:rsidP="0017770A">
      <w:pPr>
        <w:spacing w:line="360" w:lineRule="auto"/>
        <w:jc w:val="center"/>
        <w:rPr>
          <w:rFonts w:ascii="Arial" w:hAnsi="Arial" w:cs="Arial"/>
          <w:sz w:val="28"/>
          <w:szCs w:val="28"/>
        </w:rPr>
      </w:pPr>
      <w:r w:rsidRPr="00E3484C">
        <w:rPr>
          <w:rFonts w:ascii="Arial" w:hAnsi="Arial" w:cs="Arial"/>
          <w:sz w:val="28"/>
          <w:szCs w:val="28"/>
        </w:rPr>
        <w:t xml:space="preserve">BAB I </w:t>
      </w:r>
    </w:p>
    <w:p w:rsidR="0017770A" w:rsidRDefault="0017770A" w:rsidP="0017770A">
      <w:pPr>
        <w:spacing w:line="360" w:lineRule="auto"/>
        <w:jc w:val="center"/>
        <w:rPr>
          <w:rFonts w:ascii="Arial" w:hAnsi="Arial" w:cs="Arial"/>
          <w:sz w:val="28"/>
          <w:szCs w:val="28"/>
        </w:rPr>
      </w:pPr>
      <w:r w:rsidRPr="00E3484C">
        <w:rPr>
          <w:rFonts w:ascii="Arial" w:hAnsi="Arial" w:cs="Arial"/>
          <w:sz w:val="28"/>
          <w:szCs w:val="28"/>
        </w:rPr>
        <w:t>PENDAHULUAN</w:t>
      </w:r>
    </w:p>
    <w:p w:rsidR="00E3484C" w:rsidRPr="00E3484C" w:rsidRDefault="00E3484C" w:rsidP="0017770A">
      <w:pPr>
        <w:spacing w:line="360" w:lineRule="auto"/>
        <w:jc w:val="center"/>
        <w:rPr>
          <w:rFonts w:ascii="Arial" w:hAnsi="Arial" w:cs="Arial"/>
          <w:sz w:val="28"/>
          <w:szCs w:val="28"/>
        </w:rPr>
      </w:pPr>
    </w:p>
    <w:p w:rsidR="0017770A" w:rsidRDefault="0017770A" w:rsidP="0017770A">
      <w:pPr>
        <w:pStyle w:val="ListParagraph"/>
        <w:numPr>
          <w:ilvl w:val="1"/>
          <w:numId w:val="2"/>
        </w:numPr>
        <w:spacing w:line="360" w:lineRule="auto"/>
        <w:jc w:val="both"/>
        <w:rPr>
          <w:rFonts w:ascii="Arial" w:hAnsi="Arial" w:cs="Arial"/>
          <w:sz w:val="24"/>
          <w:szCs w:val="24"/>
        </w:rPr>
      </w:pPr>
      <w:r w:rsidRPr="001A6134">
        <w:rPr>
          <w:rFonts w:ascii="Arial" w:hAnsi="Arial" w:cs="Arial"/>
          <w:b/>
          <w:sz w:val="24"/>
          <w:szCs w:val="24"/>
        </w:rPr>
        <w:t xml:space="preserve">. </w:t>
      </w:r>
      <w:r w:rsidRPr="00E3484C">
        <w:rPr>
          <w:rFonts w:ascii="Arial" w:hAnsi="Arial" w:cs="Arial"/>
          <w:b/>
          <w:sz w:val="24"/>
          <w:szCs w:val="24"/>
        </w:rPr>
        <w:t>Latar Belakang Kerja Praktek</w:t>
      </w:r>
    </w:p>
    <w:p w:rsidR="0017770A" w:rsidRDefault="0017770A" w:rsidP="0017770A">
      <w:pPr>
        <w:pStyle w:val="ListParagraph"/>
        <w:spacing w:line="360" w:lineRule="auto"/>
        <w:ind w:left="450"/>
        <w:jc w:val="both"/>
        <w:rPr>
          <w:rFonts w:ascii="Arial" w:eastAsia="Times New Roman" w:hAnsi="Arial" w:cs="Arial"/>
          <w:sz w:val="24"/>
          <w:szCs w:val="24"/>
        </w:rPr>
      </w:pPr>
    </w:p>
    <w:p w:rsidR="005816DA" w:rsidRDefault="0017770A" w:rsidP="00E3484C">
      <w:pPr>
        <w:pStyle w:val="ListParagraph"/>
        <w:spacing w:line="360" w:lineRule="auto"/>
        <w:ind w:left="450" w:firstLine="360"/>
        <w:jc w:val="both"/>
        <w:rPr>
          <w:rFonts w:ascii="Arial" w:eastAsia="Times New Roman" w:hAnsi="Arial" w:cs="Arial"/>
          <w:sz w:val="24"/>
          <w:szCs w:val="24"/>
        </w:rPr>
      </w:pPr>
      <w:r w:rsidRPr="0017770A">
        <w:rPr>
          <w:rFonts w:ascii="Arial" w:eastAsia="Times New Roman" w:hAnsi="Arial" w:cs="Arial"/>
          <w:sz w:val="24"/>
          <w:szCs w:val="24"/>
        </w:rPr>
        <w:t>Melihat semakin pesatnya perkembangan ilmu pengetahuan</w:t>
      </w:r>
      <w:r w:rsidR="00A60F98">
        <w:rPr>
          <w:rFonts w:ascii="Arial" w:eastAsia="Times New Roman" w:hAnsi="Arial" w:cs="Arial"/>
          <w:sz w:val="24"/>
          <w:szCs w:val="24"/>
        </w:rPr>
        <w:t xml:space="preserve"> dan </w:t>
      </w:r>
      <w:r w:rsidRPr="0017770A">
        <w:rPr>
          <w:rFonts w:ascii="Arial" w:eastAsia="Times New Roman" w:hAnsi="Arial" w:cs="Arial"/>
          <w:sz w:val="24"/>
          <w:szCs w:val="24"/>
        </w:rPr>
        <w:t>teknologi</w:t>
      </w:r>
      <w:r>
        <w:rPr>
          <w:rFonts w:ascii="Arial" w:eastAsia="Times New Roman" w:hAnsi="Arial" w:cs="Arial"/>
          <w:sz w:val="24"/>
          <w:szCs w:val="24"/>
        </w:rPr>
        <w:t xml:space="preserve"> </w:t>
      </w:r>
      <w:r w:rsidRPr="0017770A">
        <w:rPr>
          <w:rFonts w:ascii="Arial" w:eastAsia="Times New Roman" w:hAnsi="Arial" w:cs="Arial"/>
          <w:sz w:val="24"/>
          <w:szCs w:val="24"/>
        </w:rPr>
        <w:t>pada saat ini, tuntutan terhadap metode pengajaran serta perlunya peningkatan</w:t>
      </w:r>
      <w:r>
        <w:rPr>
          <w:rFonts w:ascii="Arial" w:eastAsia="Times New Roman" w:hAnsi="Arial" w:cs="Arial"/>
          <w:sz w:val="24"/>
          <w:szCs w:val="24"/>
        </w:rPr>
        <w:t xml:space="preserve"> </w:t>
      </w:r>
      <w:r w:rsidRPr="0017770A">
        <w:rPr>
          <w:rFonts w:ascii="Arial" w:eastAsia="Times New Roman" w:hAnsi="Arial" w:cs="Arial"/>
          <w:sz w:val="24"/>
          <w:szCs w:val="24"/>
        </w:rPr>
        <w:t xml:space="preserve">pada materi pendidikan. Maka </w:t>
      </w:r>
      <w:r w:rsidR="00A60F98">
        <w:rPr>
          <w:rFonts w:ascii="Arial" w:eastAsia="Times New Roman" w:hAnsi="Arial" w:cs="Arial"/>
          <w:sz w:val="24"/>
          <w:szCs w:val="24"/>
        </w:rPr>
        <w:t>UNIKOM</w:t>
      </w:r>
      <w:r w:rsidRPr="0017770A">
        <w:rPr>
          <w:rFonts w:ascii="Arial" w:eastAsia="Times New Roman" w:hAnsi="Arial" w:cs="Arial"/>
          <w:sz w:val="24"/>
          <w:szCs w:val="24"/>
        </w:rPr>
        <w:t>, sebagai lembaga akademis yang berorientasi pada ilmu pengetahuan</w:t>
      </w:r>
      <w:r w:rsidR="00A60F98">
        <w:rPr>
          <w:rFonts w:ascii="Arial" w:eastAsia="Times New Roman" w:hAnsi="Arial" w:cs="Arial"/>
          <w:sz w:val="24"/>
          <w:szCs w:val="24"/>
        </w:rPr>
        <w:t xml:space="preserve"> dan </w:t>
      </w:r>
      <w:r w:rsidRPr="0017770A">
        <w:rPr>
          <w:rFonts w:ascii="Arial" w:eastAsia="Times New Roman" w:hAnsi="Arial" w:cs="Arial"/>
          <w:sz w:val="24"/>
          <w:szCs w:val="24"/>
        </w:rPr>
        <w:t>teknologi, menetapkan kurikulum yang fleksibel</w:t>
      </w:r>
      <w:r w:rsidR="00A60F98">
        <w:rPr>
          <w:rFonts w:ascii="Arial" w:eastAsia="Times New Roman" w:hAnsi="Arial" w:cs="Arial"/>
          <w:sz w:val="24"/>
          <w:szCs w:val="24"/>
        </w:rPr>
        <w:t xml:space="preserve"> dan </w:t>
      </w:r>
      <w:r w:rsidRPr="0017770A">
        <w:rPr>
          <w:rFonts w:ascii="Arial" w:eastAsia="Times New Roman" w:hAnsi="Arial" w:cs="Arial"/>
          <w:sz w:val="24"/>
          <w:szCs w:val="24"/>
        </w:rPr>
        <w:t>mampu mengakomodasi</w:t>
      </w:r>
      <w:r>
        <w:rPr>
          <w:rFonts w:ascii="Arial" w:eastAsia="Times New Roman" w:hAnsi="Arial" w:cs="Arial"/>
          <w:sz w:val="24"/>
          <w:szCs w:val="24"/>
        </w:rPr>
        <w:t xml:space="preserve"> </w:t>
      </w:r>
      <w:r w:rsidRPr="0017770A">
        <w:rPr>
          <w:rFonts w:ascii="Arial" w:eastAsia="Times New Roman" w:hAnsi="Arial" w:cs="Arial"/>
          <w:sz w:val="24"/>
          <w:szCs w:val="24"/>
        </w:rPr>
        <w:t>perkembangan yang ada. Salah satunya dengan memberikan mata kuliah Kerja</w:t>
      </w:r>
      <w:r>
        <w:rPr>
          <w:rFonts w:ascii="Arial" w:eastAsia="Times New Roman" w:hAnsi="Arial" w:cs="Arial"/>
          <w:sz w:val="24"/>
          <w:szCs w:val="24"/>
        </w:rPr>
        <w:t xml:space="preserve"> </w:t>
      </w:r>
      <w:r w:rsidRPr="0017770A">
        <w:rPr>
          <w:rFonts w:ascii="Arial" w:eastAsia="Times New Roman" w:hAnsi="Arial" w:cs="Arial"/>
          <w:sz w:val="24"/>
          <w:szCs w:val="24"/>
        </w:rPr>
        <w:t>Praktek kepada mahasiswa.</w:t>
      </w:r>
      <w:r>
        <w:rPr>
          <w:rFonts w:ascii="Arial" w:eastAsia="Times New Roman" w:hAnsi="Arial" w:cs="Arial"/>
          <w:sz w:val="24"/>
          <w:szCs w:val="24"/>
        </w:rPr>
        <w:t xml:space="preserve"> </w:t>
      </w:r>
      <w:r w:rsidRPr="0017770A">
        <w:rPr>
          <w:rFonts w:ascii="Arial" w:eastAsia="Times New Roman" w:hAnsi="Arial" w:cs="Arial"/>
          <w:sz w:val="24"/>
          <w:szCs w:val="24"/>
        </w:rPr>
        <w:t>Dengan kerja praktek inilah, mahasiswa dituntut untuk dapat mengerti</w:t>
      </w:r>
      <w:r w:rsidR="00A60F98">
        <w:rPr>
          <w:rFonts w:ascii="Arial" w:eastAsia="Times New Roman" w:hAnsi="Arial" w:cs="Arial"/>
          <w:sz w:val="24"/>
          <w:szCs w:val="24"/>
        </w:rPr>
        <w:t xml:space="preserve"> dan </w:t>
      </w:r>
      <w:r w:rsidRPr="0017770A">
        <w:rPr>
          <w:rFonts w:ascii="Arial" w:eastAsia="Times New Roman" w:hAnsi="Arial" w:cs="Arial"/>
          <w:sz w:val="24"/>
          <w:szCs w:val="24"/>
        </w:rPr>
        <w:t>memahami pekerjaan di lapangan. Seluruh mahasiswa tidak hanya dituntut untuk</w:t>
      </w:r>
      <w:r>
        <w:rPr>
          <w:rFonts w:ascii="Arial" w:eastAsia="Times New Roman" w:hAnsi="Arial" w:cs="Arial"/>
          <w:sz w:val="24"/>
          <w:szCs w:val="24"/>
        </w:rPr>
        <w:t xml:space="preserve"> </w:t>
      </w:r>
      <w:r w:rsidRPr="0017770A">
        <w:rPr>
          <w:rFonts w:ascii="Arial" w:eastAsia="Times New Roman" w:hAnsi="Arial" w:cs="Arial"/>
          <w:sz w:val="24"/>
          <w:szCs w:val="24"/>
        </w:rPr>
        <w:t>memiliki ilmu pengetahuan di bidang teknologi</w:t>
      </w:r>
      <w:r w:rsidR="00A60F98">
        <w:rPr>
          <w:rFonts w:ascii="Arial" w:eastAsia="Times New Roman" w:hAnsi="Arial" w:cs="Arial"/>
          <w:sz w:val="24"/>
          <w:szCs w:val="24"/>
        </w:rPr>
        <w:t xml:space="preserve"> dan </w:t>
      </w:r>
      <w:r w:rsidRPr="0017770A">
        <w:rPr>
          <w:rFonts w:ascii="Arial" w:eastAsia="Times New Roman" w:hAnsi="Arial" w:cs="Arial"/>
          <w:sz w:val="24"/>
          <w:szCs w:val="24"/>
        </w:rPr>
        <w:t>informasi semata, namun</w:t>
      </w:r>
      <w:r>
        <w:rPr>
          <w:rFonts w:ascii="Arial" w:eastAsia="Times New Roman" w:hAnsi="Arial" w:cs="Arial"/>
          <w:sz w:val="24"/>
          <w:szCs w:val="24"/>
        </w:rPr>
        <w:t xml:space="preserve"> </w:t>
      </w:r>
      <w:r w:rsidRPr="0017770A">
        <w:rPr>
          <w:rFonts w:ascii="Arial" w:eastAsia="Times New Roman" w:hAnsi="Arial" w:cs="Arial"/>
          <w:sz w:val="24"/>
          <w:szCs w:val="24"/>
        </w:rPr>
        <w:t>yang lebih penting adalah mahasiswa memiliki ket</w:t>
      </w:r>
      <w:r w:rsidR="00A60F98">
        <w:rPr>
          <w:rFonts w:ascii="Arial" w:eastAsia="Times New Roman" w:hAnsi="Arial" w:cs="Arial"/>
          <w:sz w:val="24"/>
          <w:szCs w:val="24"/>
        </w:rPr>
        <w:t>e</w:t>
      </w:r>
      <w:r w:rsidRPr="0017770A">
        <w:rPr>
          <w:rFonts w:ascii="Arial" w:eastAsia="Times New Roman" w:hAnsi="Arial" w:cs="Arial"/>
          <w:sz w:val="24"/>
          <w:szCs w:val="24"/>
        </w:rPr>
        <w:t>rampilan</w:t>
      </w:r>
      <w:r w:rsidR="00A60F98">
        <w:rPr>
          <w:rFonts w:ascii="Arial" w:eastAsia="Times New Roman" w:hAnsi="Arial" w:cs="Arial"/>
          <w:sz w:val="24"/>
          <w:szCs w:val="24"/>
        </w:rPr>
        <w:t xml:space="preserve"> dan </w:t>
      </w:r>
      <w:r w:rsidRPr="0017770A">
        <w:rPr>
          <w:rFonts w:ascii="Arial" w:eastAsia="Times New Roman" w:hAnsi="Arial" w:cs="Arial"/>
          <w:sz w:val="24"/>
          <w:szCs w:val="24"/>
        </w:rPr>
        <w:t>kemampuan</w:t>
      </w:r>
      <w:r>
        <w:rPr>
          <w:rFonts w:ascii="Arial" w:eastAsia="Times New Roman" w:hAnsi="Arial" w:cs="Arial"/>
          <w:sz w:val="24"/>
          <w:szCs w:val="24"/>
        </w:rPr>
        <w:t xml:space="preserve"> </w:t>
      </w:r>
      <w:r w:rsidRPr="0017770A">
        <w:rPr>
          <w:rFonts w:ascii="Arial" w:eastAsia="Times New Roman" w:hAnsi="Arial" w:cs="Arial"/>
          <w:sz w:val="24"/>
          <w:szCs w:val="24"/>
        </w:rPr>
        <w:t>untuk menerapkan ilmu yang dimilikinya. Karena tidak menutup kemungkinan</w:t>
      </w:r>
      <w:r>
        <w:rPr>
          <w:rFonts w:ascii="Arial" w:eastAsia="Times New Roman" w:hAnsi="Arial" w:cs="Arial"/>
          <w:sz w:val="24"/>
          <w:szCs w:val="24"/>
        </w:rPr>
        <w:t xml:space="preserve"> </w:t>
      </w:r>
      <w:r w:rsidRPr="0017770A">
        <w:rPr>
          <w:rFonts w:ascii="Arial" w:eastAsia="Times New Roman" w:hAnsi="Arial" w:cs="Arial"/>
          <w:sz w:val="24"/>
          <w:szCs w:val="24"/>
        </w:rPr>
        <w:t>bahwa teori yang diterimanya dari bangku kuliah berbeda dengan masalah yang</w:t>
      </w:r>
      <w:r>
        <w:rPr>
          <w:rFonts w:ascii="Arial" w:eastAsia="Times New Roman" w:hAnsi="Arial" w:cs="Arial"/>
          <w:sz w:val="24"/>
          <w:szCs w:val="24"/>
        </w:rPr>
        <w:t xml:space="preserve"> </w:t>
      </w:r>
      <w:r w:rsidRPr="0017770A">
        <w:rPr>
          <w:rFonts w:ascii="Arial" w:eastAsia="Times New Roman" w:hAnsi="Arial" w:cs="Arial"/>
          <w:sz w:val="24"/>
          <w:szCs w:val="24"/>
        </w:rPr>
        <w:t>dihadapi di lapangan nantinya</w:t>
      </w:r>
      <w:r w:rsidR="00A60F98">
        <w:rPr>
          <w:rFonts w:ascii="Arial" w:eastAsia="Times New Roman" w:hAnsi="Arial" w:cs="Arial"/>
          <w:sz w:val="24"/>
          <w:szCs w:val="24"/>
        </w:rPr>
        <w:t>.</w:t>
      </w:r>
    </w:p>
    <w:p w:rsidR="00E3484C" w:rsidRDefault="00E3484C" w:rsidP="00E3484C">
      <w:pPr>
        <w:pStyle w:val="ListParagraph"/>
        <w:spacing w:line="360" w:lineRule="auto"/>
        <w:ind w:left="450" w:firstLine="360"/>
        <w:jc w:val="both"/>
        <w:rPr>
          <w:rFonts w:ascii="Arial" w:hAnsi="Arial" w:cs="Arial"/>
          <w:sz w:val="24"/>
          <w:szCs w:val="24"/>
        </w:rPr>
      </w:pPr>
    </w:p>
    <w:p w:rsidR="0017770A" w:rsidRPr="000D0C46" w:rsidRDefault="0017770A" w:rsidP="000D0C46">
      <w:pPr>
        <w:pStyle w:val="ListParagraph"/>
        <w:numPr>
          <w:ilvl w:val="1"/>
          <w:numId w:val="2"/>
        </w:numPr>
        <w:spacing w:line="360" w:lineRule="auto"/>
        <w:jc w:val="both"/>
        <w:rPr>
          <w:rFonts w:ascii="Arial" w:hAnsi="Arial" w:cs="Arial"/>
          <w:sz w:val="24"/>
          <w:szCs w:val="24"/>
        </w:rPr>
      </w:pPr>
      <w:r w:rsidRPr="001A6134">
        <w:rPr>
          <w:rFonts w:ascii="Arial" w:hAnsi="Arial" w:cs="Arial"/>
          <w:b/>
          <w:sz w:val="24"/>
          <w:szCs w:val="24"/>
        </w:rPr>
        <w:t xml:space="preserve">. </w:t>
      </w:r>
      <w:r w:rsidRPr="00E3484C">
        <w:rPr>
          <w:rFonts w:ascii="Arial" w:hAnsi="Arial" w:cs="Arial"/>
          <w:b/>
          <w:sz w:val="24"/>
          <w:szCs w:val="24"/>
        </w:rPr>
        <w:t>Waktu dan Tempat Pelaksanaan Kerja Praktek</w:t>
      </w:r>
    </w:p>
    <w:p w:rsidR="00A60F98" w:rsidRDefault="00A60F98" w:rsidP="00261885">
      <w:pPr>
        <w:spacing w:after="0" w:line="360" w:lineRule="auto"/>
        <w:ind w:left="450" w:firstLine="360"/>
        <w:jc w:val="both"/>
        <w:rPr>
          <w:rFonts w:ascii="Arial" w:eastAsia="Times New Roman" w:hAnsi="Arial" w:cs="Arial"/>
          <w:sz w:val="24"/>
          <w:szCs w:val="24"/>
        </w:rPr>
      </w:pPr>
      <w:r w:rsidRPr="00A60F98">
        <w:rPr>
          <w:rFonts w:ascii="Arial" w:eastAsia="Times New Roman" w:hAnsi="Arial" w:cs="Arial"/>
          <w:sz w:val="24"/>
          <w:szCs w:val="24"/>
        </w:rPr>
        <w:t>Kerja praktek di</w:t>
      </w:r>
      <w:r w:rsidR="003C40CE">
        <w:rPr>
          <w:rFonts w:ascii="Arial" w:eastAsia="Times New Roman" w:hAnsi="Arial" w:cs="Arial"/>
          <w:sz w:val="24"/>
          <w:szCs w:val="24"/>
        </w:rPr>
        <w:t>laksanakan</w:t>
      </w:r>
      <w:r w:rsidRPr="00A60F98">
        <w:rPr>
          <w:rFonts w:ascii="Arial" w:eastAsia="Times New Roman" w:hAnsi="Arial" w:cs="Arial"/>
          <w:sz w:val="24"/>
          <w:szCs w:val="24"/>
        </w:rPr>
        <w:t xml:space="preserve"> pada tanggal </w:t>
      </w:r>
      <w:r>
        <w:rPr>
          <w:rFonts w:ascii="Arial" w:eastAsia="Times New Roman" w:hAnsi="Arial" w:cs="Arial"/>
          <w:sz w:val="24"/>
          <w:szCs w:val="24"/>
        </w:rPr>
        <w:t>13</w:t>
      </w:r>
      <w:r w:rsidRPr="00A60F98">
        <w:rPr>
          <w:rFonts w:ascii="Arial" w:eastAsia="Times New Roman" w:hAnsi="Arial" w:cs="Arial"/>
          <w:sz w:val="24"/>
          <w:szCs w:val="24"/>
        </w:rPr>
        <w:t xml:space="preserve"> A</w:t>
      </w:r>
      <w:r>
        <w:rPr>
          <w:rFonts w:ascii="Arial" w:eastAsia="Times New Roman" w:hAnsi="Arial" w:cs="Arial"/>
          <w:sz w:val="24"/>
          <w:szCs w:val="24"/>
        </w:rPr>
        <w:t>pril</w:t>
      </w:r>
      <w:r w:rsidRPr="00A60F98">
        <w:rPr>
          <w:rFonts w:ascii="Arial" w:eastAsia="Times New Roman" w:hAnsi="Arial" w:cs="Arial"/>
          <w:sz w:val="24"/>
          <w:szCs w:val="24"/>
        </w:rPr>
        <w:t xml:space="preserve"> – 2</w:t>
      </w:r>
      <w:r>
        <w:rPr>
          <w:rFonts w:ascii="Arial" w:eastAsia="Times New Roman" w:hAnsi="Arial" w:cs="Arial"/>
          <w:sz w:val="24"/>
          <w:szCs w:val="24"/>
        </w:rPr>
        <w:t>7</w:t>
      </w:r>
      <w:r w:rsidRPr="00A60F98">
        <w:rPr>
          <w:rFonts w:ascii="Arial" w:eastAsia="Times New Roman" w:hAnsi="Arial" w:cs="Arial"/>
          <w:sz w:val="24"/>
          <w:szCs w:val="24"/>
        </w:rPr>
        <w:t xml:space="preserve"> </w:t>
      </w:r>
      <w:r>
        <w:rPr>
          <w:rFonts w:ascii="Arial" w:eastAsia="Times New Roman" w:hAnsi="Arial" w:cs="Arial"/>
          <w:sz w:val="24"/>
          <w:szCs w:val="24"/>
        </w:rPr>
        <w:t>Mei</w:t>
      </w:r>
      <w:r w:rsidRPr="00A60F98">
        <w:rPr>
          <w:rFonts w:ascii="Arial" w:eastAsia="Times New Roman" w:hAnsi="Arial" w:cs="Arial"/>
          <w:sz w:val="24"/>
          <w:szCs w:val="24"/>
        </w:rPr>
        <w:t xml:space="preserve"> 200</w:t>
      </w:r>
      <w:r>
        <w:rPr>
          <w:rFonts w:ascii="Arial" w:eastAsia="Times New Roman" w:hAnsi="Arial" w:cs="Arial"/>
          <w:sz w:val="24"/>
          <w:szCs w:val="24"/>
        </w:rPr>
        <w:t xml:space="preserve">9 </w:t>
      </w:r>
      <w:r w:rsidRPr="00A60F98">
        <w:rPr>
          <w:rFonts w:ascii="Arial" w:eastAsia="Times New Roman" w:hAnsi="Arial" w:cs="Arial"/>
          <w:sz w:val="24"/>
          <w:szCs w:val="24"/>
        </w:rPr>
        <w:t xml:space="preserve">di </w:t>
      </w:r>
      <w:r>
        <w:rPr>
          <w:rFonts w:ascii="Arial" w:eastAsia="Times New Roman" w:hAnsi="Arial" w:cs="Arial"/>
          <w:sz w:val="24"/>
          <w:szCs w:val="24"/>
        </w:rPr>
        <w:t xml:space="preserve">Dinas Pariwisata dan </w:t>
      </w:r>
      <w:r w:rsidR="00E3484C">
        <w:rPr>
          <w:rFonts w:ascii="Arial" w:eastAsia="Times New Roman" w:hAnsi="Arial" w:cs="Arial"/>
          <w:sz w:val="24"/>
          <w:szCs w:val="24"/>
        </w:rPr>
        <w:t xml:space="preserve">Kebudayaan Provinsi Jawa Barat </w:t>
      </w:r>
      <w:r w:rsidR="00E3484C">
        <w:rPr>
          <w:rFonts w:ascii="Arial" w:hAnsi="Arial" w:cs="Arial"/>
          <w:sz w:val="24"/>
          <w:szCs w:val="24"/>
        </w:rPr>
        <w:t>Jl. L.L.R.E Martadinata No. 209, Telp (022) 7273209 Bandung 40114.</w:t>
      </w:r>
    </w:p>
    <w:p w:rsidR="00A60F98" w:rsidRPr="00A60F98" w:rsidRDefault="00A60F98" w:rsidP="00A60F98">
      <w:pPr>
        <w:spacing w:after="0" w:line="360" w:lineRule="auto"/>
        <w:ind w:left="450"/>
        <w:jc w:val="both"/>
        <w:rPr>
          <w:rFonts w:ascii="Arial" w:eastAsia="Times New Roman" w:hAnsi="Arial" w:cs="Arial"/>
          <w:sz w:val="24"/>
          <w:szCs w:val="24"/>
        </w:rPr>
      </w:pPr>
    </w:p>
    <w:p w:rsidR="00E3484C" w:rsidRDefault="00E3484C" w:rsidP="00A60F98">
      <w:pPr>
        <w:spacing w:after="0" w:line="360" w:lineRule="auto"/>
        <w:ind w:left="450"/>
        <w:jc w:val="both"/>
        <w:rPr>
          <w:rFonts w:ascii="Arial" w:eastAsia="Times New Roman" w:hAnsi="Arial" w:cs="Arial"/>
          <w:sz w:val="24"/>
          <w:szCs w:val="24"/>
        </w:rPr>
      </w:pPr>
    </w:p>
    <w:p w:rsidR="00E3484C" w:rsidRDefault="00E3484C" w:rsidP="00A60F98">
      <w:pPr>
        <w:spacing w:after="0" w:line="360" w:lineRule="auto"/>
        <w:ind w:left="450"/>
        <w:jc w:val="both"/>
        <w:rPr>
          <w:rFonts w:ascii="Arial" w:eastAsia="Times New Roman" w:hAnsi="Arial" w:cs="Arial"/>
          <w:sz w:val="24"/>
          <w:szCs w:val="24"/>
        </w:rPr>
      </w:pPr>
    </w:p>
    <w:p w:rsidR="000D0C46" w:rsidRDefault="000D0C46" w:rsidP="00E3484C">
      <w:pPr>
        <w:spacing w:after="0" w:line="360" w:lineRule="auto"/>
        <w:jc w:val="center"/>
        <w:rPr>
          <w:rFonts w:ascii="Arial" w:eastAsia="Times New Roman" w:hAnsi="Arial" w:cs="Arial"/>
          <w:sz w:val="24"/>
          <w:szCs w:val="24"/>
        </w:rPr>
      </w:pPr>
    </w:p>
    <w:p w:rsidR="00E3484C" w:rsidRDefault="00E3484C" w:rsidP="00E3484C">
      <w:pPr>
        <w:spacing w:after="0" w:line="360" w:lineRule="auto"/>
        <w:jc w:val="center"/>
        <w:rPr>
          <w:rFonts w:ascii="Arial" w:eastAsia="Times New Roman" w:hAnsi="Arial" w:cs="Arial"/>
          <w:sz w:val="24"/>
          <w:szCs w:val="24"/>
        </w:rPr>
      </w:pPr>
    </w:p>
    <w:p w:rsidR="00A60F98" w:rsidRDefault="00A60F98" w:rsidP="000D0C46">
      <w:pPr>
        <w:spacing w:after="0" w:line="360" w:lineRule="auto"/>
        <w:ind w:left="450"/>
        <w:jc w:val="both"/>
        <w:rPr>
          <w:rFonts w:ascii="Arial" w:eastAsia="Times New Roman" w:hAnsi="Arial" w:cs="Arial"/>
          <w:sz w:val="24"/>
          <w:szCs w:val="24"/>
        </w:rPr>
      </w:pPr>
      <w:r w:rsidRPr="00A60F98">
        <w:rPr>
          <w:rFonts w:ascii="Arial" w:eastAsia="Times New Roman" w:hAnsi="Arial" w:cs="Arial"/>
          <w:sz w:val="24"/>
          <w:szCs w:val="24"/>
        </w:rPr>
        <w:lastRenderedPageBreak/>
        <w:t>Tujuan dilaksanakannya Kerja Praktek ini adalah :</w:t>
      </w:r>
      <w:r>
        <w:rPr>
          <w:rFonts w:ascii="Arial" w:eastAsia="Times New Roman" w:hAnsi="Arial" w:cs="Arial"/>
          <w:sz w:val="24"/>
          <w:szCs w:val="24"/>
        </w:rPr>
        <w:t xml:space="preserve"> </w:t>
      </w:r>
    </w:p>
    <w:p w:rsidR="000D0C46" w:rsidRPr="00A60F98" w:rsidRDefault="000D0C46" w:rsidP="000D0C46">
      <w:pPr>
        <w:spacing w:after="0" w:line="360" w:lineRule="auto"/>
        <w:ind w:left="450"/>
        <w:jc w:val="both"/>
        <w:rPr>
          <w:rFonts w:ascii="Arial" w:eastAsia="Times New Roman" w:hAnsi="Arial" w:cs="Arial"/>
          <w:sz w:val="24"/>
          <w:szCs w:val="24"/>
        </w:rPr>
      </w:pPr>
    </w:p>
    <w:p w:rsidR="00A60F98" w:rsidRPr="003C40CE" w:rsidRDefault="00A60F98" w:rsidP="003C40CE">
      <w:pPr>
        <w:pStyle w:val="ListParagraph"/>
        <w:numPr>
          <w:ilvl w:val="0"/>
          <w:numId w:val="19"/>
        </w:numPr>
        <w:spacing w:after="0" w:line="360" w:lineRule="auto"/>
        <w:jc w:val="both"/>
        <w:rPr>
          <w:rFonts w:ascii="Arial" w:eastAsia="Times New Roman" w:hAnsi="Arial" w:cs="Arial"/>
          <w:sz w:val="24"/>
          <w:szCs w:val="24"/>
        </w:rPr>
      </w:pPr>
      <w:r w:rsidRPr="003C40CE">
        <w:rPr>
          <w:rFonts w:ascii="Arial" w:eastAsia="Times New Roman" w:hAnsi="Arial" w:cs="Arial"/>
          <w:sz w:val="24"/>
          <w:szCs w:val="24"/>
        </w:rPr>
        <w:t xml:space="preserve">Memberikan praktek kerja secara langsung dan </w:t>
      </w:r>
      <w:r w:rsidR="003C40CE">
        <w:rPr>
          <w:rFonts w:ascii="Arial" w:eastAsia="Times New Roman" w:hAnsi="Arial" w:cs="Arial"/>
          <w:sz w:val="24"/>
          <w:szCs w:val="24"/>
        </w:rPr>
        <w:t xml:space="preserve">menggali berbagai </w:t>
      </w:r>
      <w:r w:rsidRPr="003C40CE">
        <w:rPr>
          <w:rFonts w:ascii="Arial" w:eastAsia="Times New Roman" w:hAnsi="Arial" w:cs="Arial"/>
          <w:sz w:val="24"/>
          <w:szCs w:val="24"/>
        </w:rPr>
        <w:t xml:space="preserve">masalah </w:t>
      </w:r>
      <w:r w:rsidR="003C40CE">
        <w:rPr>
          <w:rFonts w:ascii="Arial" w:eastAsia="Times New Roman" w:hAnsi="Arial" w:cs="Arial"/>
          <w:sz w:val="24"/>
          <w:szCs w:val="24"/>
        </w:rPr>
        <w:t xml:space="preserve">yang timbul di lapangan serta </w:t>
      </w:r>
      <w:r w:rsidRPr="003C40CE">
        <w:rPr>
          <w:rFonts w:ascii="Arial" w:eastAsia="Times New Roman" w:hAnsi="Arial" w:cs="Arial"/>
          <w:sz w:val="24"/>
          <w:szCs w:val="24"/>
        </w:rPr>
        <w:t>membandingkannya dengan teori yang diperoleh di bangku kuliah.</w:t>
      </w:r>
    </w:p>
    <w:p w:rsidR="00A60F98" w:rsidRPr="003C40CE" w:rsidRDefault="00A60F98" w:rsidP="003C40CE">
      <w:pPr>
        <w:pStyle w:val="ListParagraph"/>
        <w:numPr>
          <w:ilvl w:val="0"/>
          <w:numId w:val="19"/>
        </w:numPr>
        <w:spacing w:after="0" w:line="360" w:lineRule="auto"/>
        <w:jc w:val="both"/>
        <w:rPr>
          <w:rFonts w:ascii="Arial" w:eastAsia="Times New Roman" w:hAnsi="Arial" w:cs="Arial"/>
          <w:sz w:val="24"/>
          <w:szCs w:val="24"/>
        </w:rPr>
      </w:pPr>
      <w:r w:rsidRPr="003C40CE">
        <w:rPr>
          <w:rFonts w:ascii="Arial" w:eastAsia="Times New Roman" w:hAnsi="Arial" w:cs="Arial"/>
          <w:sz w:val="24"/>
          <w:szCs w:val="24"/>
        </w:rPr>
        <w:t>Meningkatkan ketrampilan dan wawasan dalam dunia kerja pada suatu perusahaan.</w:t>
      </w:r>
    </w:p>
    <w:p w:rsidR="00A60F98" w:rsidRDefault="00A60F98" w:rsidP="003C40CE">
      <w:pPr>
        <w:pStyle w:val="ListParagraph"/>
        <w:numPr>
          <w:ilvl w:val="0"/>
          <w:numId w:val="19"/>
        </w:numPr>
        <w:spacing w:after="0" w:line="360" w:lineRule="auto"/>
        <w:jc w:val="both"/>
        <w:rPr>
          <w:rFonts w:ascii="Arial" w:eastAsia="Times New Roman" w:hAnsi="Arial" w:cs="Arial"/>
          <w:sz w:val="24"/>
          <w:szCs w:val="24"/>
        </w:rPr>
      </w:pPr>
      <w:r w:rsidRPr="003C40CE">
        <w:rPr>
          <w:rFonts w:ascii="Arial" w:eastAsia="Times New Roman" w:hAnsi="Arial" w:cs="Arial"/>
          <w:sz w:val="24"/>
          <w:szCs w:val="24"/>
        </w:rPr>
        <w:t xml:space="preserve">Memperdalam pengetahuan mahasiswa dengan mengenal dan mempelajari teori dan </w:t>
      </w:r>
      <w:r w:rsidR="003C40CE" w:rsidRPr="003C40CE">
        <w:rPr>
          <w:rFonts w:ascii="Arial" w:eastAsia="Times New Roman" w:hAnsi="Arial" w:cs="Arial"/>
          <w:sz w:val="24"/>
          <w:szCs w:val="24"/>
        </w:rPr>
        <w:t>meng</w:t>
      </w:r>
      <w:r w:rsidRPr="003C40CE">
        <w:rPr>
          <w:rFonts w:ascii="Arial" w:eastAsia="Times New Roman" w:hAnsi="Arial" w:cs="Arial"/>
          <w:sz w:val="24"/>
          <w:szCs w:val="24"/>
        </w:rPr>
        <w:t>implementasi</w:t>
      </w:r>
      <w:r w:rsidR="003C40CE" w:rsidRPr="003C40CE">
        <w:rPr>
          <w:rFonts w:ascii="Arial" w:eastAsia="Times New Roman" w:hAnsi="Arial" w:cs="Arial"/>
          <w:sz w:val="24"/>
          <w:szCs w:val="24"/>
        </w:rPr>
        <w:t>kannya</w:t>
      </w:r>
      <w:r w:rsidRPr="003C40CE">
        <w:rPr>
          <w:rFonts w:ascii="Arial" w:eastAsia="Times New Roman" w:hAnsi="Arial" w:cs="Arial"/>
          <w:sz w:val="24"/>
          <w:szCs w:val="24"/>
        </w:rPr>
        <w:t xml:space="preserve"> </w:t>
      </w:r>
      <w:r w:rsidR="003C40CE" w:rsidRPr="003C40CE">
        <w:rPr>
          <w:rFonts w:ascii="Arial" w:eastAsia="Times New Roman" w:hAnsi="Arial" w:cs="Arial"/>
          <w:sz w:val="24"/>
          <w:szCs w:val="24"/>
        </w:rPr>
        <w:t>ke dalam berbagai media desain.</w:t>
      </w:r>
    </w:p>
    <w:p w:rsidR="0017770A" w:rsidRDefault="000F2D64" w:rsidP="000F2D64">
      <w:pPr>
        <w:pStyle w:val="ListParagraph"/>
        <w:numPr>
          <w:ilvl w:val="0"/>
          <w:numId w:val="19"/>
        </w:numPr>
        <w:spacing w:after="0" w:line="360" w:lineRule="auto"/>
        <w:jc w:val="both"/>
        <w:rPr>
          <w:rFonts w:ascii="Arial" w:eastAsia="Times New Roman" w:hAnsi="Arial" w:cs="Arial"/>
          <w:sz w:val="24"/>
          <w:szCs w:val="24"/>
        </w:rPr>
      </w:pPr>
      <w:r>
        <w:rPr>
          <w:rFonts w:ascii="Arial" w:eastAsia="Times New Roman" w:hAnsi="Arial" w:cs="Arial"/>
          <w:sz w:val="24"/>
          <w:szCs w:val="24"/>
        </w:rPr>
        <w:t>Mengenalkan mahasiswa bagaimana dalam mengambil suatu keputusan / solusi yang tepat pada suatu bidang pekerjaan.</w:t>
      </w:r>
    </w:p>
    <w:p w:rsidR="000F2D64" w:rsidRDefault="000F2D64" w:rsidP="000F2D64">
      <w:pPr>
        <w:pStyle w:val="ListParagraph"/>
        <w:numPr>
          <w:ilvl w:val="0"/>
          <w:numId w:val="19"/>
        </w:numPr>
        <w:spacing w:after="0" w:line="360" w:lineRule="auto"/>
        <w:jc w:val="both"/>
        <w:rPr>
          <w:rFonts w:ascii="Arial" w:eastAsia="Times New Roman" w:hAnsi="Arial" w:cs="Arial"/>
          <w:sz w:val="24"/>
          <w:szCs w:val="24"/>
        </w:rPr>
      </w:pPr>
      <w:r>
        <w:rPr>
          <w:rFonts w:ascii="Arial" w:eastAsia="Times New Roman" w:hAnsi="Arial" w:cs="Arial"/>
          <w:sz w:val="24"/>
          <w:szCs w:val="24"/>
        </w:rPr>
        <w:t>Pemahaman tentang dunia kerja secara umum</w:t>
      </w:r>
      <w:r w:rsidR="00070B5E">
        <w:rPr>
          <w:rFonts w:ascii="Arial" w:eastAsia="Times New Roman" w:hAnsi="Arial" w:cs="Arial"/>
          <w:sz w:val="24"/>
          <w:szCs w:val="24"/>
        </w:rPr>
        <w:t>.</w:t>
      </w:r>
    </w:p>
    <w:p w:rsidR="000F2D64" w:rsidRPr="000F2D64" w:rsidRDefault="000F2D64" w:rsidP="000F2D64">
      <w:pPr>
        <w:pStyle w:val="ListParagraph"/>
        <w:spacing w:after="0" w:line="360" w:lineRule="auto"/>
        <w:ind w:left="1170"/>
        <w:jc w:val="both"/>
        <w:rPr>
          <w:rFonts w:ascii="Arial" w:eastAsia="Times New Roman" w:hAnsi="Arial" w:cs="Arial"/>
          <w:sz w:val="24"/>
          <w:szCs w:val="24"/>
        </w:rPr>
      </w:pPr>
    </w:p>
    <w:p w:rsidR="0017770A" w:rsidRDefault="0017770A" w:rsidP="0017770A">
      <w:pPr>
        <w:pStyle w:val="ListParagraph"/>
        <w:spacing w:line="360" w:lineRule="auto"/>
        <w:ind w:left="390"/>
        <w:jc w:val="both"/>
        <w:rPr>
          <w:rFonts w:ascii="Arial" w:hAnsi="Arial" w:cs="Arial"/>
          <w:sz w:val="24"/>
          <w:szCs w:val="24"/>
        </w:rPr>
      </w:pPr>
    </w:p>
    <w:p w:rsidR="000F2D64" w:rsidRDefault="000F2D64" w:rsidP="0017770A">
      <w:pPr>
        <w:pStyle w:val="ListParagraph"/>
        <w:spacing w:line="360" w:lineRule="auto"/>
        <w:ind w:left="390"/>
        <w:jc w:val="both"/>
        <w:rPr>
          <w:rFonts w:ascii="Arial" w:hAnsi="Arial" w:cs="Arial"/>
          <w:sz w:val="24"/>
          <w:szCs w:val="24"/>
        </w:rPr>
      </w:pPr>
    </w:p>
    <w:p w:rsidR="000F2D64" w:rsidRDefault="000F2D64" w:rsidP="0017770A">
      <w:pPr>
        <w:pStyle w:val="ListParagraph"/>
        <w:spacing w:line="360" w:lineRule="auto"/>
        <w:ind w:left="390"/>
        <w:jc w:val="both"/>
        <w:rPr>
          <w:rFonts w:ascii="Arial" w:hAnsi="Arial" w:cs="Arial"/>
          <w:sz w:val="24"/>
          <w:szCs w:val="24"/>
        </w:rPr>
      </w:pPr>
    </w:p>
    <w:p w:rsidR="000F2D64" w:rsidRDefault="000F2D64" w:rsidP="0017770A">
      <w:pPr>
        <w:pStyle w:val="ListParagraph"/>
        <w:spacing w:line="360" w:lineRule="auto"/>
        <w:ind w:left="390"/>
        <w:jc w:val="both"/>
        <w:rPr>
          <w:rFonts w:ascii="Arial" w:hAnsi="Arial" w:cs="Arial"/>
          <w:sz w:val="24"/>
          <w:szCs w:val="24"/>
        </w:rPr>
      </w:pPr>
    </w:p>
    <w:p w:rsidR="000F2D64" w:rsidRPr="004E1F1E" w:rsidRDefault="000F2D64" w:rsidP="0017770A">
      <w:pPr>
        <w:pStyle w:val="ListParagraph"/>
        <w:spacing w:line="360" w:lineRule="auto"/>
        <w:ind w:left="390"/>
        <w:jc w:val="both"/>
        <w:rPr>
          <w:rFonts w:ascii="Arial" w:hAnsi="Arial" w:cs="Arial"/>
          <w:sz w:val="24"/>
          <w:szCs w:val="24"/>
        </w:rPr>
      </w:pPr>
    </w:p>
    <w:p w:rsidR="0017770A" w:rsidRPr="004E1F1E" w:rsidRDefault="0017770A" w:rsidP="0017770A">
      <w:pPr>
        <w:pStyle w:val="ListParagraph"/>
        <w:spacing w:line="360" w:lineRule="auto"/>
        <w:ind w:left="390"/>
        <w:jc w:val="both"/>
        <w:rPr>
          <w:rFonts w:ascii="Arial" w:hAnsi="Arial" w:cs="Arial"/>
          <w:sz w:val="24"/>
          <w:szCs w:val="24"/>
        </w:rPr>
      </w:pPr>
    </w:p>
    <w:p w:rsidR="0017770A" w:rsidRPr="004E1F1E" w:rsidRDefault="0017770A" w:rsidP="0017770A">
      <w:pPr>
        <w:pStyle w:val="ListParagraph"/>
        <w:spacing w:line="360" w:lineRule="auto"/>
        <w:ind w:left="390"/>
        <w:jc w:val="both"/>
        <w:rPr>
          <w:rFonts w:ascii="Arial" w:hAnsi="Arial" w:cs="Arial"/>
          <w:sz w:val="24"/>
          <w:szCs w:val="24"/>
        </w:rPr>
      </w:pPr>
    </w:p>
    <w:p w:rsidR="0017770A" w:rsidRPr="004E1F1E" w:rsidRDefault="0017770A" w:rsidP="0017770A">
      <w:pPr>
        <w:pStyle w:val="ListParagraph"/>
        <w:spacing w:line="360" w:lineRule="auto"/>
        <w:ind w:left="390"/>
        <w:jc w:val="both"/>
        <w:rPr>
          <w:rFonts w:ascii="Arial" w:hAnsi="Arial" w:cs="Arial"/>
          <w:sz w:val="24"/>
          <w:szCs w:val="24"/>
        </w:rPr>
      </w:pPr>
    </w:p>
    <w:p w:rsidR="0017770A" w:rsidRPr="004E1F1E" w:rsidRDefault="0017770A" w:rsidP="0017770A">
      <w:pPr>
        <w:pStyle w:val="ListParagraph"/>
        <w:spacing w:line="360" w:lineRule="auto"/>
        <w:ind w:left="390"/>
        <w:jc w:val="both"/>
        <w:rPr>
          <w:rFonts w:ascii="Arial" w:hAnsi="Arial" w:cs="Arial"/>
          <w:sz w:val="24"/>
          <w:szCs w:val="24"/>
        </w:rPr>
      </w:pPr>
    </w:p>
    <w:p w:rsidR="0017770A" w:rsidRDefault="0017770A" w:rsidP="0017770A">
      <w:pPr>
        <w:pStyle w:val="ListParagraph"/>
        <w:spacing w:line="360" w:lineRule="auto"/>
        <w:ind w:left="390"/>
        <w:jc w:val="both"/>
        <w:rPr>
          <w:rFonts w:ascii="Arial" w:hAnsi="Arial" w:cs="Arial"/>
          <w:sz w:val="24"/>
          <w:szCs w:val="24"/>
        </w:rPr>
      </w:pPr>
    </w:p>
    <w:p w:rsidR="003C40CE" w:rsidRPr="004E1F1E" w:rsidRDefault="003C40CE" w:rsidP="0017770A">
      <w:pPr>
        <w:pStyle w:val="ListParagraph"/>
        <w:spacing w:line="360" w:lineRule="auto"/>
        <w:ind w:left="390"/>
        <w:jc w:val="both"/>
        <w:rPr>
          <w:rFonts w:ascii="Arial" w:hAnsi="Arial" w:cs="Arial"/>
          <w:sz w:val="24"/>
          <w:szCs w:val="24"/>
        </w:rPr>
      </w:pPr>
    </w:p>
    <w:p w:rsidR="0017770A" w:rsidRDefault="0017770A" w:rsidP="0017770A">
      <w:pPr>
        <w:spacing w:line="360" w:lineRule="auto"/>
        <w:jc w:val="both"/>
        <w:rPr>
          <w:rFonts w:ascii="Arial" w:hAnsi="Arial" w:cs="Arial"/>
          <w:sz w:val="24"/>
          <w:szCs w:val="24"/>
        </w:rPr>
      </w:pPr>
    </w:p>
    <w:p w:rsidR="00261885" w:rsidRDefault="00261885" w:rsidP="0017770A">
      <w:pPr>
        <w:spacing w:line="360" w:lineRule="auto"/>
        <w:jc w:val="both"/>
        <w:rPr>
          <w:rFonts w:ascii="Arial" w:hAnsi="Arial" w:cs="Arial"/>
          <w:sz w:val="24"/>
          <w:szCs w:val="24"/>
        </w:rPr>
      </w:pPr>
    </w:p>
    <w:p w:rsidR="00261885" w:rsidRDefault="00261885" w:rsidP="0017770A">
      <w:pPr>
        <w:spacing w:line="360" w:lineRule="auto"/>
        <w:jc w:val="both"/>
        <w:rPr>
          <w:rFonts w:ascii="Arial" w:hAnsi="Arial" w:cs="Arial"/>
          <w:sz w:val="24"/>
          <w:szCs w:val="24"/>
        </w:rPr>
      </w:pPr>
    </w:p>
    <w:p w:rsidR="00261885" w:rsidRDefault="00261885" w:rsidP="00261885">
      <w:pPr>
        <w:spacing w:line="360" w:lineRule="auto"/>
        <w:jc w:val="center"/>
        <w:rPr>
          <w:rFonts w:ascii="Arial" w:hAnsi="Arial" w:cs="Arial"/>
          <w:sz w:val="24"/>
          <w:szCs w:val="24"/>
        </w:rPr>
      </w:pPr>
    </w:p>
    <w:p w:rsidR="00261885" w:rsidRPr="00261885" w:rsidRDefault="0017770A" w:rsidP="00261885">
      <w:pPr>
        <w:spacing w:line="360" w:lineRule="auto"/>
        <w:jc w:val="center"/>
        <w:rPr>
          <w:rFonts w:ascii="Arial" w:hAnsi="Arial" w:cs="Arial"/>
          <w:sz w:val="24"/>
          <w:szCs w:val="24"/>
        </w:rPr>
      </w:pPr>
      <w:r w:rsidRPr="00261885">
        <w:rPr>
          <w:rFonts w:ascii="Arial" w:hAnsi="Arial" w:cs="Arial"/>
          <w:sz w:val="28"/>
          <w:szCs w:val="28"/>
        </w:rPr>
        <w:lastRenderedPageBreak/>
        <w:t xml:space="preserve">BAB II </w:t>
      </w:r>
    </w:p>
    <w:p w:rsidR="0017770A" w:rsidRDefault="0017770A" w:rsidP="0017770A">
      <w:pPr>
        <w:pStyle w:val="ListParagraph"/>
        <w:spacing w:line="360" w:lineRule="auto"/>
        <w:ind w:left="390"/>
        <w:jc w:val="center"/>
        <w:rPr>
          <w:rFonts w:ascii="Arial" w:hAnsi="Arial" w:cs="Arial"/>
          <w:sz w:val="28"/>
          <w:szCs w:val="28"/>
        </w:rPr>
      </w:pPr>
      <w:r w:rsidRPr="00261885">
        <w:rPr>
          <w:rFonts w:ascii="Arial" w:hAnsi="Arial" w:cs="Arial"/>
          <w:sz w:val="28"/>
          <w:szCs w:val="28"/>
        </w:rPr>
        <w:t>TINJAUAN UMUM PERUSAHAAN</w:t>
      </w:r>
    </w:p>
    <w:p w:rsidR="0017770A" w:rsidRPr="00261885" w:rsidRDefault="0017770A" w:rsidP="0017770A">
      <w:pPr>
        <w:pStyle w:val="ListParagraph"/>
        <w:spacing w:line="360" w:lineRule="auto"/>
        <w:ind w:left="390"/>
        <w:jc w:val="both"/>
        <w:rPr>
          <w:rFonts w:ascii="Arial" w:hAnsi="Arial" w:cs="Arial"/>
          <w:sz w:val="28"/>
          <w:szCs w:val="28"/>
        </w:rPr>
      </w:pPr>
    </w:p>
    <w:p w:rsidR="0017770A" w:rsidRPr="00701554" w:rsidRDefault="0017770A" w:rsidP="0017770A">
      <w:pPr>
        <w:pStyle w:val="ListParagraph"/>
        <w:spacing w:line="360" w:lineRule="auto"/>
        <w:ind w:left="390" w:hanging="300"/>
        <w:jc w:val="both"/>
        <w:rPr>
          <w:rFonts w:ascii="Arial" w:hAnsi="Arial" w:cs="Arial"/>
          <w:sz w:val="24"/>
          <w:szCs w:val="24"/>
        </w:rPr>
      </w:pPr>
      <w:r w:rsidRPr="001A6134">
        <w:rPr>
          <w:rFonts w:ascii="Arial" w:hAnsi="Arial" w:cs="Arial"/>
          <w:b/>
          <w:sz w:val="24"/>
          <w:szCs w:val="24"/>
        </w:rPr>
        <w:t>2.1.</w:t>
      </w:r>
      <w:r>
        <w:rPr>
          <w:rFonts w:ascii="Arial" w:hAnsi="Arial" w:cs="Arial"/>
          <w:sz w:val="24"/>
          <w:szCs w:val="24"/>
        </w:rPr>
        <w:t xml:space="preserve"> </w:t>
      </w:r>
      <w:r w:rsidRPr="00261885">
        <w:rPr>
          <w:rFonts w:ascii="Arial" w:hAnsi="Arial" w:cs="Arial"/>
          <w:b/>
          <w:sz w:val="24"/>
          <w:szCs w:val="24"/>
        </w:rPr>
        <w:t>Sejarah Perusahaan</w:t>
      </w:r>
    </w:p>
    <w:p w:rsidR="00261885" w:rsidRPr="002B5ABD" w:rsidRDefault="00261885" w:rsidP="00261885">
      <w:pPr>
        <w:pStyle w:val="NormalWeb"/>
        <w:spacing w:line="360" w:lineRule="auto"/>
        <w:ind w:left="450" w:firstLine="360"/>
        <w:jc w:val="both"/>
        <w:rPr>
          <w:rFonts w:ascii="Arial" w:hAnsi="Arial" w:cs="Arial"/>
        </w:rPr>
      </w:pPr>
      <w:r w:rsidRPr="002B5ABD">
        <w:rPr>
          <w:rFonts w:ascii="Arial" w:hAnsi="Arial" w:cs="Arial"/>
        </w:rPr>
        <w:t>Dinas Kebudayaan dan Pariwisata Propinsi Jawa Barat terbentuk tahun 2001 merupakan gabungan dari 4 (empat) Instansi Pusat dan Instansi Propinsi, yaitu Kanwil Parsenibud, Bidang Jarah Nitra Kanwil Depdikbud, Diparda Propinsi Jabar dan Bidang Kebudayaan Dinas Pendidikan dan Kebudayaan Propinsi Jabar, beserta 3 (tiga) UPT yaitu Taman Budaya Jabar, Museum Sri Baduga serta Anjungan Jawa Barat Taman mini Indonesia Indah. Namun dalam perjalanannya Disbudpar Propinsi Jawa Barat memerlukan Unit Pelaksana Teknis yang khusus mengelola urusan teknis kepurbakalaan, sejarah dan nilai-nilai tradisional di Jawa Barat, di</w:t>
      </w:r>
      <w:r>
        <w:rPr>
          <w:rFonts w:ascii="Arial" w:hAnsi="Arial" w:cs="Arial"/>
        </w:rPr>
        <w:t xml:space="preserve">mana potensi Benda cagar budaya atau </w:t>
      </w:r>
      <w:r w:rsidRPr="002B5ABD">
        <w:rPr>
          <w:rFonts w:ascii="Arial" w:hAnsi="Arial" w:cs="Arial"/>
        </w:rPr>
        <w:t>Situs cukup</w:t>
      </w:r>
      <w:r>
        <w:rPr>
          <w:rFonts w:ascii="Arial" w:hAnsi="Arial" w:cs="Arial"/>
        </w:rPr>
        <w:t xml:space="preserve"> banyak, fakta-fakta serta data-</w:t>
      </w:r>
      <w:r w:rsidRPr="002B5ABD">
        <w:rPr>
          <w:rFonts w:ascii="Arial" w:hAnsi="Arial" w:cs="Arial"/>
        </w:rPr>
        <w:t>data sejarah yang memerlukan kajian serta bera</w:t>
      </w:r>
      <w:r>
        <w:rPr>
          <w:rFonts w:ascii="Arial" w:hAnsi="Arial" w:cs="Arial"/>
        </w:rPr>
        <w:t>gamnya ni</w:t>
      </w:r>
      <w:r w:rsidRPr="002B5ABD">
        <w:rPr>
          <w:rFonts w:ascii="Arial" w:hAnsi="Arial" w:cs="Arial"/>
        </w:rPr>
        <w:t xml:space="preserve">lai-nilai tradisi yang ada, baik yang sudah berkembang, tidak berkembang ataupun yang perlu digali atau dilestarikan perlu ditangani secara khusus. Untuk itulah Balai Pengelolaan Kepurbakalaan, Sejarah dan Nilai Tradisional ini berdiri pada Tahun 2002 dan secara formal mengacu kepada  </w:t>
      </w:r>
    </w:p>
    <w:p w:rsidR="00261885" w:rsidRPr="002B5ABD" w:rsidRDefault="00261885" w:rsidP="00261885">
      <w:pPr>
        <w:pStyle w:val="NormalWeb"/>
        <w:spacing w:line="360" w:lineRule="auto"/>
        <w:ind w:left="450"/>
        <w:jc w:val="both"/>
        <w:rPr>
          <w:rFonts w:ascii="Arial" w:hAnsi="Arial" w:cs="Arial"/>
        </w:rPr>
      </w:pPr>
      <w:r w:rsidRPr="002B5ABD">
        <w:rPr>
          <w:rFonts w:ascii="Arial" w:hAnsi="Arial" w:cs="Arial"/>
        </w:rPr>
        <w:t xml:space="preserve">•  Peraturan Daerah No 5 Tahun 2002 tentang Perubahan atas Peraturan Daerah No. 15 Tahun 2000 tentang Dinas Daerah Propinsi Jawa Barat, telah dibentuk Unit Pelaksana Teknis Dinas di Lingkungan Dinas Kebudayan dan Pariwisata Propinsi Jawa Barat. </w:t>
      </w:r>
    </w:p>
    <w:p w:rsidR="00261885" w:rsidRDefault="00261885" w:rsidP="00261885">
      <w:pPr>
        <w:pStyle w:val="NormalWeb"/>
        <w:spacing w:line="360" w:lineRule="auto"/>
        <w:ind w:left="450"/>
        <w:jc w:val="both"/>
        <w:rPr>
          <w:rFonts w:ascii="Arial" w:hAnsi="Arial" w:cs="Arial"/>
        </w:rPr>
      </w:pPr>
      <w:r w:rsidRPr="002B5ABD">
        <w:rPr>
          <w:rFonts w:ascii="Arial" w:hAnsi="Arial" w:cs="Arial"/>
        </w:rPr>
        <w:t>•  Keputusan Gubernur Jawa Barat No. 64 Tahun 2002 tentang Tugas Pokok, Fungsi dan Rincian Tugas pada Unit Pelaksana Teknis Dinas di Lingkungan Dinas Kebudayaan dan Pariwisata Propinsi Jawa Barat.</w:t>
      </w:r>
    </w:p>
    <w:p w:rsidR="0017770A" w:rsidRPr="00261885" w:rsidRDefault="0017770A" w:rsidP="00261885">
      <w:pPr>
        <w:pStyle w:val="NormalWeb"/>
        <w:spacing w:line="360" w:lineRule="auto"/>
        <w:ind w:left="450"/>
        <w:jc w:val="center"/>
        <w:rPr>
          <w:rFonts w:ascii="Arial" w:hAnsi="Arial" w:cs="Arial"/>
        </w:rPr>
      </w:pPr>
    </w:p>
    <w:p w:rsidR="0017770A" w:rsidRDefault="0017770A" w:rsidP="000F2D64">
      <w:pPr>
        <w:pStyle w:val="ListParagraph"/>
        <w:spacing w:line="360" w:lineRule="auto"/>
        <w:ind w:left="90"/>
        <w:jc w:val="both"/>
        <w:rPr>
          <w:rFonts w:ascii="Arial" w:hAnsi="Arial" w:cs="Arial"/>
          <w:sz w:val="24"/>
          <w:szCs w:val="24"/>
        </w:rPr>
      </w:pPr>
      <w:r w:rsidRPr="001A6134">
        <w:rPr>
          <w:rFonts w:ascii="Arial" w:hAnsi="Arial" w:cs="Arial"/>
          <w:b/>
          <w:sz w:val="24"/>
          <w:szCs w:val="24"/>
        </w:rPr>
        <w:lastRenderedPageBreak/>
        <w:t>2.2.</w:t>
      </w:r>
      <w:r>
        <w:rPr>
          <w:rFonts w:ascii="Arial" w:hAnsi="Arial" w:cs="Arial"/>
          <w:sz w:val="24"/>
          <w:szCs w:val="24"/>
        </w:rPr>
        <w:t xml:space="preserve"> </w:t>
      </w:r>
      <w:r w:rsidRPr="00261885">
        <w:rPr>
          <w:rFonts w:ascii="Arial" w:hAnsi="Arial" w:cs="Arial"/>
          <w:b/>
          <w:sz w:val="24"/>
          <w:szCs w:val="24"/>
        </w:rPr>
        <w:t>Profil Perusahaan</w:t>
      </w:r>
    </w:p>
    <w:p w:rsidR="00261885" w:rsidRDefault="00261885" w:rsidP="00261885">
      <w:pPr>
        <w:pStyle w:val="fakecil"/>
        <w:spacing w:line="360" w:lineRule="auto"/>
        <w:ind w:left="360" w:firstLine="900"/>
        <w:jc w:val="both"/>
        <w:rPr>
          <w:rFonts w:ascii="Arial" w:hAnsi="Arial" w:cs="Arial"/>
        </w:rPr>
      </w:pPr>
      <w:r w:rsidRPr="00FA5F79">
        <w:rPr>
          <w:rFonts w:ascii="Arial" w:hAnsi="Arial" w:cs="Arial"/>
        </w:rPr>
        <w:t>Sesuai Keputusan Gubernur Propinsi Jawa Barat Nomor 52 Tahun 2001 adalah merumuskan kebijakan operasional dibidang kebudayaan dan par</w:t>
      </w:r>
      <w:r>
        <w:rPr>
          <w:rFonts w:ascii="Arial" w:hAnsi="Arial" w:cs="Arial"/>
        </w:rPr>
        <w:t>i</w:t>
      </w:r>
      <w:r w:rsidRPr="00FA5F79">
        <w:rPr>
          <w:rFonts w:ascii="Arial" w:hAnsi="Arial" w:cs="Arial"/>
        </w:rPr>
        <w:t>wisata yang merupakan sebagai kewenangan desentralisasi propinsi serta kewenangan yang dilimpahkan kepada Gubernur berdasarkan asas dekonsentrasi dan tugas pembantuan. Berdasarkan tugas pokok tersebut, dalam menjalakan roda organisasinya Dinas Pariwisata dan Kebudayaan Propinsi Jawa Barat mempunyai fungsi sebag</w:t>
      </w:r>
      <w:r>
        <w:rPr>
          <w:rFonts w:ascii="Arial" w:hAnsi="Arial" w:cs="Arial"/>
        </w:rPr>
        <w:t>ai berikut :</w:t>
      </w:r>
    </w:p>
    <w:p w:rsidR="00335538" w:rsidRDefault="00261885" w:rsidP="00335538">
      <w:pPr>
        <w:pStyle w:val="fakecil"/>
        <w:numPr>
          <w:ilvl w:val="0"/>
          <w:numId w:val="22"/>
        </w:numPr>
        <w:spacing w:line="360" w:lineRule="auto"/>
        <w:jc w:val="both"/>
        <w:rPr>
          <w:rFonts w:ascii="Arial" w:hAnsi="Arial" w:cs="Arial"/>
        </w:rPr>
      </w:pPr>
      <w:r w:rsidRPr="00FA5F79">
        <w:rPr>
          <w:rFonts w:ascii="Arial" w:hAnsi="Arial" w:cs="Arial"/>
        </w:rPr>
        <w:t>Perumusan kebijakan operasional dibi</w:t>
      </w:r>
      <w:r w:rsidR="00335538">
        <w:rPr>
          <w:rFonts w:ascii="Arial" w:hAnsi="Arial" w:cs="Arial"/>
        </w:rPr>
        <w:t>dang kebudayaan dan pariwisata;</w:t>
      </w:r>
    </w:p>
    <w:p w:rsidR="00335538" w:rsidRDefault="00261885" w:rsidP="00335538">
      <w:pPr>
        <w:pStyle w:val="fakecil"/>
        <w:numPr>
          <w:ilvl w:val="0"/>
          <w:numId w:val="22"/>
        </w:numPr>
        <w:spacing w:line="360" w:lineRule="auto"/>
        <w:jc w:val="both"/>
        <w:rPr>
          <w:rFonts w:ascii="Arial" w:hAnsi="Arial" w:cs="Arial"/>
        </w:rPr>
      </w:pPr>
      <w:r w:rsidRPr="00FA5F79">
        <w:rPr>
          <w:rFonts w:ascii="Arial" w:hAnsi="Arial" w:cs="Arial"/>
        </w:rPr>
        <w:t>Penyelenggaraan pelayanan umum dibidang kebudayaa</w:t>
      </w:r>
      <w:r w:rsidR="00335538">
        <w:rPr>
          <w:rFonts w:ascii="Arial" w:hAnsi="Arial" w:cs="Arial"/>
        </w:rPr>
        <w:t>n dan pariwisata;</w:t>
      </w:r>
    </w:p>
    <w:p w:rsidR="00335538" w:rsidRDefault="00261885" w:rsidP="00335538">
      <w:pPr>
        <w:pStyle w:val="fakecil"/>
        <w:numPr>
          <w:ilvl w:val="0"/>
          <w:numId w:val="22"/>
        </w:numPr>
        <w:spacing w:line="360" w:lineRule="auto"/>
        <w:jc w:val="both"/>
        <w:rPr>
          <w:rFonts w:ascii="Arial" w:hAnsi="Arial" w:cs="Arial"/>
        </w:rPr>
      </w:pPr>
      <w:r w:rsidRPr="00FA5F79">
        <w:rPr>
          <w:rFonts w:ascii="Arial" w:hAnsi="Arial" w:cs="Arial"/>
        </w:rPr>
        <w:t>Pembinaan dan fasilitasi dibi</w:t>
      </w:r>
      <w:r w:rsidR="00335538">
        <w:rPr>
          <w:rFonts w:ascii="Arial" w:hAnsi="Arial" w:cs="Arial"/>
        </w:rPr>
        <w:t>dang kebudayaan dan pariwisata;</w:t>
      </w:r>
    </w:p>
    <w:p w:rsidR="00261885" w:rsidRPr="002B5ABD" w:rsidRDefault="00261885" w:rsidP="00335538">
      <w:pPr>
        <w:pStyle w:val="fakecil"/>
        <w:numPr>
          <w:ilvl w:val="0"/>
          <w:numId w:val="22"/>
        </w:numPr>
        <w:spacing w:line="360" w:lineRule="auto"/>
        <w:jc w:val="both"/>
        <w:rPr>
          <w:rStyle w:val="Strong"/>
          <w:rFonts w:ascii="Arial" w:hAnsi="Arial" w:cs="Arial"/>
          <w:b w:val="0"/>
          <w:bCs w:val="0"/>
        </w:rPr>
      </w:pPr>
      <w:r w:rsidRPr="00FA5F79">
        <w:rPr>
          <w:rFonts w:ascii="Arial" w:hAnsi="Arial" w:cs="Arial"/>
        </w:rPr>
        <w:t>Penyelenggaraan ketatausahaan.</w:t>
      </w:r>
    </w:p>
    <w:p w:rsidR="00261885" w:rsidRDefault="00261885" w:rsidP="00261885">
      <w:pPr>
        <w:pStyle w:val="fakecil"/>
        <w:spacing w:line="360" w:lineRule="auto"/>
        <w:ind w:left="450"/>
        <w:jc w:val="both"/>
        <w:rPr>
          <w:rStyle w:val="Strong"/>
          <w:rFonts w:ascii="Arial" w:hAnsi="Arial" w:cs="Arial"/>
        </w:rPr>
      </w:pPr>
      <w:r w:rsidRPr="00FA5F79">
        <w:rPr>
          <w:rStyle w:val="Strong"/>
          <w:rFonts w:ascii="Arial" w:hAnsi="Arial" w:cs="Arial"/>
        </w:rPr>
        <w:t>Kebijaksanaan</w:t>
      </w:r>
    </w:p>
    <w:p w:rsidR="00261885" w:rsidRDefault="00261885" w:rsidP="00261885">
      <w:pPr>
        <w:pStyle w:val="fakecil"/>
        <w:numPr>
          <w:ilvl w:val="0"/>
          <w:numId w:val="14"/>
        </w:numPr>
        <w:spacing w:line="360" w:lineRule="auto"/>
        <w:ind w:left="450" w:firstLine="0"/>
        <w:jc w:val="both"/>
        <w:rPr>
          <w:rFonts w:ascii="Arial" w:hAnsi="Arial" w:cs="Arial"/>
        </w:rPr>
      </w:pPr>
      <w:r w:rsidRPr="00FA5F79">
        <w:rPr>
          <w:rStyle w:val="Strong"/>
          <w:rFonts w:ascii="Arial" w:hAnsi="Arial" w:cs="Arial"/>
        </w:rPr>
        <w:t>Kebijaksanaan Publik</w:t>
      </w:r>
    </w:p>
    <w:p w:rsidR="00261885" w:rsidRDefault="00261885" w:rsidP="00335538">
      <w:pPr>
        <w:pStyle w:val="fakecil"/>
        <w:spacing w:line="360" w:lineRule="auto"/>
        <w:ind w:left="450"/>
        <w:jc w:val="both"/>
        <w:rPr>
          <w:rFonts w:ascii="Arial" w:hAnsi="Arial" w:cs="Arial"/>
        </w:rPr>
      </w:pPr>
      <w:r w:rsidRPr="00FA5F79">
        <w:rPr>
          <w:rFonts w:ascii="Arial" w:hAnsi="Arial" w:cs="Arial"/>
        </w:rPr>
        <w:t>Pengembangan pemasaran dan produk Wisata yang bertumpu pada nilai budaya, etika, moral dan agama yang berwawasan lingkup, sebagai salah satu ajaran untuk menunjang perekonomian daerah dan berperan sebagai wahana pemberdayaan ekonomi rakyat serta kesempatan berusaha.</w:t>
      </w:r>
    </w:p>
    <w:p w:rsidR="00261885" w:rsidRDefault="00261885" w:rsidP="00261885">
      <w:pPr>
        <w:pStyle w:val="fakecil"/>
        <w:spacing w:line="360" w:lineRule="auto"/>
        <w:ind w:left="450"/>
        <w:jc w:val="both"/>
        <w:rPr>
          <w:rFonts w:ascii="Arial" w:hAnsi="Arial" w:cs="Arial"/>
        </w:rPr>
      </w:pPr>
      <w:r w:rsidRPr="00FA5F79">
        <w:rPr>
          <w:rStyle w:val="Strong"/>
          <w:rFonts w:ascii="Arial" w:hAnsi="Arial" w:cs="Arial"/>
        </w:rPr>
        <w:t xml:space="preserve">2. Kebijaksanaan Teknis </w:t>
      </w:r>
    </w:p>
    <w:p w:rsidR="00335538" w:rsidRDefault="00261885" w:rsidP="00335538">
      <w:pPr>
        <w:pStyle w:val="fakecil"/>
        <w:numPr>
          <w:ilvl w:val="0"/>
          <w:numId w:val="24"/>
        </w:numPr>
        <w:spacing w:line="360" w:lineRule="auto"/>
        <w:jc w:val="both"/>
        <w:rPr>
          <w:rFonts w:ascii="Arial" w:hAnsi="Arial" w:cs="Arial"/>
        </w:rPr>
      </w:pPr>
      <w:r w:rsidRPr="00FA5F79">
        <w:rPr>
          <w:rFonts w:ascii="Arial" w:hAnsi="Arial" w:cs="Arial"/>
        </w:rPr>
        <w:t>Pengembangan, pembinaan, dan pelestaria kebudayaan daerah Jawa Barat sebagai daya tarik dan o</w:t>
      </w:r>
      <w:r>
        <w:rPr>
          <w:rFonts w:ascii="Arial" w:hAnsi="Arial" w:cs="Arial"/>
        </w:rPr>
        <w:t>bjek wisata khas Jawa Barat.</w:t>
      </w:r>
    </w:p>
    <w:p w:rsidR="00335538" w:rsidRDefault="00261885" w:rsidP="00335538">
      <w:pPr>
        <w:pStyle w:val="fakecil"/>
        <w:numPr>
          <w:ilvl w:val="0"/>
          <w:numId w:val="24"/>
        </w:numPr>
        <w:spacing w:line="360" w:lineRule="auto"/>
        <w:jc w:val="both"/>
        <w:rPr>
          <w:rFonts w:ascii="Arial" w:hAnsi="Arial" w:cs="Arial"/>
        </w:rPr>
      </w:pPr>
      <w:r w:rsidRPr="00335538">
        <w:rPr>
          <w:rFonts w:ascii="Arial" w:hAnsi="Arial" w:cs="Arial"/>
        </w:rPr>
        <w:t>Pengembangan seni budaya Jawa Barat sebagai daya tarik kepariwisataan.</w:t>
      </w:r>
    </w:p>
    <w:p w:rsidR="00335538" w:rsidRDefault="00261885" w:rsidP="00335538">
      <w:pPr>
        <w:pStyle w:val="fakecil"/>
        <w:numPr>
          <w:ilvl w:val="0"/>
          <w:numId w:val="24"/>
        </w:numPr>
        <w:spacing w:line="360" w:lineRule="auto"/>
        <w:jc w:val="both"/>
        <w:rPr>
          <w:rFonts w:ascii="Arial" w:hAnsi="Arial" w:cs="Arial"/>
        </w:rPr>
      </w:pPr>
      <w:r w:rsidRPr="00335538">
        <w:rPr>
          <w:rFonts w:ascii="Arial" w:hAnsi="Arial" w:cs="Arial"/>
        </w:rPr>
        <w:lastRenderedPageBreak/>
        <w:t xml:space="preserve">Pengembangan sadar budaya wisata. </w:t>
      </w:r>
    </w:p>
    <w:p w:rsidR="00335538" w:rsidRDefault="00261885" w:rsidP="00335538">
      <w:pPr>
        <w:pStyle w:val="fakecil"/>
        <w:numPr>
          <w:ilvl w:val="0"/>
          <w:numId w:val="24"/>
        </w:numPr>
        <w:spacing w:line="360" w:lineRule="auto"/>
        <w:jc w:val="both"/>
        <w:rPr>
          <w:rFonts w:ascii="Arial" w:hAnsi="Arial" w:cs="Arial"/>
        </w:rPr>
      </w:pPr>
      <w:r w:rsidRPr="00335538">
        <w:rPr>
          <w:rFonts w:ascii="Arial" w:hAnsi="Arial" w:cs="Arial"/>
        </w:rPr>
        <w:t>Pengembangan promosi pariwisata yang efektif dan menarik.</w:t>
      </w:r>
    </w:p>
    <w:p w:rsidR="00335538" w:rsidRDefault="00261885" w:rsidP="00335538">
      <w:pPr>
        <w:pStyle w:val="fakecil"/>
        <w:numPr>
          <w:ilvl w:val="0"/>
          <w:numId w:val="24"/>
        </w:numPr>
        <w:spacing w:line="360" w:lineRule="auto"/>
        <w:jc w:val="both"/>
        <w:rPr>
          <w:rFonts w:ascii="Arial" w:hAnsi="Arial" w:cs="Arial"/>
        </w:rPr>
      </w:pPr>
      <w:r w:rsidRPr="00335538">
        <w:rPr>
          <w:rFonts w:ascii="Arial" w:hAnsi="Arial" w:cs="Arial"/>
        </w:rPr>
        <w:t>Pengembangan sumber daya manusia kebudayaan dan pariwisata.</w:t>
      </w:r>
    </w:p>
    <w:p w:rsidR="00335538" w:rsidRDefault="00261885" w:rsidP="00335538">
      <w:pPr>
        <w:pStyle w:val="fakecil"/>
        <w:numPr>
          <w:ilvl w:val="0"/>
          <w:numId w:val="24"/>
        </w:numPr>
        <w:spacing w:line="360" w:lineRule="auto"/>
        <w:jc w:val="both"/>
        <w:rPr>
          <w:rFonts w:ascii="Arial" w:hAnsi="Arial" w:cs="Arial"/>
        </w:rPr>
      </w:pPr>
      <w:r w:rsidRPr="00335538">
        <w:rPr>
          <w:rFonts w:ascii="Arial" w:hAnsi="Arial" w:cs="Arial"/>
        </w:rPr>
        <w:t>Pelaksanaan penelitian dan pengembangan  pariwisata.</w:t>
      </w:r>
    </w:p>
    <w:p w:rsidR="00261885" w:rsidRPr="00335538" w:rsidRDefault="00261885" w:rsidP="00335538">
      <w:pPr>
        <w:pStyle w:val="fakecil"/>
        <w:numPr>
          <w:ilvl w:val="0"/>
          <w:numId w:val="24"/>
        </w:numPr>
        <w:spacing w:line="360" w:lineRule="auto"/>
        <w:jc w:val="both"/>
        <w:rPr>
          <w:rFonts w:ascii="Arial" w:hAnsi="Arial" w:cs="Arial"/>
        </w:rPr>
      </w:pPr>
      <w:r w:rsidRPr="00335538">
        <w:rPr>
          <w:rFonts w:ascii="Arial" w:hAnsi="Arial" w:cs="Arial"/>
        </w:rPr>
        <w:t>Pengembangan kerja sama antar lembaga / badan / dinas / asosiasi / daerah.</w:t>
      </w:r>
    </w:p>
    <w:p w:rsidR="00261885" w:rsidRDefault="00261885" w:rsidP="00261885">
      <w:pPr>
        <w:pStyle w:val="fakecil"/>
        <w:spacing w:line="360" w:lineRule="auto"/>
        <w:ind w:left="450"/>
        <w:jc w:val="both"/>
        <w:rPr>
          <w:rStyle w:val="Strong"/>
          <w:rFonts w:ascii="Arial" w:hAnsi="Arial" w:cs="Arial"/>
        </w:rPr>
      </w:pPr>
      <w:r>
        <w:rPr>
          <w:rStyle w:val="Strong"/>
          <w:rFonts w:ascii="Arial" w:hAnsi="Arial" w:cs="Arial"/>
        </w:rPr>
        <w:t xml:space="preserve">3.Kebijaksanaan </w:t>
      </w:r>
      <w:r w:rsidRPr="00FA5F79">
        <w:rPr>
          <w:rStyle w:val="Strong"/>
          <w:rFonts w:ascii="Arial" w:hAnsi="Arial" w:cs="Arial"/>
        </w:rPr>
        <w:t>Keuangan</w:t>
      </w:r>
    </w:p>
    <w:p w:rsidR="00335538" w:rsidRDefault="00261885" w:rsidP="00335538">
      <w:pPr>
        <w:pStyle w:val="fakecil"/>
        <w:numPr>
          <w:ilvl w:val="0"/>
          <w:numId w:val="25"/>
        </w:numPr>
        <w:spacing w:line="360" w:lineRule="auto"/>
        <w:jc w:val="both"/>
        <w:rPr>
          <w:rFonts w:ascii="Arial" w:hAnsi="Arial" w:cs="Arial"/>
        </w:rPr>
      </w:pPr>
      <w:r w:rsidRPr="00FA5F79">
        <w:rPr>
          <w:rFonts w:ascii="Arial" w:hAnsi="Arial" w:cs="Arial"/>
        </w:rPr>
        <w:t>Pengembangan, pembinaan, dan pelestaria kebudayaan daerah Jawa Barat sebagai daya tarik da</w:t>
      </w:r>
      <w:r>
        <w:rPr>
          <w:rFonts w:ascii="Arial" w:hAnsi="Arial" w:cs="Arial"/>
        </w:rPr>
        <w:t>n objek wisata khas Jawa Barat.</w:t>
      </w:r>
    </w:p>
    <w:p w:rsidR="00335538" w:rsidRDefault="00261885" w:rsidP="00335538">
      <w:pPr>
        <w:pStyle w:val="fakecil"/>
        <w:numPr>
          <w:ilvl w:val="0"/>
          <w:numId w:val="25"/>
        </w:numPr>
        <w:spacing w:line="360" w:lineRule="auto"/>
        <w:jc w:val="both"/>
        <w:rPr>
          <w:rFonts w:ascii="Arial" w:hAnsi="Arial" w:cs="Arial"/>
        </w:rPr>
      </w:pPr>
      <w:r w:rsidRPr="00335538">
        <w:rPr>
          <w:rFonts w:ascii="Arial" w:hAnsi="Arial" w:cs="Arial"/>
        </w:rPr>
        <w:t xml:space="preserve">Kebijaksanaan akan kebutuhan dana melauipenganggaran </w:t>
      </w:r>
    </w:p>
    <w:p w:rsidR="00335538" w:rsidRDefault="00261885" w:rsidP="00335538">
      <w:pPr>
        <w:pStyle w:val="fakecil"/>
        <w:numPr>
          <w:ilvl w:val="0"/>
          <w:numId w:val="25"/>
        </w:numPr>
        <w:spacing w:line="360" w:lineRule="auto"/>
        <w:jc w:val="both"/>
        <w:rPr>
          <w:rFonts w:ascii="Arial" w:hAnsi="Arial" w:cs="Arial"/>
        </w:rPr>
      </w:pPr>
      <w:r w:rsidRPr="00335538">
        <w:rPr>
          <w:rFonts w:ascii="Arial" w:hAnsi="Arial" w:cs="Arial"/>
        </w:rPr>
        <w:t>Kebijaksanaan penyimpanan dana.</w:t>
      </w:r>
    </w:p>
    <w:p w:rsidR="00261885" w:rsidRPr="00335538" w:rsidRDefault="00261885" w:rsidP="00335538">
      <w:pPr>
        <w:pStyle w:val="fakecil"/>
        <w:numPr>
          <w:ilvl w:val="0"/>
          <w:numId w:val="25"/>
        </w:numPr>
        <w:spacing w:line="360" w:lineRule="auto"/>
        <w:jc w:val="both"/>
        <w:rPr>
          <w:rFonts w:ascii="Arial" w:hAnsi="Arial" w:cs="Arial"/>
        </w:rPr>
      </w:pPr>
      <w:r w:rsidRPr="00335538">
        <w:rPr>
          <w:rFonts w:ascii="Arial" w:hAnsi="Arial" w:cs="Arial"/>
        </w:rPr>
        <w:t>Kebijaksanaanpengeluaran</w:t>
      </w:r>
    </w:p>
    <w:p w:rsidR="00261885" w:rsidRDefault="00261885" w:rsidP="00261885">
      <w:pPr>
        <w:pStyle w:val="fakecil"/>
        <w:spacing w:line="360" w:lineRule="auto"/>
        <w:ind w:left="450"/>
        <w:jc w:val="both"/>
        <w:rPr>
          <w:rStyle w:val="Strong"/>
          <w:rFonts w:ascii="Arial" w:hAnsi="Arial" w:cs="Arial"/>
        </w:rPr>
      </w:pPr>
      <w:r w:rsidRPr="00FA5F79">
        <w:rPr>
          <w:rStyle w:val="Strong"/>
          <w:rFonts w:ascii="Arial" w:hAnsi="Arial" w:cs="Arial"/>
        </w:rPr>
        <w:t>4. Kebijaksanaan Sarana dan Prasarana</w:t>
      </w:r>
    </w:p>
    <w:p w:rsidR="00335538" w:rsidRDefault="00261885" w:rsidP="00335538">
      <w:pPr>
        <w:pStyle w:val="fakecil"/>
        <w:numPr>
          <w:ilvl w:val="0"/>
          <w:numId w:val="26"/>
        </w:numPr>
        <w:spacing w:line="360" w:lineRule="auto"/>
        <w:jc w:val="both"/>
        <w:rPr>
          <w:rFonts w:ascii="Arial" w:hAnsi="Arial" w:cs="Arial"/>
        </w:rPr>
      </w:pPr>
      <w:r w:rsidRPr="00FA5F79">
        <w:rPr>
          <w:rFonts w:ascii="Arial" w:hAnsi="Arial" w:cs="Arial"/>
        </w:rPr>
        <w:t>Kebijaksanaan bahan dan produk pro</w:t>
      </w:r>
      <w:r>
        <w:rPr>
          <w:rFonts w:ascii="Arial" w:hAnsi="Arial" w:cs="Arial"/>
        </w:rPr>
        <w:t>mosi kebudayaan dan pariwisata.</w:t>
      </w:r>
    </w:p>
    <w:p w:rsidR="00335538" w:rsidRDefault="00261885" w:rsidP="00335538">
      <w:pPr>
        <w:pStyle w:val="fakecil"/>
        <w:numPr>
          <w:ilvl w:val="0"/>
          <w:numId w:val="26"/>
        </w:numPr>
        <w:spacing w:line="360" w:lineRule="auto"/>
        <w:jc w:val="both"/>
        <w:rPr>
          <w:rFonts w:ascii="Arial" w:hAnsi="Arial" w:cs="Arial"/>
        </w:rPr>
      </w:pPr>
      <w:r w:rsidRPr="00335538">
        <w:rPr>
          <w:rFonts w:ascii="Arial" w:hAnsi="Arial" w:cs="Arial"/>
        </w:rPr>
        <w:t>Kebijaksanaan seleksi atau tender pelaksanaan pengadaan sarana dan prasarana.</w:t>
      </w:r>
    </w:p>
    <w:p w:rsidR="00261885" w:rsidRPr="00335538" w:rsidRDefault="00261885" w:rsidP="00335538">
      <w:pPr>
        <w:pStyle w:val="fakecil"/>
        <w:numPr>
          <w:ilvl w:val="0"/>
          <w:numId w:val="26"/>
        </w:numPr>
        <w:spacing w:line="360" w:lineRule="auto"/>
        <w:jc w:val="both"/>
        <w:rPr>
          <w:rFonts w:ascii="Arial" w:hAnsi="Arial" w:cs="Arial"/>
        </w:rPr>
      </w:pPr>
      <w:r w:rsidRPr="00335538">
        <w:rPr>
          <w:rFonts w:ascii="Arial" w:hAnsi="Arial" w:cs="Arial"/>
        </w:rPr>
        <w:t>Kebijaksanaan pengadaan dan pemanfaatan sarana dan prasarana kebudayaandan pariwisata.</w:t>
      </w:r>
    </w:p>
    <w:p w:rsidR="00261885" w:rsidRDefault="00261885" w:rsidP="00261885">
      <w:pPr>
        <w:pStyle w:val="fakecil"/>
        <w:spacing w:line="360" w:lineRule="auto"/>
        <w:ind w:left="450"/>
        <w:jc w:val="both"/>
        <w:rPr>
          <w:rFonts w:ascii="Arial" w:hAnsi="Arial" w:cs="Arial"/>
        </w:rPr>
      </w:pPr>
      <w:r w:rsidRPr="00FA5F79">
        <w:rPr>
          <w:rStyle w:val="Strong"/>
          <w:rFonts w:ascii="Arial" w:hAnsi="Arial" w:cs="Arial"/>
        </w:rPr>
        <w:t>5. Kebijaksanaan Personalia</w:t>
      </w:r>
    </w:p>
    <w:p w:rsidR="00335538" w:rsidRDefault="00261885" w:rsidP="00335538">
      <w:pPr>
        <w:pStyle w:val="fakecil"/>
        <w:numPr>
          <w:ilvl w:val="0"/>
          <w:numId w:val="27"/>
        </w:numPr>
        <w:spacing w:line="360" w:lineRule="auto"/>
        <w:jc w:val="both"/>
        <w:rPr>
          <w:rFonts w:ascii="Arial" w:hAnsi="Arial" w:cs="Arial"/>
        </w:rPr>
      </w:pPr>
      <w:r w:rsidRPr="00FA5F79">
        <w:rPr>
          <w:rFonts w:ascii="Arial" w:hAnsi="Arial" w:cs="Arial"/>
        </w:rPr>
        <w:t>Kebijaksanaan pengembangan sumb</w:t>
      </w:r>
      <w:r>
        <w:rPr>
          <w:rFonts w:ascii="Arial" w:hAnsi="Arial" w:cs="Arial"/>
        </w:rPr>
        <w:t>er daya manusia dan pariwisata.</w:t>
      </w:r>
    </w:p>
    <w:p w:rsidR="00335538" w:rsidRDefault="00261885" w:rsidP="00335538">
      <w:pPr>
        <w:pStyle w:val="fakecil"/>
        <w:numPr>
          <w:ilvl w:val="0"/>
          <w:numId w:val="27"/>
        </w:numPr>
        <w:spacing w:line="360" w:lineRule="auto"/>
        <w:jc w:val="both"/>
        <w:rPr>
          <w:rFonts w:ascii="Arial" w:hAnsi="Arial" w:cs="Arial"/>
        </w:rPr>
      </w:pPr>
      <w:r w:rsidRPr="00335538">
        <w:rPr>
          <w:rFonts w:ascii="Arial" w:hAnsi="Arial" w:cs="Arial"/>
        </w:rPr>
        <w:t>Kebijaksanaan kesejahtraan aparatur.</w:t>
      </w:r>
    </w:p>
    <w:p w:rsidR="00261885" w:rsidRPr="00335538" w:rsidRDefault="00261885" w:rsidP="00335538">
      <w:pPr>
        <w:pStyle w:val="fakecil"/>
        <w:numPr>
          <w:ilvl w:val="0"/>
          <w:numId w:val="27"/>
        </w:numPr>
        <w:spacing w:line="360" w:lineRule="auto"/>
        <w:jc w:val="both"/>
        <w:rPr>
          <w:rFonts w:ascii="Arial" w:hAnsi="Arial" w:cs="Arial"/>
        </w:rPr>
      </w:pPr>
      <w:r w:rsidRPr="00335538">
        <w:rPr>
          <w:rFonts w:ascii="Arial" w:hAnsi="Arial" w:cs="Arial"/>
        </w:rPr>
        <w:t>Kebijaksanaan profesionalisme aparatur.</w:t>
      </w:r>
    </w:p>
    <w:p w:rsidR="00673F06" w:rsidRDefault="00673F06" w:rsidP="00261885">
      <w:pPr>
        <w:pStyle w:val="fakecil"/>
        <w:spacing w:line="360" w:lineRule="auto"/>
        <w:ind w:left="450"/>
        <w:jc w:val="both"/>
        <w:rPr>
          <w:rFonts w:ascii="Arial" w:hAnsi="Arial" w:cs="Arial"/>
          <w:b/>
        </w:rPr>
      </w:pPr>
    </w:p>
    <w:p w:rsidR="00261885" w:rsidRDefault="00261885" w:rsidP="00261885">
      <w:pPr>
        <w:pStyle w:val="fakecil"/>
        <w:spacing w:line="360" w:lineRule="auto"/>
        <w:ind w:left="450"/>
        <w:jc w:val="both"/>
        <w:rPr>
          <w:rFonts w:ascii="Arial" w:hAnsi="Arial" w:cs="Arial"/>
        </w:rPr>
      </w:pPr>
      <w:r w:rsidRPr="008C464E">
        <w:rPr>
          <w:rFonts w:ascii="Arial" w:hAnsi="Arial" w:cs="Arial"/>
          <w:b/>
        </w:rPr>
        <w:lastRenderedPageBreak/>
        <w:t>6. Kebijaksanaan Pelayanan Masyarakat.</w:t>
      </w:r>
    </w:p>
    <w:p w:rsidR="00335538" w:rsidRDefault="00335538" w:rsidP="00335538">
      <w:pPr>
        <w:pStyle w:val="fakecil"/>
        <w:spacing w:line="360" w:lineRule="auto"/>
        <w:ind w:left="450"/>
        <w:jc w:val="both"/>
        <w:rPr>
          <w:rFonts w:ascii="Arial" w:hAnsi="Arial" w:cs="Arial"/>
        </w:rPr>
      </w:pPr>
      <w:r w:rsidRPr="00FA5F79">
        <w:rPr>
          <w:rFonts w:ascii="Arial" w:hAnsi="Arial" w:cs="Arial"/>
        </w:rPr>
        <w:t>Kebijaksanaan untuk memberikan pelayanan prima dan profesional kepada masyarakat.</w:t>
      </w:r>
    </w:p>
    <w:p w:rsidR="00335538" w:rsidRDefault="00335538" w:rsidP="00335538">
      <w:pPr>
        <w:pStyle w:val="fakecil"/>
        <w:spacing w:line="360" w:lineRule="auto"/>
        <w:ind w:left="450"/>
        <w:jc w:val="both"/>
        <w:rPr>
          <w:rFonts w:ascii="Arial" w:hAnsi="Arial" w:cs="Arial"/>
        </w:rPr>
      </w:pPr>
      <w:r w:rsidRPr="00FA5F79">
        <w:rPr>
          <w:rStyle w:val="Strong"/>
          <w:rFonts w:ascii="Arial" w:hAnsi="Arial" w:cs="Arial"/>
        </w:rPr>
        <w:t>Sebagai landasan dasar telah ditetapkan melalui :</w:t>
      </w:r>
    </w:p>
    <w:p w:rsidR="00335538" w:rsidRDefault="00335538" w:rsidP="00335538">
      <w:pPr>
        <w:pStyle w:val="fakecil"/>
        <w:numPr>
          <w:ilvl w:val="0"/>
          <w:numId w:val="28"/>
        </w:numPr>
        <w:spacing w:line="360" w:lineRule="auto"/>
        <w:jc w:val="both"/>
        <w:rPr>
          <w:rFonts w:ascii="Arial" w:hAnsi="Arial" w:cs="Arial"/>
        </w:rPr>
      </w:pPr>
      <w:r w:rsidRPr="00FA5F79">
        <w:rPr>
          <w:rFonts w:ascii="Arial" w:hAnsi="Arial" w:cs="Arial"/>
        </w:rPr>
        <w:t xml:space="preserve">Undang-undang No. 22 tahun </w:t>
      </w:r>
      <w:r>
        <w:rPr>
          <w:rFonts w:ascii="Arial" w:hAnsi="Arial" w:cs="Arial"/>
        </w:rPr>
        <w:t>1999 tentang Pemerintah Daerah.</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Undang–undang No. 25 tahun 1999 tentang PerimbanganKeuangan antara Pemerintah Pusat dan Daerah.</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Undang–undang No. 9 tahun 1990 tentang Kepariwisataan.</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Undang-undang No. 5 tahun 1992 tentang Benda Cagar Budaya.</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PP. No. 19 tahun 1993 tentang Pemanfaatan BCM di Museum.</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Perda No. 6 tahun 1996 tentang Pelestarian dan Bahasa Sastra Daerah.</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Perda No. 7 tahun 1996 tentang Pelestarian dan Pembinaan Kesenian Daerah</w:t>
      </w:r>
      <w:r>
        <w:rPr>
          <w:rFonts w:ascii="Arial" w:hAnsi="Arial" w:cs="Arial"/>
        </w:rPr>
        <w:t>.</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Perda No. 15 tahun 2000 tentang Dinas Daerah Propinsi Jawa Barat.</w:t>
      </w:r>
    </w:p>
    <w:p w:rsidR="00335538" w:rsidRDefault="00335538" w:rsidP="00335538">
      <w:pPr>
        <w:pStyle w:val="fakecil"/>
        <w:numPr>
          <w:ilvl w:val="0"/>
          <w:numId w:val="28"/>
        </w:numPr>
        <w:spacing w:line="360" w:lineRule="auto"/>
        <w:jc w:val="both"/>
        <w:rPr>
          <w:rFonts w:ascii="Arial" w:hAnsi="Arial" w:cs="Arial"/>
        </w:rPr>
      </w:pPr>
      <w:r w:rsidRPr="007C67C6">
        <w:rPr>
          <w:rFonts w:ascii="Arial" w:hAnsi="Arial" w:cs="Arial"/>
        </w:rPr>
        <w:t>Keputusan Gubernur Jawa Barat Nomor 52 tahun 2001 tentang Tugas Pokok. Fungsi dan Rincian Tugas Unit Dinas Pariwisata dan Kebudayaan Propinsi Jawa Barat.</w:t>
      </w:r>
    </w:p>
    <w:p w:rsidR="00335538" w:rsidRPr="00673F06" w:rsidRDefault="00335538" w:rsidP="00335538">
      <w:pPr>
        <w:pStyle w:val="fakecil"/>
        <w:numPr>
          <w:ilvl w:val="0"/>
          <w:numId w:val="28"/>
        </w:numPr>
        <w:spacing w:line="360" w:lineRule="auto"/>
        <w:jc w:val="both"/>
        <w:rPr>
          <w:rFonts w:ascii="Arial" w:hAnsi="Arial" w:cs="Arial"/>
        </w:rPr>
      </w:pPr>
      <w:r w:rsidRPr="00673F06">
        <w:rPr>
          <w:rFonts w:ascii="Arial" w:hAnsi="Arial" w:cs="Arial"/>
        </w:rPr>
        <w:t>Peraturan Daerah Nomor 5 tahun 2002 tentang Perubahan Peraturan Daerah Nomor 15 tahun 2000.</w:t>
      </w:r>
    </w:p>
    <w:p w:rsidR="00335538" w:rsidRPr="007C67C6" w:rsidRDefault="00335538" w:rsidP="00335538">
      <w:pPr>
        <w:pStyle w:val="fakecil"/>
        <w:numPr>
          <w:ilvl w:val="0"/>
          <w:numId w:val="28"/>
        </w:numPr>
        <w:spacing w:line="360" w:lineRule="auto"/>
        <w:jc w:val="both"/>
        <w:rPr>
          <w:rFonts w:ascii="Arial" w:hAnsi="Arial" w:cs="Arial"/>
        </w:rPr>
      </w:pPr>
      <w:r w:rsidRPr="007C67C6">
        <w:rPr>
          <w:rFonts w:ascii="Arial" w:hAnsi="Arial" w:cs="Arial"/>
        </w:rPr>
        <w:t xml:space="preserve"> Keputusan Gubernur Jawa Barat Nomor 64 tahun 2002 tentang Tugas Pokok. Fungsi dan Rincian Tugas Pada Unit Pelaksana Teknis Dinas di Lingkungan Dinas Pariwisata dan Kebudayaan Propinsi Jawa Barat.</w:t>
      </w:r>
    </w:p>
    <w:p w:rsidR="00673F06" w:rsidRDefault="00673F06" w:rsidP="00335538">
      <w:pPr>
        <w:pStyle w:val="fakecil"/>
        <w:spacing w:line="360" w:lineRule="auto"/>
        <w:ind w:left="450"/>
        <w:jc w:val="both"/>
        <w:rPr>
          <w:rFonts w:ascii="Arial" w:hAnsi="Arial" w:cs="Arial"/>
        </w:rPr>
      </w:pPr>
    </w:p>
    <w:p w:rsidR="00335538" w:rsidRDefault="00335538" w:rsidP="00335538">
      <w:pPr>
        <w:pStyle w:val="fakecil"/>
        <w:spacing w:line="360" w:lineRule="auto"/>
        <w:ind w:left="450"/>
        <w:jc w:val="both"/>
        <w:rPr>
          <w:rFonts w:ascii="Arial" w:hAnsi="Arial" w:cs="Arial"/>
        </w:rPr>
      </w:pPr>
      <w:r w:rsidRPr="00FA5F79">
        <w:rPr>
          <w:rFonts w:ascii="Arial" w:hAnsi="Arial" w:cs="Arial"/>
        </w:rPr>
        <w:lastRenderedPageBreak/>
        <w:t>Dalam perubahan tersebut dinyatakan bahwa pada Struktur Organisasi Dinas yang Dinas Pariwisata dan Kebudayaan Propinsi Jawa Barat selain Kepala Dinas dan Wakil serta Kepala Bagian Tata Usaha dan 5 Sub Dinas, yakni Sub Dinas Bina Program, Sub Dinas Kesenian, Sub Dinas Kebudayaan, Sub Dinas Promosi dan Sub Dinas Kepariwisataan ditetapkan 5 Unit Pelaksana Teknis Daerah dengan nomenlatur Balai yaitu Balai Pengelolaan Museum Sribaduga, Balai Pengelolaan Taman Budaya, Balai Pengelolaan Anjungan Jawa Barat, Balai Pengelolaan Kepurbakalaan, Sejarah dan Nilai Tradisi serta B</w:t>
      </w:r>
      <w:r>
        <w:rPr>
          <w:rFonts w:ascii="Arial" w:hAnsi="Arial" w:cs="Arial"/>
        </w:rPr>
        <w:t xml:space="preserve">alai Pengembangan Kemitraan dan Pelatihan Kepariwisataan. </w:t>
      </w:r>
      <w:r w:rsidRPr="00FA5F79">
        <w:rPr>
          <w:rFonts w:ascii="Arial" w:hAnsi="Arial" w:cs="Arial"/>
        </w:rPr>
        <w:t>Dalam struktur organisasi Balai Pengeloaan Anjungan Jawa Barat terdapat Kepala Balai; Kepala Sub. Bagian Tata Usaha dan 2 Seksi, yaitu Seksi Pergelaran dan Seksi Pameran.</w:t>
      </w:r>
    </w:p>
    <w:p w:rsidR="00335538" w:rsidRDefault="00335538" w:rsidP="00335538">
      <w:pPr>
        <w:pStyle w:val="fakecil"/>
        <w:spacing w:line="360" w:lineRule="auto"/>
        <w:ind w:left="450"/>
        <w:jc w:val="both"/>
        <w:rPr>
          <w:rFonts w:ascii="Arial" w:hAnsi="Arial" w:cs="Arial"/>
        </w:rPr>
      </w:pPr>
      <w:r w:rsidRPr="00FA5F79">
        <w:rPr>
          <w:rStyle w:val="Strong"/>
          <w:rFonts w:ascii="Arial" w:hAnsi="Arial" w:cs="Arial"/>
        </w:rPr>
        <w:t>TUGAS POKOK DAN FUNGSI</w:t>
      </w:r>
      <w:r>
        <w:rPr>
          <w:rFonts w:ascii="Arial" w:hAnsi="Arial" w:cs="Arial"/>
        </w:rPr>
        <w:t xml:space="preserve"> </w:t>
      </w:r>
    </w:p>
    <w:p w:rsidR="00335538" w:rsidRDefault="00335538" w:rsidP="00335538">
      <w:pPr>
        <w:pStyle w:val="fakecil"/>
        <w:spacing w:line="360" w:lineRule="auto"/>
        <w:ind w:left="450"/>
        <w:jc w:val="both"/>
        <w:rPr>
          <w:rFonts w:ascii="Arial" w:hAnsi="Arial" w:cs="Arial"/>
        </w:rPr>
      </w:pPr>
      <w:r w:rsidRPr="00FA5F79">
        <w:rPr>
          <w:rFonts w:ascii="Arial" w:hAnsi="Arial" w:cs="Arial"/>
        </w:rPr>
        <w:t>Sesuai dengan Keputusan Gubernur Jawa Barat Nomor 64 tahun 2002 tentang Tugas Pokok. Fungsi dan Rincian Tugas Pada Unit Pelaksana Teknis Dinas di Lingkungan Dinas Pariwisata dan Kebudayaan Propinsi Jawa Barat Balai mempunyai tugas pokok melaksanakan sebagian fungsi Dinas Kebudayaan dan Pariwisata Propinsi Jawa Barat dibidang pengelolaan Anjungan Jawa Barat.</w:t>
      </w:r>
      <w:r w:rsidRPr="00FA5F79">
        <w:rPr>
          <w:rFonts w:ascii="Arial" w:hAnsi="Arial" w:cs="Arial"/>
        </w:rPr>
        <w:br/>
        <w:t>Untuk menyelenggarakan tugas sebagaimana dimaksud di atas, Kepala Balai Pengelolaan Anjungan Jawa Barat mempunyai tugas pokok memimpin, mengkoordinasikan dan mengendalikan pelaksanaan kegiatan pengelol</w:t>
      </w:r>
      <w:r>
        <w:rPr>
          <w:rFonts w:ascii="Arial" w:hAnsi="Arial" w:cs="Arial"/>
        </w:rPr>
        <w:t>aan Balai Anjungan Jawa Barat.</w:t>
      </w:r>
      <w:r>
        <w:rPr>
          <w:rFonts w:ascii="Arial" w:hAnsi="Arial" w:cs="Arial"/>
        </w:rPr>
        <w:br/>
      </w:r>
      <w:r w:rsidRPr="00FA5F79">
        <w:rPr>
          <w:rFonts w:ascii="Arial" w:hAnsi="Arial" w:cs="Arial"/>
        </w:rPr>
        <w:t>Dalam menyelenggarakan tu</w:t>
      </w:r>
      <w:r>
        <w:rPr>
          <w:rFonts w:ascii="Arial" w:hAnsi="Arial" w:cs="Arial"/>
        </w:rPr>
        <w:t xml:space="preserve">gas pokok tersebut Kepala Balai </w:t>
      </w:r>
      <w:r w:rsidRPr="00FA5F79">
        <w:rPr>
          <w:rFonts w:ascii="Arial" w:hAnsi="Arial" w:cs="Arial"/>
        </w:rPr>
        <w:t>memp</w:t>
      </w:r>
      <w:r>
        <w:rPr>
          <w:rFonts w:ascii="Arial" w:hAnsi="Arial" w:cs="Arial"/>
        </w:rPr>
        <w:t>unyai fungsi :</w:t>
      </w:r>
    </w:p>
    <w:p w:rsidR="00335538" w:rsidRDefault="00335538" w:rsidP="00335538">
      <w:pPr>
        <w:pStyle w:val="fakecil"/>
        <w:numPr>
          <w:ilvl w:val="0"/>
          <w:numId w:val="15"/>
        </w:numPr>
        <w:spacing w:line="360" w:lineRule="auto"/>
        <w:ind w:left="450" w:firstLine="0"/>
        <w:jc w:val="both"/>
        <w:rPr>
          <w:rFonts w:ascii="Arial" w:hAnsi="Arial" w:cs="Arial"/>
        </w:rPr>
      </w:pPr>
      <w:r w:rsidRPr="00FA5F79">
        <w:rPr>
          <w:rFonts w:ascii="Arial" w:hAnsi="Arial" w:cs="Arial"/>
        </w:rPr>
        <w:t>Pelaksanaan operasional pengelolaan Anjungan Jawa Barat sesuai dengan kebijakan t</w:t>
      </w:r>
      <w:r>
        <w:rPr>
          <w:rFonts w:ascii="Arial" w:hAnsi="Arial" w:cs="Arial"/>
        </w:rPr>
        <w:t>eknis operasional Kepala Dinas;</w:t>
      </w:r>
    </w:p>
    <w:p w:rsidR="00335538" w:rsidRDefault="00335538" w:rsidP="00335538">
      <w:pPr>
        <w:pStyle w:val="fakecil"/>
        <w:numPr>
          <w:ilvl w:val="0"/>
          <w:numId w:val="15"/>
        </w:numPr>
        <w:spacing w:line="360" w:lineRule="auto"/>
        <w:ind w:left="450" w:firstLine="0"/>
        <w:jc w:val="both"/>
        <w:rPr>
          <w:rFonts w:ascii="Arial" w:hAnsi="Arial" w:cs="Arial"/>
        </w:rPr>
      </w:pPr>
      <w:r w:rsidRPr="00FA5F79">
        <w:rPr>
          <w:rFonts w:ascii="Arial" w:hAnsi="Arial" w:cs="Arial"/>
        </w:rPr>
        <w:t>Pengendalian kegiatan operasional pengelolaan Anjungan Jawa Barat;</w:t>
      </w:r>
    </w:p>
    <w:p w:rsidR="00335538" w:rsidRDefault="00335538" w:rsidP="00335538">
      <w:pPr>
        <w:pStyle w:val="fakecil"/>
        <w:spacing w:line="360" w:lineRule="auto"/>
        <w:ind w:left="450"/>
        <w:jc w:val="both"/>
        <w:rPr>
          <w:rFonts w:ascii="Arial" w:hAnsi="Arial" w:cs="Arial"/>
        </w:rPr>
      </w:pPr>
      <w:r w:rsidRPr="00FA5F79">
        <w:rPr>
          <w:rStyle w:val="Strong"/>
          <w:rFonts w:ascii="Arial" w:hAnsi="Arial" w:cs="Arial"/>
        </w:rPr>
        <w:lastRenderedPageBreak/>
        <w:t>Rincian tugas Kepala Balai :</w:t>
      </w:r>
    </w:p>
    <w:p w:rsidR="00335538" w:rsidRDefault="00335538" w:rsidP="00335538">
      <w:pPr>
        <w:pStyle w:val="fakecil"/>
        <w:numPr>
          <w:ilvl w:val="0"/>
          <w:numId w:val="29"/>
        </w:numPr>
        <w:spacing w:line="360" w:lineRule="auto"/>
        <w:jc w:val="both"/>
        <w:rPr>
          <w:rFonts w:ascii="Arial" w:hAnsi="Arial" w:cs="Arial"/>
        </w:rPr>
      </w:pPr>
      <w:r w:rsidRPr="00FA5F79">
        <w:rPr>
          <w:rFonts w:ascii="Arial" w:hAnsi="Arial" w:cs="Arial"/>
        </w:rPr>
        <w:t xml:space="preserve">menyusun rencana dan </w:t>
      </w:r>
      <w:r>
        <w:rPr>
          <w:rFonts w:ascii="Arial" w:hAnsi="Arial" w:cs="Arial"/>
        </w:rPr>
        <w:t>program kerja;</w:t>
      </w:r>
    </w:p>
    <w:p w:rsidR="00335538" w:rsidRDefault="00335538" w:rsidP="00335538">
      <w:pPr>
        <w:pStyle w:val="fakecil"/>
        <w:numPr>
          <w:ilvl w:val="0"/>
          <w:numId w:val="29"/>
        </w:numPr>
        <w:spacing w:line="360" w:lineRule="auto"/>
        <w:jc w:val="both"/>
        <w:rPr>
          <w:rFonts w:ascii="Arial" w:hAnsi="Arial" w:cs="Arial"/>
        </w:rPr>
      </w:pPr>
      <w:r w:rsidRPr="007C67C6">
        <w:rPr>
          <w:rFonts w:ascii="Arial" w:hAnsi="Arial" w:cs="Arial"/>
        </w:rPr>
        <w:t>melaksanakan pengaturan kegiatan pergelaran kesenian;</w:t>
      </w:r>
    </w:p>
    <w:p w:rsidR="00335538" w:rsidRDefault="00335538" w:rsidP="00335538">
      <w:pPr>
        <w:pStyle w:val="fakecil"/>
        <w:numPr>
          <w:ilvl w:val="0"/>
          <w:numId w:val="29"/>
        </w:numPr>
        <w:spacing w:line="360" w:lineRule="auto"/>
        <w:jc w:val="both"/>
        <w:rPr>
          <w:rFonts w:ascii="Arial" w:hAnsi="Arial" w:cs="Arial"/>
        </w:rPr>
      </w:pPr>
      <w:r w:rsidRPr="007C67C6">
        <w:rPr>
          <w:rFonts w:ascii="Arial" w:hAnsi="Arial" w:cs="Arial"/>
        </w:rPr>
        <w:t>melaksanakan pengaturan kegiatan pameran kebudayaan dan pariwisata;</w:t>
      </w:r>
    </w:p>
    <w:p w:rsidR="00335538" w:rsidRDefault="00335538" w:rsidP="00335538">
      <w:pPr>
        <w:pStyle w:val="fakecil"/>
        <w:numPr>
          <w:ilvl w:val="0"/>
          <w:numId w:val="29"/>
        </w:numPr>
        <w:spacing w:line="360" w:lineRule="auto"/>
        <w:jc w:val="both"/>
        <w:rPr>
          <w:rFonts w:ascii="Arial" w:hAnsi="Arial" w:cs="Arial"/>
        </w:rPr>
      </w:pPr>
      <w:r w:rsidRPr="007C67C6">
        <w:rPr>
          <w:rFonts w:ascii="Arial" w:hAnsi="Arial" w:cs="Arial"/>
        </w:rPr>
        <w:t>mengadakan koordinasi dengan instansi terkait;</w:t>
      </w:r>
    </w:p>
    <w:p w:rsidR="00335538" w:rsidRPr="007C67C6" w:rsidRDefault="00335538" w:rsidP="00335538">
      <w:pPr>
        <w:pStyle w:val="fakecil"/>
        <w:numPr>
          <w:ilvl w:val="0"/>
          <w:numId w:val="29"/>
        </w:numPr>
        <w:spacing w:line="360" w:lineRule="auto"/>
        <w:jc w:val="both"/>
        <w:rPr>
          <w:rFonts w:ascii="Arial" w:hAnsi="Arial" w:cs="Arial"/>
        </w:rPr>
      </w:pPr>
      <w:r w:rsidRPr="007C67C6">
        <w:rPr>
          <w:rFonts w:ascii="Arial" w:hAnsi="Arial" w:cs="Arial"/>
        </w:rPr>
        <w:t xml:space="preserve">melaksanakan evaluasi dan pelaporan kegiatan Balai. </w:t>
      </w:r>
    </w:p>
    <w:p w:rsidR="00335538" w:rsidRPr="00172575" w:rsidRDefault="00335538" w:rsidP="00335538">
      <w:pPr>
        <w:pStyle w:val="fakecil"/>
        <w:spacing w:line="360" w:lineRule="auto"/>
        <w:ind w:left="450"/>
        <w:jc w:val="both"/>
        <w:rPr>
          <w:rStyle w:val="Strong"/>
          <w:rFonts w:ascii="Arial" w:hAnsi="Arial" w:cs="Arial"/>
          <w:b w:val="0"/>
          <w:bCs w:val="0"/>
        </w:rPr>
      </w:pPr>
      <w:r w:rsidRPr="00FA5F79">
        <w:rPr>
          <w:rFonts w:ascii="Arial" w:hAnsi="Arial" w:cs="Arial"/>
        </w:rPr>
        <w:t>Sub Bagian Tata Usaha mempunyai tugas pokok melaksanakan penyusunan rencana kerja, pengelolaan administrasi kepegawaian, keuangan, perlengkapan, umum dan pelaporan</w:t>
      </w:r>
      <w:r>
        <w:rPr>
          <w:rStyle w:val="Strong"/>
          <w:rFonts w:ascii="Arial" w:hAnsi="Arial" w:cs="Arial"/>
        </w:rPr>
        <w:t>.</w:t>
      </w:r>
    </w:p>
    <w:p w:rsidR="00335538" w:rsidRDefault="00335538" w:rsidP="00335538">
      <w:pPr>
        <w:pStyle w:val="fakecil"/>
        <w:spacing w:line="360" w:lineRule="auto"/>
        <w:ind w:left="450"/>
        <w:jc w:val="both"/>
        <w:rPr>
          <w:rStyle w:val="Strong"/>
          <w:rFonts w:ascii="Arial" w:hAnsi="Arial" w:cs="Arial"/>
        </w:rPr>
      </w:pPr>
      <w:r w:rsidRPr="00FA5F79">
        <w:rPr>
          <w:rStyle w:val="Strong"/>
          <w:rFonts w:ascii="Arial" w:hAnsi="Arial" w:cs="Arial"/>
        </w:rPr>
        <w:t>Dalam menyelenggarakan tugas pokok tersebut Sub Bagian Tata Usaha mempunyai fungsi :</w:t>
      </w:r>
    </w:p>
    <w:p w:rsidR="00335538" w:rsidRDefault="00335538" w:rsidP="00335538">
      <w:pPr>
        <w:pStyle w:val="fakecil"/>
        <w:numPr>
          <w:ilvl w:val="0"/>
          <w:numId w:val="30"/>
        </w:numPr>
        <w:spacing w:line="360" w:lineRule="auto"/>
        <w:jc w:val="both"/>
        <w:rPr>
          <w:rFonts w:ascii="Arial" w:hAnsi="Arial" w:cs="Arial"/>
        </w:rPr>
      </w:pPr>
      <w:r w:rsidRPr="00FA5F79">
        <w:rPr>
          <w:rFonts w:ascii="Arial" w:hAnsi="Arial" w:cs="Arial"/>
        </w:rPr>
        <w:t>Pelaksanaan penyusunan rencana kerja</w:t>
      </w:r>
      <w:r>
        <w:rPr>
          <w:rFonts w:ascii="Arial" w:hAnsi="Arial" w:cs="Arial"/>
        </w:rPr>
        <w:t>, evaluasi dan pelaporan Balai;</w:t>
      </w:r>
    </w:p>
    <w:p w:rsidR="00335538" w:rsidRDefault="00335538" w:rsidP="00335538">
      <w:pPr>
        <w:pStyle w:val="fakecil"/>
        <w:numPr>
          <w:ilvl w:val="0"/>
          <w:numId w:val="30"/>
        </w:numPr>
        <w:spacing w:line="360" w:lineRule="auto"/>
        <w:jc w:val="both"/>
        <w:rPr>
          <w:rFonts w:ascii="Arial" w:hAnsi="Arial" w:cs="Arial"/>
        </w:rPr>
      </w:pPr>
      <w:r w:rsidRPr="007C67C6">
        <w:rPr>
          <w:rFonts w:ascii="Arial" w:hAnsi="Arial" w:cs="Arial"/>
        </w:rPr>
        <w:t>Pelaksanaan pengelolaan admi</w:t>
      </w:r>
      <w:r w:rsidR="00673F06">
        <w:rPr>
          <w:rFonts w:ascii="Arial" w:hAnsi="Arial" w:cs="Arial"/>
        </w:rPr>
        <w:t xml:space="preserve">nistrasi kepegawaian, keuangan, </w:t>
      </w:r>
      <w:r w:rsidRPr="007C67C6">
        <w:rPr>
          <w:rFonts w:ascii="Arial" w:hAnsi="Arial" w:cs="Arial"/>
        </w:rPr>
        <w:t>perlengkapan dan umum. Ri</w:t>
      </w:r>
      <w:r w:rsidR="00EA57DC">
        <w:rPr>
          <w:rFonts w:ascii="Arial" w:hAnsi="Arial" w:cs="Arial"/>
        </w:rPr>
        <w:t>ncian tugas Subagian Tata Usaha;</w:t>
      </w:r>
    </w:p>
    <w:p w:rsidR="00335538" w:rsidRDefault="00335538" w:rsidP="00335538">
      <w:pPr>
        <w:pStyle w:val="fakecil"/>
        <w:numPr>
          <w:ilvl w:val="0"/>
          <w:numId w:val="30"/>
        </w:numPr>
        <w:spacing w:line="360" w:lineRule="auto"/>
        <w:jc w:val="both"/>
        <w:rPr>
          <w:rFonts w:ascii="Arial" w:hAnsi="Arial" w:cs="Arial"/>
        </w:rPr>
      </w:pPr>
      <w:r w:rsidRPr="007C67C6">
        <w:rPr>
          <w:rFonts w:ascii="Arial" w:hAnsi="Arial" w:cs="Arial"/>
        </w:rPr>
        <w:t xml:space="preserve"> melaksanakan pengelolaan administrasi kepegawaian;</w:t>
      </w:r>
    </w:p>
    <w:p w:rsidR="00335538" w:rsidRDefault="00335538" w:rsidP="00335538">
      <w:pPr>
        <w:pStyle w:val="fakecil"/>
        <w:numPr>
          <w:ilvl w:val="0"/>
          <w:numId w:val="30"/>
        </w:numPr>
        <w:spacing w:line="360" w:lineRule="auto"/>
        <w:jc w:val="both"/>
        <w:rPr>
          <w:rFonts w:ascii="Arial" w:hAnsi="Arial" w:cs="Arial"/>
        </w:rPr>
      </w:pPr>
      <w:r w:rsidRPr="007C67C6">
        <w:rPr>
          <w:rFonts w:ascii="Arial" w:hAnsi="Arial" w:cs="Arial"/>
        </w:rPr>
        <w:t>melaksanakan pengelolaan administrasi keuangan;</w:t>
      </w:r>
    </w:p>
    <w:p w:rsidR="00335538" w:rsidRDefault="00335538" w:rsidP="00335538">
      <w:pPr>
        <w:pStyle w:val="fakecil"/>
        <w:numPr>
          <w:ilvl w:val="0"/>
          <w:numId w:val="30"/>
        </w:numPr>
        <w:spacing w:line="360" w:lineRule="auto"/>
        <w:jc w:val="both"/>
        <w:rPr>
          <w:rFonts w:ascii="Arial" w:hAnsi="Arial" w:cs="Arial"/>
        </w:rPr>
      </w:pPr>
      <w:r w:rsidRPr="007C67C6">
        <w:rPr>
          <w:rFonts w:ascii="Arial" w:hAnsi="Arial" w:cs="Arial"/>
        </w:rPr>
        <w:t>melaksanakan pengelolaan urusan rumah tangga dan perlengkapan;</w:t>
      </w:r>
    </w:p>
    <w:p w:rsidR="00335538" w:rsidRDefault="00EA57DC" w:rsidP="00335538">
      <w:pPr>
        <w:pStyle w:val="fakecil"/>
        <w:numPr>
          <w:ilvl w:val="0"/>
          <w:numId w:val="30"/>
        </w:numPr>
        <w:spacing w:line="360" w:lineRule="auto"/>
        <w:jc w:val="both"/>
        <w:rPr>
          <w:rFonts w:ascii="Arial" w:hAnsi="Arial" w:cs="Arial"/>
        </w:rPr>
      </w:pPr>
      <w:r>
        <w:rPr>
          <w:rFonts w:ascii="Arial" w:hAnsi="Arial" w:cs="Arial"/>
        </w:rPr>
        <w:t xml:space="preserve">melaksanakan </w:t>
      </w:r>
      <w:r w:rsidR="00335538" w:rsidRPr="007C67C6">
        <w:rPr>
          <w:rFonts w:ascii="Arial" w:hAnsi="Arial" w:cs="Arial"/>
        </w:rPr>
        <w:t>penyiapan bahan rancangan pengdokumentasian pengelolaan perpustakaan dan hubungan masyarakat;</w:t>
      </w:r>
    </w:p>
    <w:p w:rsidR="00335538" w:rsidRDefault="00335538" w:rsidP="00335538">
      <w:pPr>
        <w:pStyle w:val="fakecil"/>
        <w:numPr>
          <w:ilvl w:val="0"/>
          <w:numId w:val="30"/>
        </w:numPr>
        <w:spacing w:line="360" w:lineRule="auto"/>
        <w:jc w:val="both"/>
        <w:rPr>
          <w:rFonts w:ascii="Arial" w:hAnsi="Arial" w:cs="Arial"/>
        </w:rPr>
      </w:pPr>
      <w:r w:rsidRPr="007C67C6">
        <w:rPr>
          <w:rFonts w:ascii="Arial" w:hAnsi="Arial" w:cs="Arial"/>
        </w:rPr>
        <w:t>melaksanakan pengendalian administrasi belanja rutin dan pembangunan;</w:t>
      </w:r>
    </w:p>
    <w:p w:rsidR="00335538" w:rsidRDefault="00335538" w:rsidP="00335538">
      <w:pPr>
        <w:pStyle w:val="fakecil"/>
        <w:numPr>
          <w:ilvl w:val="0"/>
          <w:numId w:val="30"/>
        </w:numPr>
        <w:spacing w:line="360" w:lineRule="auto"/>
        <w:jc w:val="both"/>
        <w:rPr>
          <w:rFonts w:ascii="Arial" w:hAnsi="Arial" w:cs="Arial"/>
        </w:rPr>
      </w:pPr>
      <w:r w:rsidRPr="007C67C6">
        <w:rPr>
          <w:rFonts w:ascii="Arial" w:hAnsi="Arial" w:cs="Arial"/>
        </w:rPr>
        <w:t>melaksanakan pengelolaan naskah dinas dan kearsipan;</w:t>
      </w:r>
    </w:p>
    <w:p w:rsidR="00335538" w:rsidRDefault="00335538" w:rsidP="00335538">
      <w:pPr>
        <w:pStyle w:val="fakecil"/>
        <w:numPr>
          <w:ilvl w:val="0"/>
          <w:numId w:val="30"/>
        </w:numPr>
        <w:spacing w:line="360" w:lineRule="auto"/>
        <w:jc w:val="both"/>
        <w:rPr>
          <w:rFonts w:ascii="Arial" w:hAnsi="Arial" w:cs="Arial"/>
        </w:rPr>
      </w:pPr>
      <w:r w:rsidRPr="00E7567B">
        <w:rPr>
          <w:rFonts w:ascii="Arial" w:hAnsi="Arial" w:cs="Arial"/>
        </w:rPr>
        <w:t>melaksanakan koordinasi dengan instansi terkait;</w:t>
      </w:r>
    </w:p>
    <w:p w:rsidR="00335538" w:rsidRPr="00E7567B" w:rsidRDefault="00335538" w:rsidP="00335538">
      <w:pPr>
        <w:pStyle w:val="fakecil"/>
        <w:numPr>
          <w:ilvl w:val="0"/>
          <w:numId w:val="30"/>
        </w:numPr>
        <w:spacing w:line="360" w:lineRule="auto"/>
        <w:jc w:val="both"/>
        <w:rPr>
          <w:rFonts w:ascii="Arial" w:hAnsi="Arial" w:cs="Arial"/>
        </w:rPr>
      </w:pPr>
      <w:r w:rsidRPr="00E7567B">
        <w:rPr>
          <w:rFonts w:ascii="Arial" w:hAnsi="Arial" w:cs="Arial"/>
        </w:rPr>
        <w:t>melaksanakan evaluasi dan pelaporan;</w:t>
      </w:r>
    </w:p>
    <w:p w:rsidR="00335538" w:rsidRDefault="00335538" w:rsidP="00335538">
      <w:pPr>
        <w:pStyle w:val="fakecil"/>
        <w:spacing w:line="360" w:lineRule="auto"/>
        <w:ind w:left="450"/>
        <w:jc w:val="both"/>
        <w:rPr>
          <w:rFonts w:ascii="Arial" w:hAnsi="Arial" w:cs="Arial"/>
        </w:rPr>
      </w:pPr>
      <w:r w:rsidRPr="00FA5F79">
        <w:rPr>
          <w:rFonts w:ascii="Arial" w:hAnsi="Arial" w:cs="Arial"/>
        </w:rPr>
        <w:lastRenderedPageBreak/>
        <w:t xml:space="preserve">Seksi Pergelaran mempunyai tugas pokok melaksanakan kegiatan pergelaran kesenian. </w:t>
      </w:r>
    </w:p>
    <w:p w:rsidR="00335538" w:rsidRDefault="00335538" w:rsidP="00335538">
      <w:pPr>
        <w:pStyle w:val="fakecil"/>
        <w:spacing w:line="360" w:lineRule="auto"/>
        <w:ind w:left="450"/>
        <w:jc w:val="both"/>
        <w:rPr>
          <w:rFonts w:ascii="Arial" w:hAnsi="Arial" w:cs="Arial"/>
        </w:rPr>
      </w:pPr>
      <w:r w:rsidRPr="00FA5F79">
        <w:rPr>
          <w:rStyle w:val="Strong"/>
          <w:rFonts w:ascii="Arial" w:hAnsi="Arial" w:cs="Arial"/>
        </w:rPr>
        <w:t>Dalam menyelenggarakan tugas pokok tersebut Seksi Pergelaran mempunyai fungsi :</w:t>
      </w:r>
    </w:p>
    <w:p w:rsidR="00335538" w:rsidRDefault="00335538" w:rsidP="00335538">
      <w:pPr>
        <w:pStyle w:val="fakecil"/>
        <w:numPr>
          <w:ilvl w:val="0"/>
          <w:numId w:val="31"/>
        </w:numPr>
        <w:spacing w:line="360" w:lineRule="auto"/>
        <w:jc w:val="both"/>
        <w:rPr>
          <w:rFonts w:ascii="Arial" w:hAnsi="Arial" w:cs="Arial"/>
        </w:rPr>
      </w:pPr>
      <w:r w:rsidRPr="00FA5F79">
        <w:rPr>
          <w:rFonts w:ascii="Arial" w:hAnsi="Arial" w:cs="Arial"/>
        </w:rPr>
        <w:t>Pelaksanaan penyusuna</w:t>
      </w:r>
      <w:r>
        <w:rPr>
          <w:rFonts w:ascii="Arial" w:hAnsi="Arial" w:cs="Arial"/>
        </w:rPr>
        <w:t>n kegiatan pergelaran kesenian;</w:t>
      </w:r>
    </w:p>
    <w:p w:rsidR="00335538" w:rsidRPr="00E7567B" w:rsidRDefault="00335538" w:rsidP="00335538">
      <w:pPr>
        <w:pStyle w:val="fakecil"/>
        <w:numPr>
          <w:ilvl w:val="0"/>
          <w:numId w:val="31"/>
        </w:numPr>
        <w:spacing w:line="360" w:lineRule="auto"/>
        <w:jc w:val="both"/>
        <w:rPr>
          <w:rFonts w:ascii="Arial" w:hAnsi="Arial" w:cs="Arial"/>
        </w:rPr>
      </w:pPr>
      <w:r w:rsidRPr="00E7567B">
        <w:rPr>
          <w:rFonts w:ascii="Arial" w:hAnsi="Arial" w:cs="Arial"/>
        </w:rPr>
        <w:t>Pelaksanaan kegiatan pergelaran kesenian.</w:t>
      </w:r>
    </w:p>
    <w:p w:rsidR="00335538" w:rsidRDefault="00335538" w:rsidP="00335538">
      <w:pPr>
        <w:pStyle w:val="fakecil"/>
        <w:spacing w:line="360" w:lineRule="auto"/>
        <w:ind w:left="450"/>
        <w:jc w:val="both"/>
        <w:rPr>
          <w:rFonts w:ascii="Arial" w:hAnsi="Arial" w:cs="Arial"/>
          <w:b/>
          <w:bCs/>
        </w:rPr>
      </w:pPr>
      <w:r w:rsidRPr="00FA5F79">
        <w:rPr>
          <w:rStyle w:val="Strong"/>
          <w:rFonts w:ascii="Arial" w:hAnsi="Arial" w:cs="Arial"/>
        </w:rPr>
        <w:t>Rincian tugas Seksi Pergelaran :</w:t>
      </w:r>
    </w:p>
    <w:p w:rsidR="00335538" w:rsidRDefault="00335538" w:rsidP="00335538">
      <w:pPr>
        <w:pStyle w:val="fakecil"/>
        <w:numPr>
          <w:ilvl w:val="0"/>
          <w:numId w:val="32"/>
        </w:numPr>
        <w:spacing w:line="360" w:lineRule="auto"/>
        <w:jc w:val="both"/>
        <w:rPr>
          <w:rFonts w:ascii="Arial" w:hAnsi="Arial" w:cs="Arial"/>
        </w:rPr>
      </w:pPr>
      <w:r w:rsidRPr="00FA5F79">
        <w:rPr>
          <w:rFonts w:ascii="Arial" w:hAnsi="Arial" w:cs="Arial"/>
        </w:rPr>
        <w:t>menyusun rencana dan program kerja;</w:t>
      </w:r>
    </w:p>
    <w:p w:rsidR="00335538" w:rsidRDefault="00335538" w:rsidP="00335538">
      <w:pPr>
        <w:pStyle w:val="fakecil"/>
        <w:numPr>
          <w:ilvl w:val="0"/>
          <w:numId w:val="32"/>
        </w:numPr>
        <w:spacing w:line="360" w:lineRule="auto"/>
        <w:jc w:val="both"/>
        <w:rPr>
          <w:rFonts w:ascii="Arial" w:hAnsi="Arial" w:cs="Arial"/>
        </w:rPr>
      </w:pPr>
      <w:r w:rsidRPr="00E7567B">
        <w:rPr>
          <w:rFonts w:ascii="Arial" w:hAnsi="Arial" w:cs="Arial"/>
        </w:rPr>
        <w:t>melaksanakan kegiatan pergelaran kesenian;</w:t>
      </w:r>
    </w:p>
    <w:p w:rsidR="00335538" w:rsidRDefault="00335538" w:rsidP="00335538">
      <w:pPr>
        <w:pStyle w:val="fakecil"/>
        <w:numPr>
          <w:ilvl w:val="0"/>
          <w:numId w:val="32"/>
        </w:numPr>
        <w:spacing w:line="360" w:lineRule="auto"/>
        <w:jc w:val="both"/>
        <w:rPr>
          <w:rFonts w:ascii="Arial" w:hAnsi="Arial" w:cs="Arial"/>
        </w:rPr>
      </w:pPr>
      <w:r w:rsidRPr="00E7567B">
        <w:rPr>
          <w:rFonts w:ascii="Arial" w:hAnsi="Arial" w:cs="Arial"/>
        </w:rPr>
        <w:t>melaksanakan pembuatan karya karya cipta kesenian dalam rangka ikut serta mengembangkan kesenian yang layak dipergelarkan dalam bentuk penggarapan dan atau karya kesenian lainnya;</w:t>
      </w:r>
    </w:p>
    <w:p w:rsidR="00335538" w:rsidRDefault="00335538" w:rsidP="00335538">
      <w:pPr>
        <w:pStyle w:val="fakecil"/>
        <w:numPr>
          <w:ilvl w:val="0"/>
          <w:numId w:val="32"/>
        </w:numPr>
        <w:spacing w:line="360" w:lineRule="auto"/>
        <w:jc w:val="both"/>
        <w:rPr>
          <w:rFonts w:ascii="Arial" w:hAnsi="Arial" w:cs="Arial"/>
        </w:rPr>
      </w:pPr>
      <w:r w:rsidRPr="00E7567B">
        <w:rPr>
          <w:rFonts w:ascii="Arial" w:hAnsi="Arial" w:cs="Arial"/>
        </w:rPr>
        <w:t>melaksanakan festival atau lomba kesenian di Anjungan Jawa Barat dan di tempat-tempat lainnya sebagai wadah pembinaan dan pengembangan penata tari, penata musik, penata busana/rias dan pelaku seni lainnya;</w:t>
      </w:r>
    </w:p>
    <w:p w:rsidR="00335538" w:rsidRPr="00E7567B" w:rsidRDefault="00335538" w:rsidP="00335538">
      <w:pPr>
        <w:pStyle w:val="fakecil"/>
        <w:numPr>
          <w:ilvl w:val="0"/>
          <w:numId w:val="32"/>
        </w:numPr>
        <w:spacing w:line="360" w:lineRule="auto"/>
        <w:jc w:val="both"/>
        <w:rPr>
          <w:rFonts w:ascii="Arial" w:hAnsi="Arial" w:cs="Arial"/>
        </w:rPr>
      </w:pPr>
      <w:r w:rsidRPr="00E7567B">
        <w:rPr>
          <w:rFonts w:ascii="Arial" w:hAnsi="Arial" w:cs="Arial"/>
        </w:rPr>
        <w:t>melaksanakan evaluasi dan pelaporan.</w:t>
      </w:r>
    </w:p>
    <w:p w:rsidR="00335538" w:rsidRDefault="00335538" w:rsidP="00335538">
      <w:pPr>
        <w:pStyle w:val="fakecil"/>
        <w:spacing w:line="360" w:lineRule="auto"/>
        <w:ind w:left="450"/>
        <w:jc w:val="both"/>
        <w:rPr>
          <w:rFonts w:ascii="Arial" w:hAnsi="Arial" w:cs="Arial"/>
        </w:rPr>
      </w:pPr>
      <w:r w:rsidRPr="00FA5F79">
        <w:rPr>
          <w:rFonts w:ascii="Arial" w:hAnsi="Arial" w:cs="Arial"/>
        </w:rPr>
        <w:t>Seksi Pameran mempunyai tugas pokok melaksanakan kegiatan pameran kebudayaan dan pariwisata.</w:t>
      </w:r>
    </w:p>
    <w:p w:rsidR="00335538" w:rsidRDefault="00335538" w:rsidP="00335538">
      <w:pPr>
        <w:pStyle w:val="fakecil"/>
        <w:spacing w:line="360" w:lineRule="auto"/>
        <w:ind w:left="450"/>
        <w:jc w:val="both"/>
        <w:rPr>
          <w:rFonts w:ascii="Arial" w:hAnsi="Arial" w:cs="Arial"/>
        </w:rPr>
      </w:pPr>
      <w:r w:rsidRPr="00FA5F79">
        <w:rPr>
          <w:rStyle w:val="Strong"/>
          <w:rFonts w:ascii="Arial" w:hAnsi="Arial" w:cs="Arial"/>
        </w:rPr>
        <w:t>Dalam menyelenggarakan tugas pokok tersebut Seksi Pameran mempunyai fungsi :</w:t>
      </w:r>
    </w:p>
    <w:p w:rsidR="00335538" w:rsidRDefault="00335538" w:rsidP="00335538">
      <w:pPr>
        <w:pStyle w:val="fakecil"/>
        <w:numPr>
          <w:ilvl w:val="1"/>
          <w:numId w:val="33"/>
        </w:numPr>
        <w:spacing w:line="360" w:lineRule="auto"/>
        <w:ind w:left="1134" w:hanging="283"/>
        <w:jc w:val="both"/>
        <w:rPr>
          <w:rFonts w:ascii="Arial" w:hAnsi="Arial" w:cs="Arial"/>
        </w:rPr>
      </w:pPr>
      <w:r w:rsidRPr="00FA5F79">
        <w:rPr>
          <w:rFonts w:ascii="Arial" w:hAnsi="Arial" w:cs="Arial"/>
        </w:rPr>
        <w:t>Penyusunan program kegiatan pam</w:t>
      </w:r>
      <w:r>
        <w:rPr>
          <w:rFonts w:ascii="Arial" w:hAnsi="Arial" w:cs="Arial"/>
        </w:rPr>
        <w:t>eran kebudayaan dan pariwisata;</w:t>
      </w:r>
    </w:p>
    <w:p w:rsidR="00335538" w:rsidRPr="00E7567B" w:rsidRDefault="00335538" w:rsidP="00335538">
      <w:pPr>
        <w:pStyle w:val="fakecil"/>
        <w:numPr>
          <w:ilvl w:val="1"/>
          <w:numId w:val="33"/>
        </w:numPr>
        <w:spacing w:line="360" w:lineRule="auto"/>
        <w:ind w:left="1134" w:hanging="283"/>
        <w:jc w:val="both"/>
        <w:rPr>
          <w:rFonts w:ascii="Arial" w:hAnsi="Arial" w:cs="Arial"/>
        </w:rPr>
      </w:pPr>
      <w:r w:rsidRPr="00E7567B">
        <w:rPr>
          <w:rFonts w:ascii="Arial" w:hAnsi="Arial" w:cs="Arial"/>
        </w:rPr>
        <w:t>Pelaksanaan kegiatan pameran kebudayaan dan pariwisata.</w:t>
      </w:r>
    </w:p>
    <w:p w:rsidR="00EA57DC" w:rsidRDefault="00EA57DC" w:rsidP="00335538">
      <w:pPr>
        <w:pStyle w:val="fakecil"/>
        <w:spacing w:line="360" w:lineRule="auto"/>
        <w:ind w:left="450"/>
        <w:jc w:val="both"/>
        <w:rPr>
          <w:rStyle w:val="Strong"/>
          <w:rFonts w:ascii="Arial" w:hAnsi="Arial" w:cs="Arial"/>
        </w:rPr>
      </w:pPr>
    </w:p>
    <w:p w:rsidR="00335538" w:rsidRDefault="00335538" w:rsidP="00335538">
      <w:pPr>
        <w:pStyle w:val="fakecil"/>
        <w:spacing w:line="360" w:lineRule="auto"/>
        <w:ind w:left="450"/>
        <w:jc w:val="both"/>
        <w:rPr>
          <w:rFonts w:ascii="Arial" w:hAnsi="Arial" w:cs="Arial"/>
        </w:rPr>
      </w:pPr>
      <w:r w:rsidRPr="00FA5F79">
        <w:rPr>
          <w:rStyle w:val="Strong"/>
          <w:rFonts w:ascii="Arial" w:hAnsi="Arial" w:cs="Arial"/>
        </w:rPr>
        <w:lastRenderedPageBreak/>
        <w:t>Rincian tugas Seksi Pergelaran :</w:t>
      </w:r>
    </w:p>
    <w:p w:rsidR="00335538" w:rsidRDefault="00335538" w:rsidP="00335538">
      <w:pPr>
        <w:pStyle w:val="fakecil"/>
        <w:numPr>
          <w:ilvl w:val="0"/>
          <w:numId w:val="34"/>
        </w:numPr>
        <w:spacing w:line="360" w:lineRule="auto"/>
        <w:jc w:val="both"/>
        <w:rPr>
          <w:rFonts w:ascii="Arial" w:hAnsi="Arial" w:cs="Arial"/>
        </w:rPr>
      </w:pPr>
      <w:r w:rsidRPr="00FA5F79">
        <w:rPr>
          <w:rFonts w:ascii="Arial" w:hAnsi="Arial" w:cs="Arial"/>
        </w:rPr>
        <w:t>meny</w:t>
      </w:r>
      <w:r>
        <w:rPr>
          <w:rFonts w:ascii="Arial" w:hAnsi="Arial" w:cs="Arial"/>
        </w:rPr>
        <w:t>usun rencana dan program kerja;</w:t>
      </w:r>
    </w:p>
    <w:p w:rsidR="00335538" w:rsidRDefault="00335538" w:rsidP="00335538">
      <w:pPr>
        <w:pStyle w:val="fakecil"/>
        <w:numPr>
          <w:ilvl w:val="0"/>
          <w:numId w:val="34"/>
        </w:numPr>
        <w:spacing w:line="360" w:lineRule="auto"/>
        <w:jc w:val="both"/>
        <w:rPr>
          <w:rFonts w:ascii="Arial" w:hAnsi="Arial" w:cs="Arial"/>
        </w:rPr>
      </w:pPr>
      <w:r w:rsidRPr="00E7567B">
        <w:rPr>
          <w:rFonts w:ascii="Arial" w:hAnsi="Arial" w:cs="Arial"/>
        </w:rPr>
        <w:t>melaksanakan kegiatan pameran kebudayaan dan pariwisata;</w:t>
      </w:r>
    </w:p>
    <w:p w:rsidR="00335538" w:rsidRDefault="00335538" w:rsidP="00335538">
      <w:pPr>
        <w:pStyle w:val="fakecil"/>
        <w:numPr>
          <w:ilvl w:val="0"/>
          <w:numId w:val="34"/>
        </w:numPr>
        <w:spacing w:line="360" w:lineRule="auto"/>
        <w:jc w:val="both"/>
        <w:rPr>
          <w:rFonts w:ascii="Arial" w:hAnsi="Arial" w:cs="Arial"/>
        </w:rPr>
      </w:pPr>
      <w:r w:rsidRPr="00E7567B">
        <w:rPr>
          <w:rFonts w:ascii="Arial" w:hAnsi="Arial" w:cs="Arial"/>
        </w:rPr>
        <w:t>melaksanakan kegiatan pelayanan informasi kebudayaan dan pariwisata di Balai Pengelolaan Anjungan Jawa Barat dan di tempat-tempat lainnya dalam bnetukmediacetak, elektronik dan situs internet dan melaksanakan kegiatan publikasi kebudayaan dan pariwisata;</w:t>
      </w:r>
    </w:p>
    <w:p w:rsidR="00335538" w:rsidRDefault="00335538" w:rsidP="00335538">
      <w:pPr>
        <w:pStyle w:val="fakecil"/>
        <w:numPr>
          <w:ilvl w:val="0"/>
          <w:numId w:val="34"/>
        </w:numPr>
        <w:spacing w:line="360" w:lineRule="auto"/>
        <w:jc w:val="both"/>
        <w:rPr>
          <w:rFonts w:ascii="Arial" w:hAnsi="Arial" w:cs="Arial"/>
        </w:rPr>
      </w:pPr>
      <w:r w:rsidRPr="00E7567B">
        <w:rPr>
          <w:rFonts w:ascii="Arial" w:hAnsi="Arial" w:cs="Arial"/>
        </w:rPr>
        <w:t>melaksanakan koordinasi dengan instansi terkait</w:t>
      </w:r>
    </w:p>
    <w:p w:rsidR="00335538" w:rsidRPr="00E7567B" w:rsidRDefault="00335538" w:rsidP="00335538">
      <w:pPr>
        <w:pStyle w:val="fakecil"/>
        <w:numPr>
          <w:ilvl w:val="0"/>
          <w:numId w:val="34"/>
        </w:numPr>
        <w:spacing w:line="360" w:lineRule="auto"/>
        <w:jc w:val="both"/>
        <w:rPr>
          <w:rFonts w:ascii="Arial" w:hAnsi="Arial" w:cs="Arial"/>
        </w:rPr>
      </w:pPr>
      <w:r w:rsidRPr="00E7567B">
        <w:rPr>
          <w:rFonts w:ascii="Arial" w:hAnsi="Arial" w:cs="Arial"/>
        </w:rPr>
        <w:t>melaksanakan evaluasi dan pelaporan.</w:t>
      </w:r>
    </w:p>
    <w:p w:rsidR="00335538" w:rsidRDefault="00335538" w:rsidP="00EA57DC">
      <w:pPr>
        <w:pStyle w:val="fakecil"/>
        <w:spacing w:line="360" w:lineRule="auto"/>
        <w:rPr>
          <w:rFonts w:ascii="Arial" w:hAnsi="Arial" w:cs="Arial"/>
        </w:rPr>
      </w:pPr>
    </w:p>
    <w:p w:rsidR="00C33C8F" w:rsidRPr="00335538" w:rsidRDefault="00CE3719" w:rsidP="00335538">
      <w:pPr>
        <w:pStyle w:val="fakecil"/>
        <w:spacing w:line="360" w:lineRule="auto"/>
        <w:ind w:left="450"/>
        <w:jc w:val="cente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1220470</wp:posOffset>
            </wp:positionH>
            <wp:positionV relativeFrom="paragraph">
              <wp:posOffset>-89535</wp:posOffset>
            </wp:positionV>
            <wp:extent cx="2546350" cy="635000"/>
            <wp:effectExtent l="19050" t="0" r="6350" b="0"/>
            <wp:wrapNone/>
            <wp:docPr id="1" name="Picture 1" descr="http://www.anjjabar.go.id/struk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jjabar.go.id/struktur.jpg"/>
                    <pic:cNvPicPr>
                      <a:picLocks noChangeAspect="1" noChangeArrowheads="1"/>
                    </pic:cNvPicPr>
                  </pic:nvPicPr>
                  <pic:blipFill>
                    <a:blip r:embed="rId7"/>
                    <a:srcRect/>
                    <a:stretch>
                      <a:fillRect/>
                    </a:stretch>
                  </pic:blipFill>
                  <pic:spPr bwMode="auto">
                    <a:xfrm>
                      <a:off x="0" y="0"/>
                      <a:ext cx="2546350" cy="635000"/>
                    </a:xfrm>
                    <a:prstGeom prst="rect">
                      <a:avLst/>
                    </a:prstGeom>
                    <a:noFill/>
                    <a:ln w="9525">
                      <a:noFill/>
                      <a:miter lim="800000"/>
                      <a:headEnd/>
                      <a:tailEnd/>
                    </a:ln>
                  </pic:spPr>
                </pic:pic>
              </a:graphicData>
            </a:graphic>
          </wp:anchor>
        </w:drawing>
      </w:r>
    </w:p>
    <w:p w:rsidR="00C33C8F" w:rsidRPr="00701554" w:rsidRDefault="00C33C8F" w:rsidP="00C33C8F">
      <w:pPr>
        <w:spacing w:before="100" w:beforeAutospacing="1" w:after="100" w:afterAutospacing="1" w:line="240" w:lineRule="auto"/>
        <w:jc w:val="center"/>
        <w:rPr>
          <w:rFonts w:ascii="Times New Roman" w:eastAsia="Times New Roman" w:hAnsi="Times New Roman" w:cs="Times New Roman"/>
          <w:sz w:val="24"/>
          <w:szCs w:val="24"/>
        </w:rPr>
      </w:pPr>
    </w:p>
    <w:tbl>
      <w:tblPr>
        <w:tblW w:w="3486" w:type="dxa"/>
        <w:tblCellSpacing w:w="15" w:type="dxa"/>
        <w:tblInd w:w="223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486"/>
      </w:tblGrid>
      <w:tr w:rsidR="00C33C8F" w:rsidRPr="00701554" w:rsidTr="000F2D64">
        <w:trPr>
          <w:tblCellSpacing w:w="15" w:type="dxa"/>
        </w:trPr>
        <w:tc>
          <w:tcPr>
            <w:tcW w:w="3426" w:type="dxa"/>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257A18" w:rsidP="00735BC3">
            <w:pPr>
              <w:spacing w:after="0" w:line="240" w:lineRule="auto"/>
              <w:jc w:val="center"/>
              <w:rPr>
                <w:rFonts w:ascii="Times New Roman" w:eastAsia="Times New Roman" w:hAnsi="Times New Roman" w:cs="Times New Roman"/>
                <w:sz w:val="24"/>
                <w:szCs w:val="24"/>
              </w:rPr>
            </w:pPr>
            <w:r w:rsidRPr="00257A18">
              <w:rPr>
                <w:rFonts w:ascii="Courier New" w:eastAsia="Times New Roman" w:hAnsi="Courier New" w:cs="Courier New"/>
                <w:b/>
                <w:bCs/>
                <w:noProof/>
                <w:color w:val="000099"/>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8.25pt;margin-top:16.9pt;width:.1pt;height:41.95pt;z-index:251662336" o:connectortype="straight">
                  <v:stroke endarrow="block"/>
                </v:shape>
              </w:pict>
            </w:r>
            <w:r w:rsidR="00C33C8F" w:rsidRPr="00701554">
              <w:rPr>
                <w:rFonts w:ascii="Courier New" w:eastAsia="Times New Roman" w:hAnsi="Courier New" w:cs="Courier New"/>
                <w:b/>
                <w:bCs/>
                <w:color w:val="000099"/>
                <w:sz w:val="24"/>
                <w:szCs w:val="24"/>
              </w:rPr>
              <w:t>KEPALA DINAS</w:t>
            </w:r>
          </w:p>
        </w:tc>
      </w:tr>
    </w:tbl>
    <w:p w:rsidR="00C33C8F" w:rsidRPr="00701554" w:rsidRDefault="00257A18" w:rsidP="00C33C8F">
      <w:pPr>
        <w:spacing w:after="0" w:line="240" w:lineRule="auto"/>
        <w:jc w:val="center"/>
        <w:rPr>
          <w:rFonts w:ascii="Times New Roman" w:eastAsia="Times New Roman" w:hAnsi="Times New Roman" w:cs="Times New Roman"/>
          <w:sz w:val="24"/>
          <w:szCs w:val="24"/>
        </w:rPr>
      </w:pPr>
      <w:r w:rsidRPr="00257A18">
        <w:rPr>
          <w:rFonts w:ascii="Courier New" w:eastAsia="Times New Roman" w:hAnsi="Courier New" w:cs="Courier New"/>
          <w:b/>
          <w:bCs/>
          <w:noProof/>
          <w:color w:val="000099"/>
          <w:sz w:val="24"/>
          <w:szCs w:val="24"/>
        </w:rPr>
        <w:pict>
          <v:shape id="_x0000_s1031" type="#_x0000_t32" style="position:absolute;left:0;text-align:left;margin-left:201.3pt;margin-top:5.15pt;width:141.75pt;height:0;z-index:251667456;mso-position-horizontal-relative:text;mso-position-vertical-relative:text" o:connectortype="straight"/>
        </w:pict>
      </w:r>
      <w:r w:rsidRPr="00257A18">
        <w:rPr>
          <w:rFonts w:ascii="Courier New" w:eastAsia="Times New Roman" w:hAnsi="Courier New" w:cs="Courier New"/>
          <w:b/>
          <w:bCs/>
          <w:noProof/>
          <w:color w:val="000099"/>
          <w:sz w:val="24"/>
          <w:szCs w:val="24"/>
        </w:rPr>
        <w:pict>
          <v:shape id="_x0000_s1032" type="#_x0000_t32" style="position:absolute;left:0;text-align:left;margin-left:343pt;margin-top:5.2pt;width:.05pt;height:9.2pt;z-index:251668480;mso-position-horizontal-relative:text;mso-position-vertical-relative:text" o:connectortype="straight">
            <v:stroke endarrow="block"/>
          </v:shape>
        </w:pict>
      </w:r>
    </w:p>
    <w:tbl>
      <w:tblPr>
        <w:tblW w:w="2880" w:type="dxa"/>
        <w:tblCellSpacing w:w="15" w:type="dxa"/>
        <w:tblInd w:w="54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80"/>
      </w:tblGrid>
      <w:tr w:rsidR="00C33C8F" w:rsidRPr="00701554" w:rsidTr="000F2D64">
        <w:trPr>
          <w:tblCellSpacing w:w="15" w:type="dxa"/>
        </w:trPr>
        <w:tc>
          <w:tcPr>
            <w:tcW w:w="2820" w:type="dxa"/>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spacing w:before="100" w:beforeAutospacing="1" w:after="100" w:afterAutospacing="1" w:line="240" w:lineRule="auto"/>
              <w:jc w:val="center"/>
              <w:rPr>
                <w:rFonts w:ascii="Times New Roman" w:eastAsia="Times New Roman" w:hAnsi="Times New Roman" w:cs="Times New Roman"/>
                <w:sz w:val="24"/>
                <w:szCs w:val="24"/>
              </w:rPr>
            </w:pPr>
            <w:r w:rsidRPr="00701554">
              <w:rPr>
                <w:rFonts w:ascii="Times New Roman" w:eastAsia="Times New Roman" w:hAnsi="Times New Roman" w:cs="Times New Roman"/>
                <w:color w:val="000099"/>
                <w:sz w:val="24"/>
                <w:szCs w:val="24"/>
              </w:rPr>
              <w:t> </w:t>
            </w:r>
            <w:r w:rsidRPr="00701554">
              <w:rPr>
                <w:rFonts w:ascii="Courier New" w:eastAsia="Times New Roman" w:hAnsi="Courier New" w:cs="Courier New"/>
                <w:b/>
                <w:bCs/>
                <w:color w:val="000099"/>
                <w:sz w:val="20"/>
                <w:szCs w:val="20"/>
              </w:rPr>
              <w:t>KEPALA TATA USAHA</w:t>
            </w:r>
          </w:p>
        </w:tc>
      </w:tr>
    </w:tbl>
    <w:p w:rsidR="00C33C8F" w:rsidRPr="00701554" w:rsidRDefault="00257A18" w:rsidP="00C33C8F">
      <w:pPr>
        <w:spacing w:after="0" w:line="240" w:lineRule="auto"/>
        <w:jc w:val="right"/>
        <w:rPr>
          <w:rFonts w:ascii="Times New Roman" w:eastAsia="Times New Roman" w:hAnsi="Times New Roman" w:cs="Times New Roman"/>
          <w:sz w:val="24"/>
          <w:szCs w:val="24"/>
        </w:rPr>
      </w:pPr>
      <w:r w:rsidRPr="00257A18">
        <w:rPr>
          <w:rFonts w:ascii="Courier New" w:eastAsia="Times New Roman" w:hAnsi="Courier New" w:cs="Courier New"/>
          <w:b/>
          <w:bCs/>
          <w:noProof/>
          <w:color w:val="000099"/>
          <w:sz w:val="24"/>
          <w:szCs w:val="24"/>
        </w:rPr>
        <w:pict>
          <v:shape id="_x0000_s1028" type="#_x0000_t32" style="position:absolute;left:0;text-align:left;margin-left:63.3pt;margin-top:7pt;width:280.45pt;height:0;z-index:251664384;mso-position-horizontal-relative:text;mso-position-vertical-relative:text" o:connectortype="straight"/>
        </w:pict>
      </w:r>
      <w:r w:rsidRPr="00257A18">
        <w:rPr>
          <w:rFonts w:ascii="Courier New" w:eastAsia="Times New Roman" w:hAnsi="Courier New" w:cs="Courier New"/>
          <w:b/>
          <w:bCs/>
          <w:noProof/>
          <w:color w:val="000099"/>
          <w:sz w:val="24"/>
          <w:szCs w:val="24"/>
        </w:rPr>
        <w:pict>
          <v:shape id="_x0000_s1030" type="#_x0000_t32" style="position:absolute;left:0;text-align:left;margin-left:343.7pt;margin-top:7pt;width:.05pt;height:17.85pt;z-index:251666432;mso-position-horizontal-relative:text;mso-position-vertical-relative:text" o:connectortype="straight">
            <v:stroke endarrow="block"/>
          </v:shape>
        </w:pict>
      </w:r>
      <w:r w:rsidRPr="00257A18">
        <w:rPr>
          <w:rFonts w:ascii="Courier New" w:eastAsia="Times New Roman" w:hAnsi="Courier New" w:cs="Courier New"/>
          <w:b/>
          <w:bCs/>
          <w:noProof/>
          <w:color w:val="000099"/>
          <w:sz w:val="24"/>
          <w:szCs w:val="24"/>
        </w:rPr>
        <w:pict>
          <v:shape id="_x0000_s1029" type="#_x0000_t32" style="position:absolute;left:0;text-align:left;margin-left:200pt;margin-top:7.05pt;width:.05pt;height:17.85pt;z-index:251665408;mso-position-horizontal-relative:text;mso-position-vertical-relative:text" o:connectortype="straight">
            <v:stroke endarrow="block"/>
          </v:shape>
        </w:pict>
      </w:r>
      <w:r w:rsidRPr="00257A18">
        <w:rPr>
          <w:rFonts w:ascii="Courier New" w:eastAsia="Times New Roman" w:hAnsi="Courier New" w:cs="Courier New"/>
          <w:b/>
          <w:bCs/>
          <w:noProof/>
          <w:color w:val="000099"/>
          <w:sz w:val="24"/>
          <w:szCs w:val="24"/>
        </w:rPr>
        <w:pict>
          <v:shape id="_x0000_s1027" type="#_x0000_t32" style="position:absolute;left:0;text-align:left;margin-left:63.25pt;margin-top:7pt;width:.05pt;height:17.85pt;z-index:251663360;mso-position-horizontal-relative:text;mso-position-vertical-relative:text" o:connectortype="straight">
            <v:stroke endarrow="block"/>
          </v:shape>
        </w:pict>
      </w:r>
    </w:p>
    <w:p w:rsidR="00C33C8F" w:rsidRPr="00701554" w:rsidRDefault="00C33C8F" w:rsidP="00C33C8F">
      <w:pPr>
        <w:spacing w:after="0" w:line="240" w:lineRule="auto"/>
        <w:jc w:val="center"/>
        <w:rPr>
          <w:rFonts w:ascii="Times New Roman" w:eastAsia="Times New Roman" w:hAnsi="Times New Roman" w:cs="Times New Roman"/>
          <w:sz w:val="24"/>
          <w:szCs w:val="24"/>
        </w:rPr>
      </w:pPr>
    </w:p>
    <w:tbl>
      <w:tblPr>
        <w:tblW w:w="5159" w:type="pct"/>
        <w:tblCellSpacing w:w="15" w:type="dxa"/>
        <w:tblInd w:w="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50"/>
        <w:gridCol w:w="180"/>
        <w:gridCol w:w="2520"/>
        <w:gridCol w:w="138"/>
        <w:gridCol w:w="2957"/>
      </w:tblGrid>
      <w:tr w:rsidR="000F2D64" w:rsidRPr="00701554" w:rsidTr="000F2D64">
        <w:trPr>
          <w:trHeight w:val="1383"/>
          <w:tblCellSpacing w:w="15" w:type="dxa"/>
        </w:trPr>
        <w:tc>
          <w:tcPr>
            <w:tcW w:w="1501" w:type="pct"/>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atino Linotype" w:eastAsia="Times New Roman" w:hAnsi="Palatino Linotype" w:cs="Courier New"/>
                <w:color w:val="000099"/>
                <w:sz w:val="15"/>
                <w:szCs w:val="15"/>
              </w:rPr>
            </w:pPr>
            <w:r w:rsidRPr="00701554">
              <w:rPr>
                <w:rFonts w:ascii="Palatino Linotype" w:eastAsia="Times New Roman" w:hAnsi="Palatino Linotype" w:cs="Courier New"/>
                <w:b/>
                <w:bCs/>
                <w:color w:val="000099"/>
                <w:sz w:val="20"/>
                <w:szCs w:val="20"/>
              </w:rPr>
              <w:t>UPTD/BALAI :</w:t>
            </w:r>
          </w:p>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Taman Budaya</w:t>
            </w:r>
          </w:p>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Museum Sri Baduga</w:t>
            </w:r>
          </w:p>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Kemitraan</w:t>
            </w:r>
          </w:p>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Sejarah &amp; Nilai Tradisi</w:t>
            </w:r>
          </w:p>
        </w:tc>
        <w:tc>
          <w:tcPr>
            <w:tcW w:w="90" w:type="pct"/>
            <w:tcBorders>
              <w:top w:val="outset" w:sz="6" w:space="0" w:color="auto"/>
              <w:left w:val="outset" w:sz="6" w:space="0" w:color="auto"/>
              <w:bottom w:val="outset" w:sz="6" w:space="0" w:color="auto"/>
              <w:right w:val="outset" w:sz="6" w:space="0" w:color="auto"/>
            </w:tcBorders>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atino Linotype" w:eastAsia="Times New Roman" w:hAnsi="Palatino Linotype" w:cs="Courier New"/>
                <w:color w:val="000099"/>
                <w:sz w:val="15"/>
                <w:szCs w:val="15"/>
              </w:rPr>
            </w:pPr>
          </w:p>
          <w:p w:rsidR="00C33C8F" w:rsidRPr="00701554" w:rsidRDefault="00C33C8F" w:rsidP="00735BC3">
            <w:pPr>
              <w:spacing w:after="0" w:line="240" w:lineRule="auto"/>
              <w:jc w:val="center"/>
              <w:rPr>
                <w:rFonts w:ascii="Palatino Linotype" w:eastAsia="Times New Roman" w:hAnsi="Palatino Linotype" w:cs="Times New Roman"/>
                <w:color w:val="000099"/>
                <w:sz w:val="24"/>
                <w:szCs w:val="24"/>
              </w:rPr>
            </w:pPr>
          </w:p>
        </w:tc>
        <w:tc>
          <w:tcPr>
            <w:tcW w:w="1492" w:type="pct"/>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spacing w:after="0" w:line="240" w:lineRule="auto"/>
              <w:jc w:val="center"/>
              <w:rPr>
                <w:rFonts w:ascii="Palatino Linotype" w:eastAsia="Times New Roman" w:hAnsi="Palatino Linotype" w:cs="Times New Roman"/>
                <w:color w:val="000099"/>
                <w:sz w:val="24"/>
                <w:szCs w:val="24"/>
              </w:rPr>
            </w:pPr>
            <w:r w:rsidRPr="00701554">
              <w:rPr>
                <w:rFonts w:ascii="Palatino Linotype" w:eastAsia="Times New Roman" w:hAnsi="Palatino Linotype" w:cs="Times New Roman"/>
                <w:b/>
                <w:bCs/>
                <w:color w:val="000099"/>
                <w:sz w:val="20"/>
                <w:szCs w:val="20"/>
              </w:rPr>
              <w:t>Kepala Balai</w:t>
            </w:r>
            <w:r w:rsidRPr="00701554">
              <w:rPr>
                <w:rFonts w:ascii="Palatino Linotype" w:eastAsia="Times New Roman" w:hAnsi="Palatino Linotype" w:cs="Times New Roman"/>
                <w:color w:val="000099"/>
                <w:sz w:val="15"/>
                <w:szCs w:val="15"/>
              </w:rPr>
              <w:br/>
              <w:t>Pengelolaan Anjungan</w:t>
            </w:r>
            <w:r w:rsidRPr="00701554">
              <w:rPr>
                <w:rFonts w:ascii="Palatino Linotype" w:eastAsia="Times New Roman" w:hAnsi="Palatino Linotype" w:cs="Times New Roman"/>
                <w:color w:val="000099"/>
                <w:sz w:val="15"/>
                <w:szCs w:val="15"/>
              </w:rPr>
              <w:br/>
              <w:t>Jawa Barat</w:t>
            </w:r>
            <w:r w:rsidRPr="00701554">
              <w:rPr>
                <w:rFonts w:ascii="Palatino Linotype" w:eastAsia="Times New Roman" w:hAnsi="Palatino Linotype" w:cs="Times New Roman"/>
                <w:color w:val="000099"/>
                <w:sz w:val="15"/>
                <w:szCs w:val="15"/>
              </w:rPr>
              <w:br/>
              <w:t>Drs. NUNUNG SOBARI, MM.</w:t>
            </w:r>
          </w:p>
        </w:tc>
        <w:tc>
          <w:tcPr>
            <w:tcW w:w="65" w:type="pct"/>
            <w:tcBorders>
              <w:top w:val="outset" w:sz="6" w:space="0" w:color="auto"/>
              <w:left w:val="outset" w:sz="6" w:space="0" w:color="auto"/>
              <w:bottom w:val="outset" w:sz="6" w:space="0" w:color="auto"/>
              <w:right w:val="outset" w:sz="6" w:space="0" w:color="auto"/>
            </w:tcBorders>
            <w:hideMark/>
          </w:tcPr>
          <w:p w:rsidR="00C33C8F" w:rsidRPr="00701554" w:rsidRDefault="00C33C8F" w:rsidP="00735BC3">
            <w:pPr>
              <w:spacing w:after="0" w:line="240" w:lineRule="auto"/>
              <w:jc w:val="center"/>
              <w:rPr>
                <w:rFonts w:ascii="Palatino Linotype" w:eastAsia="Times New Roman" w:hAnsi="Palatino Linotype" w:cs="Times New Roman"/>
                <w:color w:val="000099"/>
                <w:sz w:val="24"/>
                <w:szCs w:val="24"/>
              </w:rPr>
            </w:pPr>
          </w:p>
        </w:tc>
        <w:tc>
          <w:tcPr>
            <w:tcW w:w="1745" w:type="pct"/>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spacing w:after="0" w:line="240" w:lineRule="auto"/>
              <w:jc w:val="center"/>
              <w:rPr>
                <w:rFonts w:ascii="Palatino Linotype" w:eastAsia="Times New Roman" w:hAnsi="Palatino Linotype" w:cs="Times New Roman"/>
                <w:color w:val="000099"/>
                <w:sz w:val="24"/>
                <w:szCs w:val="24"/>
              </w:rPr>
            </w:pPr>
            <w:r w:rsidRPr="00701554">
              <w:rPr>
                <w:rFonts w:ascii="Palatino Linotype" w:eastAsia="Times New Roman" w:hAnsi="Palatino Linotype" w:cs="Times New Roman"/>
                <w:b/>
                <w:bCs/>
                <w:color w:val="000099"/>
                <w:sz w:val="20"/>
                <w:szCs w:val="20"/>
              </w:rPr>
              <w:t>KEPALA SUB DINAS</w:t>
            </w:r>
            <w:r w:rsidRPr="00701554">
              <w:rPr>
                <w:rFonts w:ascii="Palatino Linotype" w:eastAsia="Times New Roman" w:hAnsi="Palatino Linotype" w:cs="Times New Roman"/>
                <w:color w:val="000099"/>
                <w:sz w:val="15"/>
                <w:szCs w:val="15"/>
              </w:rPr>
              <w:br/>
              <w:t>Bina Program</w:t>
            </w:r>
            <w:r w:rsidRPr="00701554">
              <w:rPr>
                <w:rFonts w:ascii="Palatino Linotype" w:eastAsia="Times New Roman" w:hAnsi="Palatino Linotype" w:cs="Times New Roman"/>
                <w:color w:val="000099"/>
                <w:sz w:val="15"/>
                <w:szCs w:val="15"/>
              </w:rPr>
              <w:br/>
              <w:t>Promosi</w:t>
            </w:r>
            <w:r w:rsidRPr="00701554">
              <w:rPr>
                <w:rFonts w:ascii="Palatino Linotype" w:eastAsia="Times New Roman" w:hAnsi="Palatino Linotype" w:cs="Times New Roman"/>
                <w:color w:val="000099"/>
                <w:sz w:val="15"/>
                <w:szCs w:val="15"/>
              </w:rPr>
              <w:br/>
              <w:t>Kepariwisataan</w:t>
            </w:r>
            <w:r w:rsidRPr="00701554">
              <w:rPr>
                <w:rFonts w:ascii="Palatino Linotype" w:eastAsia="Times New Roman" w:hAnsi="Palatino Linotype" w:cs="Times New Roman"/>
                <w:color w:val="000099"/>
                <w:sz w:val="15"/>
                <w:szCs w:val="15"/>
              </w:rPr>
              <w:br/>
              <w:t>Kebudayaan</w:t>
            </w:r>
            <w:r w:rsidRPr="00701554">
              <w:rPr>
                <w:rFonts w:ascii="Palatino Linotype" w:eastAsia="Times New Roman" w:hAnsi="Palatino Linotype" w:cs="Times New Roman"/>
                <w:color w:val="000099"/>
                <w:sz w:val="15"/>
                <w:szCs w:val="15"/>
              </w:rPr>
              <w:br/>
              <w:t>Kesenian</w:t>
            </w:r>
          </w:p>
        </w:tc>
      </w:tr>
    </w:tbl>
    <w:p w:rsidR="00C33C8F" w:rsidRPr="00701554" w:rsidRDefault="00257A18" w:rsidP="00C33C8F">
      <w:pPr>
        <w:spacing w:after="0" w:line="240" w:lineRule="auto"/>
        <w:jc w:val="center"/>
        <w:rPr>
          <w:rFonts w:ascii="Times New Roman" w:eastAsia="Times New Roman" w:hAnsi="Times New Roman" w:cs="Times New Roman"/>
          <w:sz w:val="24"/>
          <w:szCs w:val="24"/>
        </w:rPr>
      </w:pPr>
      <w:r w:rsidRPr="00257A18">
        <w:rPr>
          <w:rFonts w:ascii="Palatino Linotype" w:eastAsia="Times New Roman" w:hAnsi="Palatino Linotype" w:cs="Courier New"/>
          <w:b/>
          <w:bCs/>
          <w:noProof/>
          <w:color w:val="000099"/>
          <w:sz w:val="20"/>
          <w:szCs w:val="20"/>
        </w:rPr>
        <w:pict>
          <v:shape id="_x0000_s1035" type="#_x0000_t32" style="position:absolute;left:0;text-align:left;margin-left:343.35pt;margin-top:1.25pt;width:.05pt;height:25.55pt;z-index:251671552;mso-position-horizontal-relative:text;mso-position-vertical-relative:text" o:connectortype="straight">
            <v:stroke endarrow="block"/>
          </v:shape>
        </w:pict>
      </w:r>
      <w:r w:rsidRPr="00257A18">
        <w:rPr>
          <w:rFonts w:ascii="Palatino Linotype" w:eastAsia="Times New Roman" w:hAnsi="Palatino Linotype" w:cs="Courier New"/>
          <w:b/>
          <w:bCs/>
          <w:noProof/>
          <w:color w:val="000099"/>
          <w:sz w:val="20"/>
          <w:szCs w:val="20"/>
        </w:rPr>
        <w:pict>
          <v:shape id="_x0000_s1034" type="#_x0000_t32" style="position:absolute;left:0;text-align:left;margin-left:201.7pt;margin-top:1.25pt;width:.05pt;height:25.55pt;z-index:251670528;mso-position-horizontal-relative:text;mso-position-vertical-relative:text" o:connectortype="straight">
            <v:stroke endarrow="block"/>
          </v:shape>
        </w:pict>
      </w:r>
      <w:r w:rsidRPr="00257A18">
        <w:rPr>
          <w:rFonts w:ascii="Courier New" w:eastAsia="Times New Roman" w:hAnsi="Courier New" w:cs="Courier New"/>
          <w:b/>
          <w:bCs/>
          <w:noProof/>
          <w:color w:val="000099"/>
          <w:sz w:val="24"/>
          <w:szCs w:val="24"/>
        </w:rPr>
        <w:pict>
          <v:shape id="_x0000_s1033" type="#_x0000_t32" style="position:absolute;left:0;text-align:left;margin-left:61.05pt;margin-top:1.25pt;width:.1pt;height:25.95pt;z-index:251669504;mso-position-horizontal-relative:text;mso-position-vertical-relative:text" o:connectortype="straight">
            <v:stroke endarrow="block"/>
          </v:shape>
        </w:pict>
      </w:r>
    </w:p>
    <w:p w:rsidR="00C33C8F" w:rsidRPr="00701554" w:rsidRDefault="00C33C8F" w:rsidP="00C33C8F">
      <w:pPr>
        <w:spacing w:after="0" w:line="240" w:lineRule="auto"/>
        <w:jc w:val="center"/>
        <w:rPr>
          <w:rFonts w:ascii="Times New Roman" w:eastAsia="Times New Roman" w:hAnsi="Times New Roman" w:cs="Times New Roman"/>
          <w:sz w:val="24"/>
          <w:szCs w:val="24"/>
        </w:rPr>
      </w:pPr>
    </w:p>
    <w:tbl>
      <w:tblPr>
        <w:tblW w:w="5178" w:type="pct"/>
        <w:tblCellSpacing w:w="15" w:type="dxa"/>
        <w:tblInd w:w="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602"/>
        <w:gridCol w:w="135"/>
        <w:gridCol w:w="2489"/>
        <w:gridCol w:w="140"/>
        <w:gridCol w:w="3010"/>
      </w:tblGrid>
      <w:tr w:rsidR="000F2D64" w:rsidRPr="00701554" w:rsidTr="000F2D64">
        <w:trPr>
          <w:trHeight w:val="1442"/>
          <w:tblCellSpacing w:w="15" w:type="dxa"/>
        </w:trPr>
        <w:tc>
          <w:tcPr>
            <w:tcW w:w="1526" w:type="pct"/>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Kepala SEKSI</w:t>
            </w:r>
            <w:r w:rsidRPr="00701554">
              <w:rPr>
                <w:rFonts w:ascii="Palatino Linotype" w:eastAsia="Times New Roman" w:hAnsi="Palatino Linotype" w:cs="Courier New"/>
                <w:color w:val="000099"/>
                <w:sz w:val="15"/>
                <w:szCs w:val="15"/>
              </w:rPr>
              <w:br/>
              <w:t>PAMERAN</w:t>
            </w:r>
            <w:r w:rsidRPr="00701554">
              <w:rPr>
                <w:rFonts w:ascii="Palatino Linotype" w:eastAsia="Times New Roman" w:hAnsi="Palatino Linotype" w:cs="Courier New"/>
                <w:color w:val="000099"/>
                <w:sz w:val="15"/>
                <w:szCs w:val="15"/>
              </w:rPr>
              <w:br/>
              <w:t>Balai Pengelolaan Anjungan</w:t>
            </w:r>
            <w:r w:rsidRPr="00701554">
              <w:rPr>
                <w:rFonts w:ascii="Palatino Linotype" w:eastAsia="Times New Roman" w:hAnsi="Palatino Linotype" w:cs="Courier New"/>
                <w:color w:val="000099"/>
                <w:sz w:val="15"/>
                <w:szCs w:val="15"/>
              </w:rPr>
              <w:br/>
              <w:t>Jawa Barat</w:t>
            </w:r>
            <w:r w:rsidRPr="00701554">
              <w:rPr>
                <w:rFonts w:ascii="Palatino Linotype" w:eastAsia="Times New Roman" w:hAnsi="Palatino Linotype" w:cs="Courier New"/>
                <w:color w:val="000099"/>
                <w:sz w:val="15"/>
                <w:szCs w:val="15"/>
              </w:rPr>
              <w:br/>
              <w:t>Dra. Hj. INE HERMINA, M.Si</w:t>
            </w:r>
          </w:p>
        </w:tc>
        <w:tc>
          <w:tcPr>
            <w:tcW w:w="63" w:type="pct"/>
            <w:tcBorders>
              <w:top w:val="outset" w:sz="6" w:space="0" w:color="auto"/>
              <w:left w:val="outset" w:sz="6" w:space="0" w:color="auto"/>
              <w:bottom w:val="outset" w:sz="6" w:space="0" w:color="auto"/>
              <w:right w:val="outset" w:sz="6" w:space="0" w:color="auto"/>
            </w:tcBorders>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sz w:val="15"/>
                <w:szCs w:val="15"/>
              </w:rPr>
            </w:pPr>
          </w:p>
          <w:p w:rsidR="00C33C8F" w:rsidRPr="00701554" w:rsidRDefault="00C33C8F" w:rsidP="00735BC3">
            <w:pPr>
              <w:spacing w:after="0" w:line="240" w:lineRule="auto"/>
              <w:rPr>
                <w:rFonts w:ascii="Times New Roman" w:eastAsia="Times New Roman" w:hAnsi="Times New Roman" w:cs="Times New Roman"/>
                <w:sz w:val="24"/>
                <w:szCs w:val="24"/>
              </w:rPr>
            </w:pPr>
          </w:p>
        </w:tc>
        <w:tc>
          <w:tcPr>
            <w:tcW w:w="1468" w:type="pct"/>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Kepala SEKSI</w:t>
            </w:r>
            <w:r w:rsidRPr="00701554">
              <w:rPr>
                <w:rFonts w:ascii="Palatino Linotype" w:eastAsia="Times New Roman" w:hAnsi="Palatino Linotype" w:cs="Courier New"/>
                <w:color w:val="000099"/>
                <w:sz w:val="15"/>
                <w:szCs w:val="15"/>
              </w:rPr>
              <w:br/>
              <w:t>PERGELARAN</w:t>
            </w:r>
            <w:r w:rsidRPr="00701554">
              <w:rPr>
                <w:rFonts w:ascii="Palatino Linotype" w:eastAsia="Times New Roman" w:hAnsi="Palatino Linotype" w:cs="Courier New"/>
                <w:color w:val="000099"/>
                <w:sz w:val="15"/>
                <w:szCs w:val="15"/>
              </w:rPr>
              <w:br/>
              <w:t>Balai Pengelolaan Anjungan</w:t>
            </w:r>
            <w:r w:rsidRPr="00701554">
              <w:rPr>
                <w:rFonts w:ascii="Palatino Linotype" w:eastAsia="Times New Roman" w:hAnsi="Palatino Linotype" w:cs="Courier New"/>
                <w:color w:val="000099"/>
                <w:sz w:val="15"/>
                <w:szCs w:val="15"/>
              </w:rPr>
              <w:br/>
              <w:t>Jawa Barat</w:t>
            </w:r>
            <w:r w:rsidRPr="00701554">
              <w:rPr>
                <w:rFonts w:ascii="Palatino Linotype" w:eastAsia="Times New Roman" w:hAnsi="Palatino Linotype" w:cs="Courier New"/>
                <w:color w:val="000099"/>
                <w:sz w:val="15"/>
                <w:szCs w:val="15"/>
              </w:rPr>
              <w:br/>
              <w:t>JAJA SAPUTRA D, S.Sn</w:t>
            </w:r>
          </w:p>
        </w:tc>
        <w:tc>
          <w:tcPr>
            <w:tcW w:w="66" w:type="pct"/>
            <w:tcBorders>
              <w:top w:val="outset" w:sz="6" w:space="0" w:color="auto"/>
              <w:left w:val="outset" w:sz="6" w:space="0" w:color="auto"/>
              <w:bottom w:val="outset" w:sz="6" w:space="0" w:color="auto"/>
              <w:right w:val="outset" w:sz="6" w:space="0" w:color="auto"/>
            </w:tcBorders>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sz w:val="15"/>
                <w:szCs w:val="15"/>
              </w:rPr>
            </w:pPr>
          </w:p>
          <w:p w:rsidR="00C33C8F" w:rsidRPr="00701554" w:rsidRDefault="00C33C8F" w:rsidP="00735BC3">
            <w:pPr>
              <w:spacing w:after="0" w:line="240" w:lineRule="auto"/>
              <w:rPr>
                <w:rFonts w:ascii="Times New Roman" w:eastAsia="Times New Roman" w:hAnsi="Times New Roman" w:cs="Times New Roman"/>
                <w:sz w:val="24"/>
                <w:szCs w:val="24"/>
              </w:rPr>
            </w:pPr>
          </w:p>
        </w:tc>
        <w:tc>
          <w:tcPr>
            <w:tcW w:w="1771" w:type="pct"/>
            <w:tcBorders>
              <w:top w:val="outset" w:sz="6" w:space="0" w:color="auto"/>
              <w:left w:val="outset" w:sz="6" w:space="0" w:color="auto"/>
              <w:bottom w:val="outset" w:sz="6" w:space="0" w:color="auto"/>
              <w:right w:val="outset" w:sz="6" w:space="0" w:color="auto"/>
            </w:tcBorders>
            <w:shd w:val="clear" w:color="auto" w:fill="999999"/>
            <w:hideMark/>
          </w:tcPr>
          <w:p w:rsidR="00C33C8F" w:rsidRPr="00701554" w:rsidRDefault="00C33C8F" w:rsidP="0073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99"/>
                <w:sz w:val="20"/>
                <w:szCs w:val="20"/>
              </w:rPr>
            </w:pPr>
            <w:r w:rsidRPr="00701554">
              <w:rPr>
                <w:rFonts w:ascii="Palatino Linotype" w:eastAsia="Times New Roman" w:hAnsi="Palatino Linotype" w:cs="Courier New"/>
                <w:color w:val="000099"/>
                <w:sz w:val="15"/>
                <w:szCs w:val="15"/>
              </w:rPr>
              <w:t>Kepala SUB BAGIAN</w:t>
            </w:r>
            <w:r w:rsidRPr="00701554">
              <w:rPr>
                <w:rFonts w:ascii="Palatino Linotype" w:eastAsia="Times New Roman" w:hAnsi="Palatino Linotype" w:cs="Courier New"/>
                <w:color w:val="000099"/>
                <w:sz w:val="15"/>
                <w:szCs w:val="15"/>
              </w:rPr>
              <w:br/>
              <w:t>TATA USAHA</w:t>
            </w:r>
            <w:r w:rsidRPr="00701554">
              <w:rPr>
                <w:rFonts w:ascii="Palatino Linotype" w:eastAsia="Times New Roman" w:hAnsi="Palatino Linotype" w:cs="Courier New"/>
                <w:color w:val="000099"/>
                <w:sz w:val="15"/>
                <w:szCs w:val="15"/>
              </w:rPr>
              <w:br/>
              <w:t>Balai Pengelolaan Anjungan</w:t>
            </w:r>
            <w:r w:rsidRPr="00701554">
              <w:rPr>
                <w:rFonts w:ascii="Palatino Linotype" w:eastAsia="Times New Roman" w:hAnsi="Palatino Linotype" w:cs="Courier New"/>
                <w:color w:val="000099"/>
                <w:sz w:val="15"/>
                <w:szCs w:val="15"/>
              </w:rPr>
              <w:br/>
              <w:t>Jawa Barat</w:t>
            </w:r>
            <w:r w:rsidRPr="00701554">
              <w:rPr>
                <w:rFonts w:ascii="Palatino Linotype" w:eastAsia="Times New Roman" w:hAnsi="Palatino Linotype" w:cs="Courier New"/>
                <w:color w:val="000099"/>
                <w:sz w:val="15"/>
                <w:szCs w:val="15"/>
              </w:rPr>
              <w:br/>
              <w:t xml:space="preserve">DUDY HARYADI, </w:t>
            </w:r>
          </w:p>
        </w:tc>
      </w:tr>
    </w:tbl>
    <w:p w:rsidR="00EA57DC" w:rsidRDefault="00EA57DC" w:rsidP="00C33C8F">
      <w:pPr>
        <w:spacing w:line="360" w:lineRule="auto"/>
        <w:jc w:val="center"/>
        <w:rPr>
          <w:rFonts w:ascii="Arial" w:hAnsi="Arial" w:cs="Arial"/>
          <w:sz w:val="24"/>
          <w:szCs w:val="24"/>
        </w:rPr>
      </w:pPr>
    </w:p>
    <w:p w:rsidR="0017770A" w:rsidRDefault="00261885" w:rsidP="00C33C8F">
      <w:pPr>
        <w:spacing w:line="360" w:lineRule="auto"/>
        <w:jc w:val="center"/>
        <w:rPr>
          <w:rFonts w:ascii="Arial" w:hAnsi="Arial" w:cs="Arial"/>
          <w:sz w:val="24"/>
          <w:szCs w:val="24"/>
        </w:rPr>
      </w:pPr>
      <w:r>
        <w:rPr>
          <w:rFonts w:ascii="Arial" w:hAnsi="Arial" w:cs="Arial"/>
          <w:sz w:val="24"/>
          <w:szCs w:val="24"/>
        </w:rPr>
        <w:t>Tabel II.1</w:t>
      </w:r>
    </w:p>
    <w:p w:rsidR="00261885" w:rsidRPr="00261885" w:rsidRDefault="0017770A" w:rsidP="0017770A">
      <w:pPr>
        <w:spacing w:line="360" w:lineRule="auto"/>
        <w:jc w:val="center"/>
        <w:rPr>
          <w:rFonts w:ascii="Arial" w:hAnsi="Arial" w:cs="Arial"/>
          <w:sz w:val="28"/>
          <w:szCs w:val="28"/>
        </w:rPr>
      </w:pPr>
      <w:r w:rsidRPr="00261885">
        <w:rPr>
          <w:rFonts w:ascii="Arial" w:hAnsi="Arial" w:cs="Arial"/>
          <w:sz w:val="28"/>
          <w:szCs w:val="28"/>
        </w:rPr>
        <w:lastRenderedPageBreak/>
        <w:t xml:space="preserve">BAB III </w:t>
      </w:r>
    </w:p>
    <w:p w:rsidR="0017770A" w:rsidRPr="00261885" w:rsidRDefault="0017770A" w:rsidP="0017770A">
      <w:pPr>
        <w:spacing w:line="360" w:lineRule="auto"/>
        <w:jc w:val="center"/>
        <w:rPr>
          <w:rFonts w:ascii="Arial" w:hAnsi="Arial" w:cs="Arial"/>
          <w:sz w:val="28"/>
          <w:szCs w:val="28"/>
        </w:rPr>
      </w:pPr>
      <w:r w:rsidRPr="00261885">
        <w:rPr>
          <w:rFonts w:ascii="Arial" w:hAnsi="Arial" w:cs="Arial"/>
          <w:sz w:val="28"/>
          <w:szCs w:val="28"/>
        </w:rPr>
        <w:t>LAPORAN KERJA PRAKTEK</w:t>
      </w:r>
    </w:p>
    <w:p w:rsidR="00261885" w:rsidRPr="004E1F1E" w:rsidRDefault="00261885" w:rsidP="0017770A">
      <w:pPr>
        <w:spacing w:line="360" w:lineRule="auto"/>
        <w:jc w:val="center"/>
        <w:rPr>
          <w:rFonts w:ascii="Arial" w:hAnsi="Arial" w:cs="Arial"/>
          <w:sz w:val="24"/>
          <w:szCs w:val="24"/>
        </w:rPr>
      </w:pPr>
    </w:p>
    <w:p w:rsidR="0017770A" w:rsidRPr="004E1F1E" w:rsidRDefault="0017770A" w:rsidP="0017770A">
      <w:pPr>
        <w:spacing w:line="360" w:lineRule="auto"/>
        <w:jc w:val="both"/>
        <w:rPr>
          <w:rFonts w:ascii="Arial" w:hAnsi="Arial" w:cs="Arial"/>
          <w:sz w:val="24"/>
          <w:szCs w:val="24"/>
        </w:rPr>
      </w:pPr>
      <w:r w:rsidRPr="001A6134">
        <w:rPr>
          <w:rFonts w:ascii="Arial" w:hAnsi="Arial" w:cs="Arial"/>
          <w:b/>
          <w:sz w:val="24"/>
          <w:szCs w:val="24"/>
        </w:rPr>
        <w:t>3.1.</w:t>
      </w:r>
      <w:r>
        <w:rPr>
          <w:rFonts w:ascii="Arial" w:hAnsi="Arial" w:cs="Arial"/>
          <w:sz w:val="24"/>
          <w:szCs w:val="24"/>
        </w:rPr>
        <w:t xml:space="preserve"> </w:t>
      </w:r>
      <w:r w:rsidRPr="00261885">
        <w:rPr>
          <w:rFonts w:ascii="Arial" w:hAnsi="Arial" w:cs="Arial"/>
          <w:b/>
          <w:sz w:val="24"/>
          <w:szCs w:val="24"/>
        </w:rPr>
        <w:t>Peranan Praktikan dalam Perusahaan</w:t>
      </w:r>
      <w:r w:rsidRPr="004E1F1E">
        <w:rPr>
          <w:rFonts w:ascii="Arial" w:hAnsi="Arial" w:cs="Arial"/>
          <w:sz w:val="24"/>
          <w:szCs w:val="24"/>
        </w:rPr>
        <w:t xml:space="preserve"> </w:t>
      </w:r>
    </w:p>
    <w:p w:rsidR="0017770A" w:rsidRPr="004E1F1E" w:rsidRDefault="0017770A" w:rsidP="0017770A">
      <w:pPr>
        <w:spacing w:line="360" w:lineRule="auto"/>
        <w:ind w:left="450" w:firstLine="810"/>
        <w:jc w:val="both"/>
        <w:rPr>
          <w:rFonts w:ascii="Arial" w:hAnsi="Arial" w:cs="Arial"/>
          <w:sz w:val="24"/>
          <w:szCs w:val="24"/>
        </w:rPr>
      </w:pPr>
      <w:r w:rsidRPr="004E1F1E">
        <w:rPr>
          <w:rFonts w:ascii="Arial" w:hAnsi="Arial" w:cs="Arial"/>
          <w:sz w:val="24"/>
          <w:szCs w:val="24"/>
        </w:rPr>
        <w:tab/>
      </w:r>
      <w:r w:rsidR="00651B6C">
        <w:rPr>
          <w:rFonts w:ascii="Arial" w:hAnsi="Arial" w:cs="Arial"/>
          <w:sz w:val="24"/>
          <w:szCs w:val="24"/>
        </w:rPr>
        <w:t>Dalam pelaksanaan kerja praktek di DISPARBUD, praktikan bertugas untuk membuat beberapa layout untuk kepentingan promosi DISPARBUD s</w:t>
      </w:r>
      <w:r w:rsidR="00BB56D0">
        <w:rPr>
          <w:rFonts w:ascii="Arial" w:hAnsi="Arial" w:cs="Arial"/>
          <w:sz w:val="24"/>
          <w:szCs w:val="24"/>
        </w:rPr>
        <w:t>erta memilih beberapa alternatif</w:t>
      </w:r>
      <w:r w:rsidR="00651B6C">
        <w:rPr>
          <w:rFonts w:ascii="Arial" w:hAnsi="Arial" w:cs="Arial"/>
          <w:sz w:val="24"/>
          <w:szCs w:val="24"/>
        </w:rPr>
        <w:t xml:space="preserve"> media dalam pembuatan media promosi itu sendiri.</w:t>
      </w:r>
      <w:r w:rsidRPr="004E1F1E">
        <w:rPr>
          <w:rFonts w:ascii="Arial" w:hAnsi="Arial" w:cs="Arial"/>
          <w:sz w:val="24"/>
          <w:szCs w:val="24"/>
        </w:rPr>
        <w:t xml:space="preserve"> </w:t>
      </w:r>
      <w:r w:rsidR="00071E9B">
        <w:rPr>
          <w:rFonts w:ascii="Arial" w:hAnsi="Arial" w:cs="Arial"/>
          <w:sz w:val="24"/>
          <w:szCs w:val="24"/>
        </w:rPr>
        <w:t xml:space="preserve">Pada awalnya praktikan melakukan pemahaman terhadap proyek yang akan dilaksanakan malalui studi literatur, review studi teredahulu, serta pemahaman terhadap kebijakan dan peraturan yang menyangkut proyek revisi “Visit West Java 2009”. Selanjutnya dilakukan survey lapangan untuk mengetahui gambaran umum kondisi eksisting serta pengumpulan data yang berkaitan dengan proyek tersebut. </w:t>
      </w:r>
    </w:p>
    <w:p w:rsidR="00261885" w:rsidRDefault="0017770A" w:rsidP="00261885">
      <w:pPr>
        <w:spacing w:line="360" w:lineRule="auto"/>
        <w:ind w:left="450"/>
        <w:jc w:val="both"/>
        <w:rPr>
          <w:rFonts w:ascii="Arial" w:hAnsi="Arial" w:cs="Arial"/>
          <w:sz w:val="24"/>
          <w:szCs w:val="24"/>
        </w:rPr>
      </w:pPr>
      <w:r w:rsidRPr="004E1F1E">
        <w:rPr>
          <w:rFonts w:ascii="Arial" w:hAnsi="Arial" w:cs="Arial"/>
          <w:sz w:val="24"/>
          <w:szCs w:val="24"/>
        </w:rPr>
        <w:tab/>
      </w:r>
      <w:r w:rsidR="00071E9B">
        <w:rPr>
          <w:rFonts w:ascii="Arial" w:hAnsi="Arial" w:cs="Arial"/>
          <w:sz w:val="24"/>
          <w:szCs w:val="24"/>
        </w:rPr>
        <w:t xml:space="preserve">Karena pada proyek ini terdapat dua orang praktikan yang sedang melaksanakan kerja praktek, maka terdapat pembagian tugas untuk membedakan fokus masing – masing praktikan terhadap kegiatan “Visit West Java 2009”, untuk itu pratikan mengambil Perancangan media banner untuk promosi </w:t>
      </w:r>
      <w:r w:rsidR="004F3E9F">
        <w:rPr>
          <w:rFonts w:ascii="Arial" w:hAnsi="Arial" w:cs="Arial"/>
          <w:sz w:val="24"/>
          <w:szCs w:val="24"/>
        </w:rPr>
        <w:t>kegiatan tersebut</w:t>
      </w:r>
      <w:r w:rsidRPr="004E1F1E">
        <w:rPr>
          <w:rFonts w:ascii="Arial" w:hAnsi="Arial" w:cs="Arial"/>
          <w:sz w:val="24"/>
          <w:szCs w:val="24"/>
        </w:rPr>
        <w:t>.</w:t>
      </w:r>
      <w:r w:rsidR="00261885">
        <w:rPr>
          <w:rFonts w:ascii="Arial" w:hAnsi="Arial" w:cs="Arial"/>
          <w:sz w:val="24"/>
          <w:szCs w:val="24"/>
        </w:rPr>
        <w:t xml:space="preserve"> Di divisi ini praktikan ditempatkan sebagai desainer untuk promosi di Dinas pariwisata Jabar.</w:t>
      </w:r>
      <w:r w:rsidRPr="004E1F1E">
        <w:rPr>
          <w:rFonts w:ascii="Arial" w:hAnsi="Arial" w:cs="Arial"/>
          <w:sz w:val="24"/>
          <w:szCs w:val="24"/>
        </w:rPr>
        <w:t xml:space="preserve">    </w:t>
      </w:r>
    </w:p>
    <w:p w:rsidR="0017770A" w:rsidRPr="00261885" w:rsidRDefault="0017770A" w:rsidP="00261885">
      <w:pPr>
        <w:spacing w:line="360" w:lineRule="auto"/>
        <w:jc w:val="both"/>
        <w:rPr>
          <w:rFonts w:ascii="Arial" w:hAnsi="Arial" w:cs="Arial"/>
          <w:b/>
          <w:sz w:val="24"/>
          <w:szCs w:val="24"/>
        </w:rPr>
      </w:pPr>
      <w:r w:rsidRPr="002A644A">
        <w:rPr>
          <w:rFonts w:ascii="Arial" w:hAnsi="Arial" w:cs="Arial"/>
          <w:b/>
          <w:sz w:val="24"/>
          <w:szCs w:val="24"/>
        </w:rPr>
        <w:t>3.2.</w:t>
      </w:r>
      <w:r>
        <w:rPr>
          <w:rFonts w:ascii="Arial" w:hAnsi="Arial" w:cs="Arial"/>
          <w:sz w:val="24"/>
          <w:szCs w:val="24"/>
        </w:rPr>
        <w:t xml:space="preserve"> </w:t>
      </w:r>
      <w:r w:rsidRPr="00261885">
        <w:rPr>
          <w:rFonts w:ascii="Arial" w:hAnsi="Arial" w:cs="Arial"/>
          <w:b/>
          <w:sz w:val="24"/>
          <w:szCs w:val="24"/>
        </w:rPr>
        <w:t>Pekerjaan Praktikan selama kerja praktek di Perusahaan</w:t>
      </w:r>
    </w:p>
    <w:p w:rsidR="0017770A" w:rsidRDefault="00A62C5A" w:rsidP="0017770A">
      <w:pPr>
        <w:spacing w:before="100" w:beforeAutospacing="1" w:after="100" w:afterAutospacing="1" w:line="360" w:lineRule="auto"/>
        <w:ind w:left="450" w:firstLine="990"/>
        <w:jc w:val="both"/>
        <w:rPr>
          <w:rFonts w:ascii="Arial" w:eastAsia="Times New Roman" w:hAnsi="Arial" w:cs="Arial"/>
          <w:sz w:val="24"/>
          <w:szCs w:val="24"/>
        </w:rPr>
      </w:pPr>
      <w:r>
        <w:rPr>
          <w:rFonts w:ascii="Arial" w:eastAsia="Times New Roman" w:hAnsi="Arial" w:cs="Arial"/>
          <w:sz w:val="24"/>
          <w:szCs w:val="24"/>
        </w:rPr>
        <w:t xml:space="preserve">Pelaksanaan </w:t>
      </w:r>
      <w:r w:rsidR="0017770A" w:rsidRPr="004E1F1E">
        <w:rPr>
          <w:rFonts w:ascii="Arial" w:eastAsia="Times New Roman" w:hAnsi="Arial" w:cs="Arial"/>
          <w:sz w:val="24"/>
          <w:szCs w:val="24"/>
        </w:rPr>
        <w:t xml:space="preserve">Kerja praktek dilaksanakan </w:t>
      </w:r>
      <w:r>
        <w:rPr>
          <w:rFonts w:ascii="Arial" w:eastAsia="Times New Roman" w:hAnsi="Arial" w:cs="Arial"/>
          <w:sz w:val="24"/>
          <w:szCs w:val="24"/>
        </w:rPr>
        <w:t xml:space="preserve">sesuai dengan jadwal kuliah dan telah disepakati oleh pihak kampus dan perudsahaan terhitung </w:t>
      </w:r>
      <w:r w:rsidR="0017770A" w:rsidRPr="004E1F1E">
        <w:rPr>
          <w:rFonts w:ascii="Arial" w:eastAsia="Times New Roman" w:hAnsi="Arial" w:cs="Arial"/>
          <w:sz w:val="24"/>
          <w:szCs w:val="24"/>
        </w:rPr>
        <w:t>dari tanggal 13 April 2009 sampai dengan 27 Mei 2009 selama 6 minggu. Waktu kerja praktek adalah dari hari Senin sampai dengan Jumat</w:t>
      </w:r>
      <w:r>
        <w:rPr>
          <w:rFonts w:ascii="Arial" w:eastAsia="Times New Roman" w:hAnsi="Arial" w:cs="Arial"/>
          <w:sz w:val="24"/>
          <w:szCs w:val="24"/>
        </w:rPr>
        <w:t>.</w:t>
      </w:r>
      <w:r w:rsidR="0017770A" w:rsidRPr="004E1F1E">
        <w:rPr>
          <w:rFonts w:ascii="Arial" w:eastAsia="Times New Roman" w:hAnsi="Arial" w:cs="Arial"/>
          <w:sz w:val="24"/>
          <w:szCs w:val="24"/>
        </w:rPr>
        <w:t> </w:t>
      </w:r>
    </w:p>
    <w:p w:rsidR="00261885" w:rsidRPr="004E1F1E" w:rsidRDefault="00261885" w:rsidP="00261885">
      <w:pPr>
        <w:spacing w:before="100" w:beforeAutospacing="1" w:after="100" w:afterAutospacing="1" w:line="360" w:lineRule="auto"/>
        <w:ind w:left="450" w:firstLine="990"/>
        <w:jc w:val="center"/>
        <w:rPr>
          <w:rFonts w:ascii="Arial" w:eastAsia="Times New Roman" w:hAnsi="Arial" w:cs="Arial"/>
          <w:sz w:val="24"/>
          <w:szCs w:val="24"/>
        </w:rPr>
      </w:pPr>
    </w:p>
    <w:p w:rsidR="0017770A" w:rsidRPr="004E1F1E" w:rsidRDefault="0017770A" w:rsidP="0017770A">
      <w:pPr>
        <w:spacing w:before="100" w:beforeAutospacing="1" w:after="100" w:afterAutospacing="1" w:line="360" w:lineRule="auto"/>
        <w:ind w:left="360"/>
        <w:jc w:val="both"/>
        <w:rPr>
          <w:rFonts w:ascii="Arial" w:eastAsia="Times New Roman" w:hAnsi="Arial" w:cs="Arial"/>
          <w:sz w:val="24"/>
          <w:szCs w:val="24"/>
        </w:rPr>
      </w:pPr>
      <w:r w:rsidRPr="004E1F1E">
        <w:rPr>
          <w:rFonts w:ascii="Arial" w:eastAsia="Times New Roman" w:hAnsi="Arial" w:cs="Arial"/>
          <w:sz w:val="24"/>
          <w:szCs w:val="24"/>
        </w:rPr>
        <w:lastRenderedPageBreak/>
        <w:t xml:space="preserve">Secara umum, kegiatan yang dilakukan </w:t>
      </w:r>
      <w:r>
        <w:rPr>
          <w:rFonts w:ascii="Arial" w:eastAsia="Times New Roman" w:hAnsi="Arial" w:cs="Arial"/>
          <w:sz w:val="24"/>
          <w:szCs w:val="24"/>
        </w:rPr>
        <w:t>selama kerja praktek</w:t>
      </w:r>
      <w:r w:rsidRPr="004E1F1E">
        <w:rPr>
          <w:rFonts w:ascii="Arial" w:eastAsia="Times New Roman" w:hAnsi="Arial" w:cs="Arial"/>
          <w:sz w:val="24"/>
          <w:szCs w:val="24"/>
        </w:rPr>
        <w:t xml:space="preserve"> adalah sebagai berikut:</w:t>
      </w:r>
    </w:p>
    <w:p w:rsidR="0017770A" w:rsidRPr="004E1F1E" w:rsidRDefault="0017770A" w:rsidP="0017770A">
      <w:pPr>
        <w:numPr>
          <w:ilvl w:val="0"/>
          <w:numId w:val="4"/>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Minggu pertama:</w:t>
      </w:r>
    </w:p>
    <w:p w:rsidR="0017770A" w:rsidRPr="004E1F1E" w:rsidRDefault="0017770A" w:rsidP="0017770A">
      <w:pPr>
        <w:numPr>
          <w:ilvl w:val="1"/>
          <w:numId w:val="5"/>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Pengenalan </w:t>
      </w:r>
      <w:r>
        <w:rPr>
          <w:rFonts w:ascii="Arial" w:eastAsia="Times New Roman" w:hAnsi="Arial" w:cs="Arial"/>
          <w:sz w:val="24"/>
          <w:szCs w:val="24"/>
        </w:rPr>
        <w:t>lingkungan kerja.</w:t>
      </w:r>
    </w:p>
    <w:p w:rsidR="0017770A" w:rsidRPr="004E1F1E" w:rsidRDefault="0017770A" w:rsidP="0017770A">
      <w:pPr>
        <w:numPr>
          <w:ilvl w:val="1"/>
          <w:numId w:val="5"/>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Eksplorasi </w:t>
      </w:r>
      <w:r>
        <w:rPr>
          <w:rFonts w:ascii="Arial" w:eastAsia="Times New Roman" w:hAnsi="Arial" w:cs="Arial"/>
          <w:sz w:val="24"/>
          <w:szCs w:val="24"/>
        </w:rPr>
        <w:t xml:space="preserve">konsep perancangan </w:t>
      </w:r>
      <w:r w:rsidR="00EA57DC">
        <w:rPr>
          <w:rFonts w:ascii="Arial" w:eastAsia="Times New Roman" w:hAnsi="Arial" w:cs="Arial"/>
          <w:sz w:val="24"/>
          <w:szCs w:val="24"/>
        </w:rPr>
        <w:t xml:space="preserve">media promosi : logo, </w:t>
      </w:r>
      <w:r w:rsidR="00236ACD">
        <w:rPr>
          <w:rFonts w:ascii="Arial" w:eastAsia="Times New Roman" w:hAnsi="Arial" w:cs="Arial"/>
          <w:sz w:val="24"/>
          <w:szCs w:val="24"/>
        </w:rPr>
        <w:t xml:space="preserve">foto, </w:t>
      </w:r>
      <w:r w:rsidR="00EA57DC">
        <w:rPr>
          <w:rFonts w:ascii="Arial" w:eastAsia="Times New Roman" w:hAnsi="Arial" w:cs="Arial"/>
          <w:sz w:val="24"/>
          <w:szCs w:val="24"/>
        </w:rPr>
        <w:t>postcard</w:t>
      </w:r>
      <w:r>
        <w:rPr>
          <w:rFonts w:ascii="Arial" w:eastAsia="Times New Roman" w:hAnsi="Arial" w:cs="Arial"/>
          <w:sz w:val="24"/>
          <w:szCs w:val="24"/>
        </w:rPr>
        <w:t>,</w:t>
      </w:r>
      <w:r w:rsidR="00EA57DC">
        <w:rPr>
          <w:rFonts w:ascii="Arial" w:eastAsia="Times New Roman" w:hAnsi="Arial" w:cs="Arial"/>
          <w:sz w:val="24"/>
          <w:szCs w:val="24"/>
        </w:rPr>
        <w:t xml:space="preserve"> t-shirt, topi dan pin </w:t>
      </w:r>
      <w:r>
        <w:rPr>
          <w:rFonts w:ascii="Arial" w:eastAsia="Times New Roman" w:hAnsi="Arial" w:cs="Arial"/>
          <w:sz w:val="24"/>
          <w:szCs w:val="24"/>
        </w:rPr>
        <w:t>.</w:t>
      </w:r>
    </w:p>
    <w:p w:rsidR="0017770A" w:rsidRPr="004E1F1E" w:rsidRDefault="0017770A" w:rsidP="0017770A">
      <w:pPr>
        <w:numPr>
          <w:ilvl w:val="0"/>
          <w:numId w:val="6"/>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Minggu kedua:</w:t>
      </w:r>
    </w:p>
    <w:p w:rsidR="0017770A" w:rsidRPr="004E1F1E" w:rsidRDefault="0017770A" w:rsidP="0017770A">
      <w:pPr>
        <w:numPr>
          <w:ilvl w:val="1"/>
          <w:numId w:val="7"/>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Asistensi media promosi.</w:t>
      </w:r>
    </w:p>
    <w:p w:rsidR="0017770A" w:rsidRPr="004E1F1E" w:rsidRDefault="0017770A" w:rsidP="0017770A">
      <w:pPr>
        <w:numPr>
          <w:ilvl w:val="1"/>
          <w:numId w:val="7"/>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Eksplorasi </w:t>
      </w:r>
      <w:r>
        <w:rPr>
          <w:rFonts w:ascii="Arial" w:eastAsia="Times New Roman" w:hAnsi="Arial" w:cs="Arial"/>
          <w:sz w:val="24"/>
          <w:szCs w:val="24"/>
        </w:rPr>
        <w:t xml:space="preserve">tools pengerjaan. </w:t>
      </w:r>
    </w:p>
    <w:p w:rsidR="0017770A" w:rsidRPr="004E1F1E" w:rsidRDefault="0017770A" w:rsidP="0017770A">
      <w:pPr>
        <w:numPr>
          <w:ilvl w:val="1"/>
          <w:numId w:val="7"/>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Eksplorasi </w:t>
      </w:r>
      <w:r>
        <w:rPr>
          <w:rFonts w:ascii="Arial" w:eastAsia="Times New Roman" w:hAnsi="Arial" w:cs="Arial"/>
          <w:sz w:val="24"/>
          <w:szCs w:val="24"/>
        </w:rPr>
        <w:t>software</w:t>
      </w:r>
      <w:r w:rsidRPr="004E1F1E">
        <w:rPr>
          <w:rFonts w:ascii="Arial" w:eastAsia="Times New Roman" w:hAnsi="Arial" w:cs="Arial"/>
          <w:sz w:val="24"/>
          <w:szCs w:val="24"/>
        </w:rPr>
        <w:t xml:space="preserve"> yang</w:t>
      </w:r>
      <w:r>
        <w:rPr>
          <w:rFonts w:ascii="Arial" w:eastAsia="Times New Roman" w:hAnsi="Arial" w:cs="Arial"/>
          <w:sz w:val="24"/>
          <w:szCs w:val="24"/>
        </w:rPr>
        <w:t xml:space="preserve"> akan digunakan dalam aplikasi.</w:t>
      </w:r>
    </w:p>
    <w:p w:rsidR="0017770A" w:rsidRPr="004E1F1E" w:rsidRDefault="0017770A" w:rsidP="0017770A">
      <w:pPr>
        <w:numPr>
          <w:ilvl w:val="0"/>
          <w:numId w:val="8"/>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Minggu ketiga:</w:t>
      </w:r>
    </w:p>
    <w:p w:rsidR="0017770A" w:rsidRPr="004E1F1E" w:rsidRDefault="0017770A" w:rsidP="0017770A">
      <w:pPr>
        <w:numPr>
          <w:ilvl w:val="1"/>
          <w:numId w:val="9"/>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Mengerjakan pembuatan </w:t>
      </w:r>
      <w:r w:rsidR="00EA57DC">
        <w:rPr>
          <w:rFonts w:ascii="Arial" w:eastAsia="Times New Roman" w:hAnsi="Arial" w:cs="Arial"/>
          <w:sz w:val="24"/>
          <w:szCs w:val="24"/>
        </w:rPr>
        <w:t xml:space="preserve">media promosi : logo, foto, postcard, t-shirt, topi dan pin . </w:t>
      </w:r>
    </w:p>
    <w:p w:rsidR="0017770A" w:rsidRPr="004E1F1E" w:rsidRDefault="0017770A" w:rsidP="0017770A">
      <w:pPr>
        <w:numPr>
          <w:ilvl w:val="1"/>
          <w:numId w:val="9"/>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Eksplorasi </w:t>
      </w:r>
      <w:r>
        <w:rPr>
          <w:rFonts w:ascii="Arial" w:eastAsia="Times New Roman" w:hAnsi="Arial" w:cs="Arial"/>
          <w:sz w:val="24"/>
          <w:szCs w:val="24"/>
        </w:rPr>
        <w:t>data dan bahan</w:t>
      </w:r>
      <w:r w:rsidRPr="004E1F1E">
        <w:rPr>
          <w:rFonts w:ascii="Arial" w:eastAsia="Times New Roman" w:hAnsi="Arial" w:cs="Arial"/>
          <w:sz w:val="24"/>
          <w:szCs w:val="24"/>
        </w:rPr>
        <w:t>.</w:t>
      </w:r>
    </w:p>
    <w:p w:rsidR="0017770A" w:rsidRPr="004E1F1E" w:rsidRDefault="0017770A" w:rsidP="0017770A">
      <w:pPr>
        <w:numPr>
          <w:ilvl w:val="1"/>
          <w:numId w:val="9"/>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Asistensi keseluruhan untuk pengerjaan </w:t>
      </w:r>
      <w:r w:rsidR="00EA57DC">
        <w:rPr>
          <w:rFonts w:ascii="Arial" w:eastAsia="Times New Roman" w:hAnsi="Arial" w:cs="Arial"/>
          <w:sz w:val="24"/>
          <w:szCs w:val="24"/>
        </w:rPr>
        <w:t xml:space="preserve">media promosi : logo, foto, postcard, t-shirt, topi dan pin . </w:t>
      </w:r>
    </w:p>
    <w:p w:rsidR="0017770A" w:rsidRPr="004E1F1E" w:rsidRDefault="0017770A" w:rsidP="0017770A">
      <w:pPr>
        <w:numPr>
          <w:ilvl w:val="0"/>
          <w:numId w:val="10"/>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Minggu keempat:</w:t>
      </w:r>
    </w:p>
    <w:p w:rsidR="0017770A" w:rsidRPr="004E1F1E" w:rsidRDefault="0017770A" w:rsidP="0017770A">
      <w:pPr>
        <w:numPr>
          <w:ilvl w:val="1"/>
          <w:numId w:val="11"/>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Evaluasi konsep dan perancangan.</w:t>
      </w:r>
    </w:p>
    <w:p w:rsidR="0017770A" w:rsidRPr="004E1F1E" w:rsidRDefault="0017770A" w:rsidP="0017770A">
      <w:pPr>
        <w:numPr>
          <w:ilvl w:val="1"/>
          <w:numId w:val="11"/>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Melakukan perancangan </w:t>
      </w:r>
      <w:r w:rsidR="00EA57DC">
        <w:rPr>
          <w:rFonts w:ascii="Arial" w:eastAsia="Times New Roman" w:hAnsi="Arial" w:cs="Arial"/>
          <w:sz w:val="24"/>
          <w:szCs w:val="24"/>
        </w:rPr>
        <w:t>t-shirt, topi dan pin .</w:t>
      </w:r>
    </w:p>
    <w:p w:rsidR="0017770A" w:rsidRPr="004E1F1E" w:rsidRDefault="0017770A" w:rsidP="0017770A">
      <w:pPr>
        <w:numPr>
          <w:ilvl w:val="1"/>
          <w:numId w:val="11"/>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Eksplorasi </w:t>
      </w:r>
      <w:r>
        <w:rPr>
          <w:rFonts w:ascii="Arial" w:eastAsia="Times New Roman" w:hAnsi="Arial" w:cs="Arial"/>
          <w:sz w:val="24"/>
          <w:szCs w:val="24"/>
        </w:rPr>
        <w:t>media dan pengerjaan.</w:t>
      </w:r>
    </w:p>
    <w:p w:rsidR="0017770A" w:rsidRPr="004E1F1E" w:rsidRDefault="0017770A" w:rsidP="0017770A">
      <w:pPr>
        <w:numPr>
          <w:ilvl w:val="0"/>
          <w:numId w:val="12"/>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Minggu kelima:</w:t>
      </w:r>
    </w:p>
    <w:p w:rsidR="0017770A" w:rsidRPr="004E1F1E" w:rsidRDefault="0017770A" w:rsidP="0017770A">
      <w:pPr>
        <w:numPr>
          <w:ilvl w:val="1"/>
          <w:numId w:val="12"/>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Mengerjakan pembuatan </w:t>
      </w:r>
      <w:r w:rsidR="00EA57DC">
        <w:rPr>
          <w:rFonts w:ascii="Arial" w:eastAsia="Times New Roman" w:hAnsi="Arial" w:cs="Arial"/>
          <w:sz w:val="24"/>
          <w:szCs w:val="24"/>
        </w:rPr>
        <w:t xml:space="preserve">t-shirt, topi dan pin . </w:t>
      </w:r>
    </w:p>
    <w:p w:rsidR="0017770A" w:rsidRPr="004E1F1E" w:rsidRDefault="0017770A" w:rsidP="0017770A">
      <w:pPr>
        <w:numPr>
          <w:ilvl w:val="1"/>
          <w:numId w:val="12"/>
        </w:numPr>
        <w:spacing w:before="100" w:beforeAutospacing="1" w:after="100" w:afterAutospacing="1" w:line="360" w:lineRule="auto"/>
        <w:jc w:val="both"/>
        <w:rPr>
          <w:rFonts w:ascii="Arial" w:eastAsia="Times New Roman" w:hAnsi="Arial" w:cs="Arial"/>
          <w:sz w:val="24"/>
          <w:szCs w:val="24"/>
        </w:rPr>
      </w:pPr>
      <w:r w:rsidRPr="004E1F1E">
        <w:rPr>
          <w:rFonts w:ascii="Arial" w:eastAsia="Times New Roman" w:hAnsi="Arial" w:cs="Arial"/>
          <w:sz w:val="24"/>
          <w:szCs w:val="24"/>
        </w:rPr>
        <w:t xml:space="preserve">Eksplorasi </w:t>
      </w:r>
      <w:r>
        <w:rPr>
          <w:rFonts w:ascii="Arial" w:eastAsia="Times New Roman" w:hAnsi="Arial" w:cs="Arial"/>
          <w:sz w:val="24"/>
          <w:szCs w:val="24"/>
        </w:rPr>
        <w:t>data dan bahan</w:t>
      </w:r>
      <w:r w:rsidRPr="004E1F1E">
        <w:rPr>
          <w:rFonts w:ascii="Arial" w:eastAsia="Times New Roman" w:hAnsi="Arial" w:cs="Arial"/>
          <w:sz w:val="24"/>
          <w:szCs w:val="24"/>
        </w:rPr>
        <w:t>.</w:t>
      </w:r>
    </w:p>
    <w:p w:rsidR="0017770A" w:rsidRPr="004E1F1E" w:rsidRDefault="0017770A" w:rsidP="0017770A">
      <w:pPr>
        <w:numPr>
          <w:ilvl w:val="1"/>
          <w:numId w:val="12"/>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Asistensi keseluruhan untuk pengerjaan </w:t>
      </w:r>
      <w:r w:rsidR="00EA57DC">
        <w:rPr>
          <w:rFonts w:ascii="Arial" w:eastAsia="Times New Roman" w:hAnsi="Arial" w:cs="Arial"/>
          <w:sz w:val="24"/>
          <w:szCs w:val="24"/>
        </w:rPr>
        <w:t xml:space="preserve">t-shirt, topi dan pin . </w:t>
      </w:r>
    </w:p>
    <w:p w:rsidR="00261885" w:rsidRDefault="00261885" w:rsidP="000F2D64">
      <w:pPr>
        <w:spacing w:line="360" w:lineRule="auto"/>
        <w:rPr>
          <w:rFonts w:ascii="Arial" w:hAnsi="Arial" w:cs="Arial"/>
          <w:sz w:val="24"/>
          <w:szCs w:val="24"/>
        </w:rPr>
      </w:pPr>
    </w:p>
    <w:p w:rsidR="0017770A" w:rsidRDefault="0017770A" w:rsidP="0017770A">
      <w:pPr>
        <w:spacing w:line="360" w:lineRule="auto"/>
        <w:jc w:val="both"/>
        <w:rPr>
          <w:rFonts w:ascii="Arial" w:hAnsi="Arial" w:cs="Arial"/>
          <w:sz w:val="24"/>
          <w:szCs w:val="24"/>
        </w:rPr>
      </w:pPr>
      <w:r w:rsidRPr="001A6134">
        <w:rPr>
          <w:rFonts w:ascii="Arial" w:hAnsi="Arial" w:cs="Arial"/>
          <w:b/>
          <w:sz w:val="24"/>
          <w:szCs w:val="24"/>
        </w:rPr>
        <w:lastRenderedPageBreak/>
        <w:t>3.3.</w:t>
      </w:r>
      <w:r w:rsidRPr="00701554">
        <w:rPr>
          <w:rFonts w:ascii="Arial" w:hAnsi="Arial" w:cs="Arial"/>
          <w:sz w:val="24"/>
          <w:szCs w:val="24"/>
        </w:rPr>
        <w:t xml:space="preserve"> </w:t>
      </w:r>
      <w:r w:rsidRPr="00261885">
        <w:rPr>
          <w:rFonts w:ascii="Arial" w:hAnsi="Arial" w:cs="Arial"/>
          <w:b/>
          <w:sz w:val="24"/>
          <w:szCs w:val="24"/>
        </w:rPr>
        <w:t>Metode Kerja Praktikan</w:t>
      </w:r>
    </w:p>
    <w:p w:rsidR="0017770A" w:rsidRPr="00E93727" w:rsidRDefault="0017770A" w:rsidP="0017770A">
      <w:pPr>
        <w:spacing w:line="360" w:lineRule="auto"/>
        <w:ind w:left="450"/>
        <w:jc w:val="both"/>
        <w:rPr>
          <w:rFonts w:ascii="Arial" w:hAnsi="Arial" w:cs="Arial"/>
          <w:sz w:val="24"/>
          <w:szCs w:val="24"/>
        </w:rPr>
      </w:pPr>
      <w:r w:rsidRPr="00E93727">
        <w:rPr>
          <w:rFonts w:ascii="Arial" w:hAnsi="Arial" w:cs="Arial"/>
          <w:sz w:val="24"/>
          <w:szCs w:val="24"/>
        </w:rPr>
        <w:t>Metode yang dipakai dalam kerja praktek ini adalah :</w:t>
      </w:r>
    </w:p>
    <w:p w:rsidR="0017770A" w:rsidRPr="00E93727" w:rsidRDefault="00A62C5A" w:rsidP="0017770A">
      <w:pPr>
        <w:pStyle w:val="ListParagraph"/>
        <w:numPr>
          <w:ilvl w:val="0"/>
          <w:numId w:val="16"/>
        </w:numPr>
        <w:spacing w:line="360" w:lineRule="auto"/>
        <w:jc w:val="both"/>
        <w:rPr>
          <w:rFonts w:ascii="Arial" w:hAnsi="Arial" w:cs="Arial"/>
          <w:sz w:val="24"/>
          <w:szCs w:val="24"/>
        </w:rPr>
      </w:pPr>
      <w:r>
        <w:rPr>
          <w:rFonts w:ascii="Arial" w:hAnsi="Arial" w:cs="Arial"/>
          <w:sz w:val="24"/>
          <w:szCs w:val="24"/>
        </w:rPr>
        <w:t xml:space="preserve">Metode </w:t>
      </w:r>
      <w:r w:rsidR="00E360F1">
        <w:rPr>
          <w:rFonts w:ascii="Arial" w:hAnsi="Arial" w:cs="Arial"/>
          <w:sz w:val="24"/>
          <w:szCs w:val="24"/>
        </w:rPr>
        <w:t>P</w:t>
      </w:r>
      <w:r>
        <w:rPr>
          <w:rFonts w:ascii="Arial" w:hAnsi="Arial" w:cs="Arial"/>
          <w:sz w:val="24"/>
          <w:szCs w:val="24"/>
        </w:rPr>
        <w:t xml:space="preserve">engumpulan </w:t>
      </w:r>
      <w:r w:rsidR="00E360F1">
        <w:rPr>
          <w:rFonts w:ascii="Arial" w:hAnsi="Arial" w:cs="Arial"/>
          <w:sz w:val="24"/>
          <w:szCs w:val="24"/>
        </w:rPr>
        <w:t>D</w:t>
      </w:r>
      <w:r>
        <w:rPr>
          <w:rFonts w:ascii="Arial" w:hAnsi="Arial" w:cs="Arial"/>
          <w:sz w:val="24"/>
          <w:szCs w:val="24"/>
        </w:rPr>
        <w:t xml:space="preserve">ata, yaitu : </w:t>
      </w:r>
      <w:r w:rsidR="00E360F1">
        <w:rPr>
          <w:rFonts w:ascii="Arial" w:hAnsi="Arial" w:cs="Arial"/>
          <w:sz w:val="24"/>
          <w:szCs w:val="24"/>
        </w:rPr>
        <w:t>M</w:t>
      </w:r>
      <w:r>
        <w:rPr>
          <w:rFonts w:ascii="Arial" w:hAnsi="Arial" w:cs="Arial"/>
          <w:sz w:val="24"/>
          <w:szCs w:val="24"/>
        </w:rPr>
        <w:t xml:space="preserve">enggunakan metode observasi langsung dengan mengamati aktivitas yang berhubungan dengan </w:t>
      </w:r>
      <w:r w:rsidR="00E360F1">
        <w:rPr>
          <w:rFonts w:ascii="Arial" w:hAnsi="Arial" w:cs="Arial"/>
          <w:sz w:val="24"/>
          <w:szCs w:val="24"/>
        </w:rPr>
        <w:t>obyek masalah dan tujuan penelitian.</w:t>
      </w:r>
    </w:p>
    <w:p w:rsidR="0017770A" w:rsidRPr="00E93727" w:rsidRDefault="00E360F1" w:rsidP="0017770A">
      <w:pPr>
        <w:pStyle w:val="ListParagraph"/>
        <w:numPr>
          <w:ilvl w:val="0"/>
          <w:numId w:val="16"/>
        </w:numPr>
        <w:spacing w:line="360" w:lineRule="auto"/>
        <w:jc w:val="both"/>
        <w:rPr>
          <w:rFonts w:ascii="Arial" w:hAnsi="Arial" w:cs="Arial"/>
          <w:sz w:val="24"/>
          <w:szCs w:val="24"/>
        </w:rPr>
      </w:pPr>
      <w:r>
        <w:rPr>
          <w:rFonts w:ascii="Arial" w:hAnsi="Arial" w:cs="Arial"/>
          <w:sz w:val="24"/>
          <w:szCs w:val="24"/>
        </w:rPr>
        <w:t>Metode Analisis, yaitu : Data yang telah terkumpul akan dianalisis kelebihan dan kekurangannya dan hal ini dapat dilakukan dengan salah satu metode analisis yaitu dengan metode SWOT (Strengths, Weakness, Opportunities, Threats).</w:t>
      </w:r>
    </w:p>
    <w:p w:rsidR="0017770A" w:rsidRDefault="00E360F1" w:rsidP="0017770A">
      <w:pPr>
        <w:pStyle w:val="ListParagraph"/>
        <w:numPr>
          <w:ilvl w:val="0"/>
          <w:numId w:val="16"/>
        </w:numPr>
        <w:spacing w:line="360" w:lineRule="auto"/>
        <w:jc w:val="both"/>
        <w:rPr>
          <w:rFonts w:ascii="Arial" w:hAnsi="Arial" w:cs="Arial"/>
          <w:sz w:val="24"/>
          <w:szCs w:val="24"/>
        </w:rPr>
      </w:pPr>
      <w:r>
        <w:rPr>
          <w:rFonts w:ascii="Arial" w:hAnsi="Arial" w:cs="Arial"/>
          <w:sz w:val="24"/>
          <w:szCs w:val="24"/>
        </w:rPr>
        <w:t>Metode Konsep Desain, yaitu : Perancangan banner yang mengutamakan bentuk dan teknik pengerjaan dengan mengangkat tema “Visit West Java 2009”</w:t>
      </w:r>
    </w:p>
    <w:p w:rsidR="00261885" w:rsidRDefault="00261885" w:rsidP="00E360F1">
      <w:pPr>
        <w:pStyle w:val="ListParagraph"/>
        <w:numPr>
          <w:ilvl w:val="0"/>
          <w:numId w:val="16"/>
        </w:numPr>
        <w:spacing w:line="360" w:lineRule="auto"/>
        <w:jc w:val="both"/>
        <w:rPr>
          <w:rFonts w:ascii="Arial" w:hAnsi="Arial" w:cs="Arial"/>
          <w:sz w:val="24"/>
          <w:szCs w:val="24"/>
        </w:rPr>
      </w:pPr>
      <w:r>
        <w:rPr>
          <w:rFonts w:ascii="Arial" w:hAnsi="Arial" w:cs="Arial"/>
          <w:sz w:val="24"/>
          <w:szCs w:val="24"/>
        </w:rPr>
        <w:t>Tugas dari DISPARBUD dibawa ke rumah kemudian di ACC kan tiap masuk kerja praktek.</w:t>
      </w:r>
    </w:p>
    <w:p w:rsidR="00261885" w:rsidRPr="00261885" w:rsidRDefault="00261885" w:rsidP="00236ACD">
      <w:pPr>
        <w:pStyle w:val="ListParagraph"/>
        <w:spacing w:line="360" w:lineRule="auto"/>
        <w:ind w:left="810"/>
        <w:jc w:val="both"/>
        <w:rPr>
          <w:rFonts w:ascii="Arial" w:hAnsi="Arial" w:cs="Arial"/>
          <w:sz w:val="24"/>
          <w:szCs w:val="24"/>
        </w:rPr>
      </w:pPr>
    </w:p>
    <w:p w:rsidR="0017770A" w:rsidRPr="00261885" w:rsidRDefault="0017770A" w:rsidP="00E360F1">
      <w:pPr>
        <w:spacing w:line="360" w:lineRule="auto"/>
        <w:rPr>
          <w:rFonts w:ascii="Arial" w:hAnsi="Arial" w:cs="Arial"/>
          <w:b/>
          <w:sz w:val="36"/>
          <w:szCs w:val="36"/>
        </w:rPr>
      </w:pPr>
      <w:r w:rsidRPr="001A6134">
        <w:rPr>
          <w:rFonts w:ascii="Arial" w:hAnsi="Arial" w:cs="Arial"/>
          <w:b/>
          <w:sz w:val="24"/>
          <w:szCs w:val="24"/>
        </w:rPr>
        <w:t>3.4.</w:t>
      </w:r>
      <w:r>
        <w:rPr>
          <w:rFonts w:ascii="Arial" w:hAnsi="Arial" w:cs="Arial"/>
          <w:sz w:val="24"/>
          <w:szCs w:val="24"/>
        </w:rPr>
        <w:t xml:space="preserve"> </w:t>
      </w:r>
      <w:r w:rsidRPr="00261885">
        <w:rPr>
          <w:rFonts w:ascii="Arial" w:hAnsi="Arial" w:cs="Arial"/>
          <w:b/>
          <w:sz w:val="24"/>
          <w:szCs w:val="24"/>
        </w:rPr>
        <w:t xml:space="preserve">Perancangan </w:t>
      </w:r>
      <w:r w:rsidR="00E360F1" w:rsidRPr="00261885">
        <w:rPr>
          <w:rFonts w:ascii="Arial" w:hAnsi="Arial" w:cs="Arial"/>
          <w:b/>
          <w:sz w:val="24"/>
          <w:szCs w:val="24"/>
        </w:rPr>
        <w:t>media Banner dengan tema “Visit West Java 2009”.</w:t>
      </w:r>
    </w:p>
    <w:p w:rsidR="0017770A" w:rsidRDefault="0017770A" w:rsidP="0017770A">
      <w:pPr>
        <w:spacing w:line="360" w:lineRule="auto"/>
        <w:ind w:left="540" w:hanging="540"/>
        <w:jc w:val="both"/>
        <w:rPr>
          <w:rFonts w:ascii="Arial" w:hAnsi="Arial" w:cs="Arial"/>
          <w:sz w:val="24"/>
          <w:szCs w:val="24"/>
        </w:rPr>
      </w:pPr>
      <w:r>
        <w:rPr>
          <w:rFonts w:ascii="Arial" w:hAnsi="Arial" w:cs="Arial"/>
          <w:sz w:val="24"/>
          <w:szCs w:val="24"/>
        </w:rPr>
        <w:tab/>
      </w:r>
      <w:r w:rsidRPr="001A6134">
        <w:rPr>
          <w:rFonts w:ascii="Arial" w:hAnsi="Arial" w:cs="Arial"/>
          <w:b/>
          <w:sz w:val="24"/>
          <w:szCs w:val="24"/>
        </w:rPr>
        <w:t>3.4.1.</w:t>
      </w:r>
      <w:r>
        <w:rPr>
          <w:rFonts w:ascii="Arial" w:hAnsi="Arial" w:cs="Arial"/>
          <w:sz w:val="24"/>
          <w:szCs w:val="24"/>
        </w:rPr>
        <w:t xml:space="preserve"> </w:t>
      </w:r>
      <w:r w:rsidRPr="00261885">
        <w:rPr>
          <w:rFonts w:ascii="Arial" w:hAnsi="Arial" w:cs="Arial"/>
          <w:b/>
          <w:sz w:val="24"/>
          <w:szCs w:val="24"/>
        </w:rPr>
        <w:t>Konsep perancangan</w:t>
      </w:r>
    </w:p>
    <w:p w:rsidR="0017770A" w:rsidRDefault="00127511" w:rsidP="0017770A">
      <w:pPr>
        <w:spacing w:line="360" w:lineRule="auto"/>
        <w:ind w:left="540"/>
        <w:jc w:val="both"/>
        <w:rPr>
          <w:rFonts w:ascii="Arial" w:hAnsi="Arial" w:cs="Arial"/>
          <w:sz w:val="24"/>
          <w:szCs w:val="24"/>
        </w:rPr>
      </w:pPr>
      <w:r>
        <w:rPr>
          <w:rFonts w:ascii="Arial" w:hAnsi="Arial" w:cs="Arial"/>
          <w:sz w:val="24"/>
          <w:szCs w:val="24"/>
        </w:rPr>
        <w:t xml:space="preserve">Konsep perancangan dari pembuatan </w:t>
      </w:r>
      <w:r w:rsidR="00EA57DC">
        <w:rPr>
          <w:rFonts w:ascii="Arial" w:hAnsi="Arial" w:cs="Arial"/>
          <w:sz w:val="24"/>
          <w:szCs w:val="24"/>
        </w:rPr>
        <w:t>foto postcard</w:t>
      </w:r>
      <w:r>
        <w:rPr>
          <w:rFonts w:ascii="Arial" w:hAnsi="Arial" w:cs="Arial"/>
          <w:sz w:val="24"/>
          <w:szCs w:val="24"/>
        </w:rPr>
        <w:t xml:space="preserve"> yaitu sebagai salah satu media promosi dari DISPARDUD JABAR untuk mengalihkan perhatian dan animo masyarakat yang biasa kita kenal dengan s</w:t>
      </w:r>
      <w:r w:rsidR="0090380A">
        <w:rPr>
          <w:rFonts w:ascii="Arial" w:hAnsi="Arial" w:cs="Arial"/>
          <w:sz w:val="24"/>
          <w:szCs w:val="24"/>
        </w:rPr>
        <w:t>ebutan wisatawan, untuk itu</w:t>
      </w:r>
      <w:r>
        <w:rPr>
          <w:rFonts w:ascii="Arial" w:hAnsi="Arial" w:cs="Arial"/>
          <w:sz w:val="24"/>
          <w:szCs w:val="24"/>
        </w:rPr>
        <w:t xml:space="preserve"> segi teknis dari </w:t>
      </w:r>
      <w:r w:rsidR="0090380A">
        <w:rPr>
          <w:rFonts w:ascii="Arial" w:hAnsi="Arial" w:cs="Arial"/>
          <w:sz w:val="24"/>
          <w:szCs w:val="24"/>
        </w:rPr>
        <w:t>foto postcard</w:t>
      </w:r>
      <w:r>
        <w:rPr>
          <w:rFonts w:ascii="Arial" w:hAnsi="Arial" w:cs="Arial"/>
          <w:sz w:val="24"/>
          <w:szCs w:val="24"/>
        </w:rPr>
        <w:t xml:space="preserve"> ini akan menampilkan sisi dari segi keunikan tempat – tempat wisata di Jawa Barat yang tentunya akan membawa perubahan bagi </w:t>
      </w:r>
      <w:r w:rsidR="00997BD6">
        <w:rPr>
          <w:rFonts w:ascii="Arial" w:hAnsi="Arial" w:cs="Arial"/>
          <w:sz w:val="24"/>
          <w:szCs w:val="24"/>
        </w:rPr>
        <w:t>tempat – tempat wisata di Jawa Barat itu sendiri.</w:t>
      </w:r>
    </w:p>
    <w:p w:rsidR="00261885" w:rsidRDefault="00261885" w:rsidP="0017770A">
      <w:pPr>
        <w:spacing w:line="360" w:lineRule="auto"/>
        <w:ind w:left="540"/>
        <w:jc w:val="both"/>
        <w:rPr>
          <w:rFonts w:ascii="Arial" w:hAnsi="Arial" w:cs="Arial"/>
          <w:sz w:val="24"/>
          <w:szCs w:val="24"/>
        </w:rPr>
      </w:pPr>
    </w:p>
    <w:p w:rsidR="00261885" w:rsidRDefault="00261885" w:rsidP="0017770A">
      <w:pPr>
        <w:spacing w:line="360" w:lineRule="auto"/>
        <w:ind w:left="540"/>
        <w:jc w:val="both"/>
        <w:rPr>
          <w:rFonts w:ascii="Arial" w:hAnsi="Arial" w:cs="Arial"/>
          <w:sz w:val="24"/>
          <w:szCs w:val="24"/>
        </w:rPr>
      </w:pPr>
    </w:p>
    <w:p w:rsidR="00261885" w:rsidRDefault="00261885" w:rsidP="0017770A">
      <w:pPr>
        <w:spacing w:line="360" w:lineRule="auto"/>
        <w:ind w:left="540"/>
        <w:jc w:val="both"/>
        <w:rPr>
          <w:rFonts w:ascii="Arial" w:hAnsi="Arial" w:cs="Arial"/>
          <w:sz w:val="24"/>
          <w:szCs w:val="24"/>
        </w:rPr>
      </w:pPr>
    </w:p>
    <w:p w:rsidR="00261885" w:rsidRDefault="00261885" w:rsidP="00261885">
      <w:pPr>
        <w:spacing w:line="360" w:lineRule="auto"/>
        <w:ind w:left="540"/>
        <w:jc w:val="center"/>
        <w:rPr>
          <w:rFonts w:ascii="Arial" w:hAnsi="Arial" w:cs="Arial"/>
          <w:sz w:val="24"/>
          <w:szCs w:val="24"/>
        </w:rPr>
      </w:pPr>
    </w:p>
    <w:p w:rsidR="0017770A" w:rsidRDefault="0017770A" w:rsidP="0017770A">
      <w:pPr>
        <w:spacing w:line="360" w:lineRule="auto"/>
        <w:ind w:left="540" w:hanging="540"/>
        <w:jc w:val="both"/>
        <w:rPr>
          <w:rFonts w:ascii="Arial" w:hAnsi="Arial" w:cs="Arial"/>
          <w:sz w:val="24"/>
          <w:szCs w:val="24"/>
        </w:rPr>
      </w:pPr>
      <w:r>
        <w:rPr>
          <w:rFonts w:ascii="Arial" w:hAnsi="Arial" w:cs="Arial"/>
          <w:sz w:val="24"/>
          <w:szCs w:val="24"/>
        </w:rPr>
        <w:lastRenderedPageBreak/>
        <w:tab/>
      </w:r>
      <w:r w:rsidRPr="001A6134">
        <w:rPr>
          <w:rFonts w:ascii="Arial" w:hAnsi="Arial" w:cs="Arial"/>
          <w:b/>
          <w:sz w:val="24"/>
          <w:szCs w:val="24"/>
        </w:rPr>
        <w:t>3.4.2.</w:t>
      </w:r>
      <w:r>
        <w:rPr>
          <w:rFonts w:ascii="Arial" w:hAnsi="Arial" w:cs="Arial"/>
          <w:sz w:val="24"/>
          <w:szCs w:val="24"/>
        </w:rPr>
        <w:t xml:space="preserve"> </w:t>
      </w:r>
      <w:r w:rsidRPr="00427E54">
        <w:rPr>
          <w:rFonts w:ascii="Arial" w:hAnsi="Arial" w:cs="Arial"/>
          <w:b/>
          <w:sz w:val="24"/>
          <w:szCs w:val="24"/>
        </w:rPr>
        <w:t>Teknis perancangan</w:t>
      </w:r>
    </w:p>
    <w:p w:rsidR="0017770A" w:rsidRDefault="0017770A" w:rsidP="00412537">
      <w:pPr>
        <w:pStyle w:val="ListParagraph"/>
        <w:numPr>
          <w:ilvl w:val="0"/>
          <w:numId w:val="17"/>
        </w:numPr>
        <w:spacing w:line="360" w:lineRule="auto"/>
        <w:ind w:left="1260"/>
        <w:jc w:val="both"/>
        <w:rPr>
          <w:rFonts w:ascii="Arial" w:hAnsi="Arial" w:cs="Arial"/>
          <w:sz w:val="24"/>
          <w:szCs w:val="24"/>
        </w:rPr>
      </w:pPr>
      <w:r w:rsidRPr="00325793">
        <w:rPr>
          <w:rFonts w:ascii="Arial" w:hAnsi="Arial" w:cs="Arial"/>
          <w:sz w:val="24"/>
          <w:szCs w:val="24"/>
        </w:rPr>
        <w:t xml:space="preserve">Format </w:t>
      </w:r>
      <w:r w:rsidR="0090380A">
        <w:rPr>
          <w:rFonts w:ascii="Arial" w:hAnsi="Arial" w:cs="Arial"/>
          <w:sz w:val="24"/>
          <w:szCs w:val="24"/>
        </w:rPr>
        <w:t>Postcard</w:t>
      </w:r>
    </w:p>
    <w:p w:rsidR="0017770A" w:rsidRDefault="0017770A" w:rsidP="00412537">
      <w:pPr>
        <w:pStyle w:val="ListParagraph"/>
        <w:spacing w:line="360" w:lineRule="auto"/>
        <w:ind w:left="1260"/>
        <w:jc w:val="both"/>
        <w:rPr>
          <w:rFonts w:ascii="Arial" w:hAnsi="Arial" w:cs="Arial"/>
          <w:sz w:val="24"/>
          <w:szCs w:val="24"/>
        </w:rPr>
      </w:pPr>
      <w:r>
        <w:rPr>
          <w:rFonts w:ascii="Arial" w:hAnsi="Arial" w:cs="Arial"/>
          <w:sz w:val="24"/>
          <w:szCs w:val="24"/>
        </w:rPr>
        <w:t xml:space="preserve">Ukuran </w:t>
      </w:r>
      <w:r w:rsidR="0090380A">
        <w:rPr>
          <w:rFonts w:ascii="Arial" w:hAnsi="Arial" w:cs="Arial"/>
          <w:sz w:val="24"/>
          <w:szCs w:val="24"/>
        </w:rPr>
        <w:t>A6 : 14,8</w:t>
      </w:r>
      <w:r w:rsidR="00412537">
        <w:rPr>
          <w:rFonts w:ascii="Arial" w:hAnsi="Arial" w:cs="Arial"/>
          <w:sz w:val="24"/>
          <w:szCs w:val="24"/>
        </w:rPr>
        <w:t xml:space="preserve"> x </w:t>
      </w:r>
      <w:r w:rsidR="0090380A">
        <w:rPr>
          <w:rFonts w:ascii="Arial" w:hAnsi="Arial" w:cs="Arial"/>
          <w:sz w:val="24"/>
          <w:szCs w:val="24"/>
        </w:rPr>
        <w:t>1</w:t>
      </w:r>
      <w:r w:rsidR="00412537">
        <w:rPr>
          <w:rFonts w:ascii="Arial" w:hAnsi="Arial" w:cs="Arial"/>
          <w:sz w:val="24"/>
          <w:szCs w:val="24"/>
        </w:rPr>
        <w:t>0</w:t>
      </w:r>
      <w:r w:rsidR="0090380A">
        <w:rPr>
          <w:rFonts w:ascii="Arial" w:hAnsi="Arial" w:cs="Arial"/>
          <w:sz w:val="24"/>
          <w:szCs w:val="24"/>
        </w:rPr>
        <w:t>,5</w:t>
      </w:r>
      <w:r w:rsidR="00412537">
        <w:rPr>
          <w:rFonts w:ascii="Arial" w:hAnsi="Arial" w:cs="Arial"/>
          <w:sz w:val="24"/>
          <w:szCs w:val="24"/>
        </w:rPr>
        <w:t xml:space="preserve"> cm</w:t>
      </w:r>
    </w:p>
    <w:p w:rsidR="0017770A" w:rsidRDefault="0017770A" w:rsidP="00412537">
      <w:pPr>
        <w:pStyle w:val="ListParagraph"/>
        <w:numPr>
          <w:ilvl w:val="0"/>
          <w:numId w:val="17"/>
        </w:numPr>
        <w:spacing w:line="360" w:lineRule="auto"/>
        <w:ind w:left="1260"/>
        <w:jc w:val="both"/>
        <w:rPr>
          <w:rFonts w:ascii="Arial" w:hAnsi="Arial" w:cs="Arial"/>
          <w:sz w:val="24"/>
          <w:szCs w:val="24"/>
        </w:rPr>
      </w:pPr>
      <w:r>
        <w:rPr>
          <w:rFonts w:ascii="Arial" w:hAnsi="Arial" w:cs="Arial"/>
          <w:sz w:val="24"/>
          <w:szCs w:val="24"/>
        </w:rPr>
        <w:t xml:space="preserve">Pesan Verbal </w:t>
      </w:r>
    </w:p>
    <w:p w:rsidR="0017770A" w:rsidRDefault="00412537" w:rsidP="00412537">
      <w:pPr>
        <w:pStyle w:val="ListParagraph"/>
        <w:spacing w:line="360" w:lineRule="auto"/>
        <w:ind w:left="1260"/>
        <w:jc w:val="both"/>
        <w:rPr>
          <w:rFonts w:ascii="Arial" w:hAnsi="Arial" w:cs="Arial"/>
          <w:sz w:val="24"/>
          <w:szCs w:val="24"/>
        </w:rPr>
      </w:pPr>
      <w:r>
        <w:rPr>
          <w:rFonts w:ascii="Arial" w:hAnsi="Arial" w:cs="Arial"/>
          <w:sz w:val="24"/>
          <w:szCs w:val="24"/>
        </w:rPr>
        <w:t>Adanya informasi tentang keindahan panorama alam di provinsi Jawa Barat.</w:t>
      </w:r>
    </w:p>
    <w:p w:rsidR="0017770A" w:rsidRDefault="0017770A" w:rsidP="00412537">
      <w:pPr>
        <w:pStyle w:val="ListParagraph"/>
        <w:numPr>
          <w:ilvl w:val="0"/>
          <w:numId w:val="17"/>
        </w:numPr>
        <w:spacing w:line="360" w:lineRule="auto"/>
        <w:ind w:left="1260"/>
        <w:jc w:val="both"/>
        <w:rPr>
          <w:rFonts w:ascii="Arial" w:hAnsi="Arial" w:cs="Arial"/>
          <w:sz w:val="24"/>
          <w:szCs w:val="24"/>
        </w:rPr>
      </w:pPr>
      <w:r>
        <w:rPr>
          <w:rFonts w:ascii="Arial" w:hAnsi="Arial" w:cs="Arial"/>
          <w:sz w:val="24"/>
          <w:szCs w:val="24"/>
        </w:rPr>
        <w:t>Pesan Visual</w:t>
      </w:r>
    </w:p>
    <w:p w:rsidR="00412537" w:rsidRDefault="0090380A" w:rsidP="00412537">
      <w:pPr>
        <w:pStyle w:val="ListParagraph"/>
        <w:spacing w:line="360" w:lineRule="auto"/>
        <w:ind w:left="1260"/>
        <w:jc w:val="both"/>
        <w:rPr>
          <w:rFonts w:ascii="Arial" w:hAnsi="Arial" w:cs="Arial"/>
          <w:sz w:val="24"/>
          <w:szCs w:val="24"/>
        </w:rPr>
      </w:pPr>
      <w:r>
        <w:rPr>
          <w:rFonts w:ascii="Arial" w:hAnsi="Arial" w:cs="Arial"/>
          <w:sz w:val="24"/>
          <w:szCs w:val="24"/>
        </w:rPr>
        <w:t>Pengenalan</w:t>
      </w:r>
      <w:r w:rsidR="00412537">
        <w:rPr>
          <w:rFonts w:ascii="Arial" w:hAnsi="Arial" w:cs="Arial"/>
          <w:sz w:val="24"/>
          <w:szCs w:val="24"/>
        </w:rPr>
        <w:t xml:space="preserve"> suatu keindahan </w:t>
      </w:r>
      <w:r>
        <w:rPr>
          <w:rFonts w:ascii="Arial" w:hAnsi="Arial" w:cs="Arial"/>
          <w:sz w:val="24"/>
          <w:szCs w:val="24"/>
        </w:rPr>
        <w:t xml:space="preserve">panorama </w:t>
      </w:r>
      <w:r w:rsidR="00412537">
        <w:rPr>
          <w:rFonts w:ascii="Arial" w:hAnsi="Arial" w:cs="Arial"/>
          <w:sz w:val="24"/>
          <w:szCs w:val="24"/>
        </w:rPr>
        <w:t xml:space="preserve">dari tampilan dan layout pada media </w:t>
      </w:r>
      <w:r>
        <w:rPr>
          <w:rFonts w:ascii="Arial" w:hAnsi="Arial" w:cs="Arial"/>
          <w:sz w:val="24"/>
          <w:szCs w:val="24"/>
        </w:rPr>
        <w:t>postcard</w:t>
      </w:r>
      <w:r w:rsidR="00412537">
        <w:rPr>
          <w:rFonts w:ascii="Arial" w:hAnsi="Arial" w:cs="Arial"/>
          <w:sz w:val="24"/>
          <w:szCs w:val="24"/>
        </w:rPr>
        <w:t xml:space="preserve"> sehingga akan menimbulkan kesan </w:t>
      </w:r>
      <w:r>
        <w:rPr>
          <w:rFonts w:ascii="Arial" w:hAnsi="Arial" w:cs="Arial"/>
          <w:sz w:val="24"/>
          <w:szCs w:val="24"/>
        </w:rPr>
        <w:t xml:space="preserve">minimalis </w:t>
      </w:r>
      <w:r w:rsidR="00412537">
        <w:rPr>
          <w:rFonts w:ascii="Arial" w:hAnsi="Arial" w:cs="Arial"/>
          <w:sz w:val="24"/>
          <w:szCs w:val="24"/>
        </w:rPr>
        <w:t xml:space="preserve">dan nuansa alam yang ada disekitar tempat pariwisata yang ada di Jawa Barat </w:t>
      </w:r>
      <w:r w:rsidR="0017770A">
        <w:rPr>
          <w:rFonts w:ascii="Arial" w:hAnsi="Arial" w:cs="Arial"/>
          <w:sz w:val="24"/>
          <w:szCs w:val="24"/>
        </w:rPr>
        <w:t>.</w:t>
      </w:r>
    </w:p>
    <w:p w:rsidR="0017770A" w:rsidRPr="00412537" w:rsidRDefault="0017770A" w:rsidP="00412537">
      <w:pPr>
        <w:pStyle w:val="ListParagraph"/>
        <w:numPr>
          <w:ilvl w:val="0"/>
          <w:numId w:val="17"/>
        </w:numPr>
        <w:spacing w:line="360" w:lineRule="auto"/>
        <w:ind w:left="1260"/>
        <w:jc w:val="both"/>
        <w:rPr>
          <w:rFonts w:ascii="Arial" w:hAnsi="Arial" w:cs="Arial"/>
          <w:sz w:val="24"/>
          <w:szCs w:val="24"/>
        </w:rPr>
      </w:pPr>
      <w:r w:rsidRPr="00412537">
        <w:rPr>
          <w:rFonts w:ascii="Arial" w:hAnsi="Arial" w:cs="Arial"/>
          <w:sz w:val="24"/>
          <w:szCs w:val="24"/>
        </w:rPr>
        <w:t>Warna</w:t>
      </w:r>
    </w:p>
    <w:p w:rsidR="00F75B7B" w:rsidRDefault="00412537" w:rsidP="00F75B7B">
      <w:pPr>
        <w:pStyle w:val="ListParagraph"/>
        <w:spacing w:line="360" w:lineRule="auto"/>
        <w:ind w:left="1260"/>
        <w:jc w:val="both"/>
        <w:rPr>
          <w:rFonts w:ascii="Arial" w:hAnsi="Arial" w:cs="Arial"/>
          <w:sz w:val="24"/>
          <w:szCs w:val="24"/>
        </w:rPr>
      </w:pPr>
      <w:r>
        <w:rPr>
          <w:rFonts w:ascii="Arial" w:hAnsi="Arial" w:cs="Arial"/>
          <w:sz w:val="24"/>
          <w:szCs w:val="24"/>
        </w:rPr>
        <w:t xml:space="preserve">Didominasi dengan warna – warna natural dan mengandung unsur alam. </w:t>
      </w:r>
    </w:p>
    <w:p w:rsidR="00F75B7B" w:rsidRPr="00F75B7B" w:rsidRDefault="00F75B7B" w:rsidP="00F75B7B">
      <w:pPr>
        <w:pStyle w:val="ListParagraph"/>
        <w:spacing w:line="360" w:lineRule="auto"/>
        <w:ind w:left="1260"/>
        <w:jc w:val="both"/>
        <w:rPr>
          <w:rFonts w:ascii="Arial" w:hAnsi="Arial" w:cs="Arial"/>
          <w:sz w:val="24"/>
          <w:szCs w:val="24"/>
        </w:rPr>
      </w:pPr>
      <w:r w:rsidRPr="00F75B7B">
        <w:rPr>
          <w:rFonts w:ascii="Arial" w:hAnsi="Arial" w:cs="Arial"/>
          <w:sz w:val="24"/>
          <w:szCs w:val="24"/>
        </w:rPr>
        <w:t>Karakter warna : Naturalis - Karakteristik Alam</w:t>
      </w:r>
    </w:p>
    <w:p w:rsidR="00C07816" w:rsidRDefault="00C07816" w:rsidP="00C07816">
      <w:pPr>
        <w:pStyle w:val="ListParagraph"/>
        <w:numPr>
          <w:ilvl w:val="0"/>
          <w:numId w:val="17"/>
        </w:numPr>
        <w:spacing w:line="360" w:lineRule="auto"/>
        <w:ind w:left="1260"/>
        <w:jc w:val="both"/>
        <w:rPr>
          <w:rFonts w:ascii="Arial" w:hAnsi="Arial" w:cs="Arial"/>
          <w:sz w:val="24"/>
          <w:szCs w:val="24"/>
        </w:rPr>
      </w:pPr>
      <w:r>
        <w:rPr>
          <w:rFonts w:ascii="Arial" w:hAnsi="Arial" w:cs="Arial"/>
          <w:sz w:val="24"/>
          <w:szCs w:val="24"/>
        </w:rPr>
        <w:t xml:space="preserve">Font </w:t>
      </w:r>
    </w:p>
    <w:p w:rsidR="005916D5" w:rsidRDefault="005916D5" w:rsidP="00F75B7B">
      <w:pPr>
        <w:pStyle w:val="ListParagraph"/>
        <w:spacing w:line="360" w:lineRule="auto"/>
        <w:ind w:left="1260"/>
        <w:jc w:val="both"/>
        <w:rPr>
          <w:rFonts w:ascii="Arial" w:hAnsi="Arial" w:cs="Arial"/>
          <w:sz w:val="24"/>
          <w:szCs w:val="24"/>
        </w:rPr>
      </w:pPr>
      <w:r>
        <w:rPr>
          <w:rFonts w:ascii="Arial" w:hAnsi="Arial" w:cs="Arial"/>
          <w:sz w:val="24"/>
          <w:szCs w:val="24"/>
        </w:rPr>
        <w:t>- Custom</w:t>
      </w:r>
    </w:p>
    <w:p w:rsidR="005916D5" w:rsidRDefault="005916D5" w:rsidP="00F75B7B">
      <w:pPr>
        <w:pStyle w:val="ListParagraph"/>
        <w:spacing w:line="360" w:lineRule="auto"/>
        <w:ind w:left="1260"/>
        <w:jc w:val="both"/>
        <w:rPr>
          <w:rFonts w:ascii="Arial" w:hAnsi="Arial" w:cs="Arial"/>
          <w:sz w:val="24"/>
          <w:szCs w:val="24"/>
        </w:rPr>
      </w:pPr>
      <w:r>
        <w:rPr>
          <w:rFonts w:ascii="Arial" w:hAnsi="Arial" w:cs="Arial"/>
          <w:sz w:val="24"/>
          <w:szCs w:val="24"/>
        </w:rPr>
        <w:t xml:space="preserve">- </w:t>
      </w:r>
      <w:r w:rsidR="00F75B7B" w:rsidRPr="00F75B7B">
        <w:rPr>
          <w:rFonts w:ascii="Arial" w:hAnsi="Arial" w:cs="Arial"/>
          <w:sz w:val="24"/>
          <w:szCs w:val="24"/>
        </w:rPr>
        <w:t>Bi</w:t>
      </w:r>
      <w:r w:rsidR="0090380A">
        <w:rPr>
          <w:rFonts w:ascii="Arial" w:hAnsi="Arial" w:cs="Arial"/>
          <w:sz w:val="24"/>
          <w:szCs w:val="24"/>
        </w:rPr>
        <w:t>r</w:t>
      </w:r>
      <w:r w:rsidR="00F75B7B" w:rsidRPr="00F75B7B">
        <w:rPr>
          <w:rFonts w:ascii="Arial" w:hAnsi="Arial" w:cs="Arial"/>
          <w:sz w:val="24"/>
          <w:szCs w:val="24"/>
        </w:rPr>
        <w:t>c St</w:t>
      </w:r>
      <w:r>
        <w:rPr>
          <w:rFonts w:ascii="Arial" w:hAnsi="Arial" w:cs="Arial"/>
          <w:sz w:val="24"/>
          <w:szCs w:val="24"/>
        </w:rPr>
        <w:t xml:space="preserve">d : </w:t>
      </w:r>
    </w:p>
    <w:p w:rsidR="00F75B7B" w:rsidRDefault="005916D5" w:rsidP="005916D5">
      <w:pPr>
        <w:pStyle w:val="ListParagraph"/>
        <w:spacing w:line="360" w:lineRule="auto"/>
        <w:ind w:left="2340"/>
        <w:jc w:val="both"/>
        <w:rPr>
          <w:rFonts w:ascii="Arial" w:hAnsi="Arial" w:cs="Arial"/>
          <w:sz w:val="24"/>
          <w:szCs w:val="24"/>
        </w:rPr>
      </w:pPr>
      <w:r>
        <w:rPr>
          <w:rFonts w:ascii="Arial" w:hAnsi="Arial" w:cs="Arial"/>
          <w:sz w:val="24"/>
          <w:szCs w:val="24"/>
        </w:rPr>
        <w:t xml:space="preserve">- </w:t>
      </w:r>
      <w:r w:rsidR="00BA0A24" w:rsidRPr="005916D5">
        <w:rPr>
          <w:rFonts w:ascii="Birch Std" w:hAnsi="Birch Std" w:cs="Arial"/>
          <w:sz w:val="48"/>
          <w:szCs w:val="48"/>
        </w:rPr>
        <w:t>ABCDEFGHIJKLMNOPQRSTUVW</w:t>
      </w:r>
      <w:r w:rsidRPr="005916D5">
        <w:rPr>
          <w:rFonts w:ascii="Birch Std" w:hAnsi="Birch Std" w:cs="Arial"/>
          <w:sz w:val="48"/>
          <w:szCs w:val="48"/>
        </w:rPr>
        <w:t>XYZ</w:t>
      </w:r>
    </w:p>
    <w:p w:rsidR="005916D5" w:rsidRDefault="005916D5" w:rsidP="005916D5">
      <w:pPr>
        <w:pStyle w:val="ListParagraph"/>
        <w:spacing w:line="360" w:lineRule="auto"/>
        <w:ind w:left="2340"/>
        <w:jc w:val="both"/>
        <w:rPr>
          <w:rFonts w:ascii="Arial" w:hAnsi="Arial" w:cs="Arial"/>
          <w:sz w:val="24"/>
          <w:szCs w:val="24"/>
        </w:rPr>
      </w:pPr>
      <w:r>
        <w:rPr>
          <w:rFonts w:ascii="Arial" w:hAnsi="Arial" w:cs="Arial"/>
          <w:sz w:val="24"/>
          <w:szCs w:val="24"/>
        </w:rPr>
        <w:t xml:space="preserve">- </w:t>
      </w:r>
      <w:r w:rsidRPr="005916D5">
        <w:rPr>
          <w:rFonts w:ascii="Birch Std" w:hAnsi="Birch Std" w:cs="Arial"/>
          <w:sz w:val="48"/>
          <w:szCs w:val="48"/>
        </w:rPr>
        <w:t>abcdefghijklmnopqrstuvwxyz</w:t>
      </w:r>
    </w:p>
    <w:p w:rsidR="005916D5" w:rsidRDefault="005916D5" w:rsidP="005916D5">
      <w:pPr>
        <w:pStyle w:val="ListParagraph"/>
        <w:spacing w:line="360" w:lineRule="auto"/>
        <w:ind w:left="2340"/>
        <w:jc w:val="both"/>
        <w:rPr>
          <w:rFonts w:ascii="Arial" w:hAnsi="Arial" w:cs="Arial"/>
          <w:sz w:val="24"/>
          <w:szCs w:val="24"/>
        </w:rPr>
      </w:pPr>
      <w:r>
        <w:rPr>
          <w:rFonts w:ascii="Arial" w:hAnsi="Arial" w:cs="Arial"/>
          <w:sz w:val="24"/>
          <w:szCs w:val="24"/>
        </w:rPr>
        <w:t xml:space="preserve">- </w:t>
      </w:r>
      <w:r w:rsidRPr="005916D5">
        <w:rPr>
          <w:rFonts w:ascii="Birch Std" w:hAnsi="Birch Std" w:cs="Arial"/>
          <w:sz w:val="48"/>
          <w:szCs w:val="48"/>
        </w:rPr>
        <w:t>1234567890</w:t>
      </w:r>
    </w:p>
    <w:p w:rsidR="005916D5" w:rsidRDefault="005916D5" w:rsidP="005916D5">
      <w:pPr>
        <w:pStyle w:val="ListParagraph"/>
        <w:spacing w:line="360" w:lineRule="auto"/>
        <w:ind w:left="2340"/>
        <w:jc w:val="both"/>
        <w:rPr>
          <w:rFonts w:ascii="Birch Std" w:hAnsi="Birch Std" w:cs="Arial"/>
          <w:sz w:val="48"/>
          <w:szCs w:val="48"/>
        </w:rPr>
      </w:pPr>
      <w:r>
        <w:rPr>
          <w:rFonts w:ascii="Arial" w:hAnsi="Arial" w:cs="Arial"/>
          <w:sz w:val="24"/>
          <w:szCs w:val="24"/>
        </w:rPr>
        <w:t xml:space="preserve">- </w:t>
      </w:r>
      <w:r w:rsidRPr="005916D5">
        <w:rPr>
          <w:rFonts w:ascii="Birch Std" w:hAnsi="Birch Std" w:cs="Arial"/>
          <w:sz w:val="48"/>
          <w:szCs w:val="48"/>
        </w:rPr>
        <w:t>~!@#$%^&amp;*()_+|</w:t>
      </w:r>
    </w:p>
    <w:p w:rsidR="005916D5" w:rsidRDefault="005916D5" w:rsidP="005916D5">
      <w:pPr>
        <w:pStyle w:val="ListParagraph"/>
        <w:spacing w:line="360" w:lineRule="auto"/>
        <w:ind w:left="2340"/>
        <w:jc w:val="both"/>
        <w:rPr>
          <w:rFonts w:ascii="Birch Std" w:hAnsi="Birch Std" w:cs="Arial"/>
          <w:sz w:val="48"/>
          <w:szCs w:val="48"/>
        </w:rPr>
      </w:pPr>
    </w:p>
    <w:p w:rsidR="005916D5" w:rsidRDefault="005916D5" w:rsidP="005916D5">
      <w:pPr>
        <w:pStyle w:val="ListParagraph"/>
        <w:spacing w:line="360" w:lineRule="auto"/>
        <w:ind w:left="2340"/>
        <w:jc w:val="both"/>
        <w:rPr>
          <w:rFonts w:ascii="Birch Std" w:hAnsi="Birch Std" w:cs="Arial"/>
          <w:sz w:val="48"/>
          <w:szCs w:val="48"/>
        </w:rPr>
      </w:pPr>
    </w:p>
    <w:p w:rsidR="005916D5" w:rsidRPr="005916D5" w:rsidRDefault="005916D5" w:rsidP="005916D5">
      <w:pPr>
        <w:pStyle w:val="ListParagraph"/>
        <w:spacing w:line="360" w:lineRule="auto"/>
        <w:ind w:left="2340"/>
        <w:jc w:val="both"/>
        <w:rPr>
          <w:rFonts w:ascii="Birch Std" w:hAnsi="Birch Std" w:cs="Arial"/>
          <w:sz w:val="24"/>
          <w:szCs w:val="24"/>
        </w:rPr>
      </w:pPr>
    </w:p>
    <w:p w:rsidR="00F75B7B" w:rsidRDefault="00F75B7B" w:rsidP="00F75B7B">
      <w:pPr>
        <w:pStyle w:val="ListParagraph"/>
        <w:numPr>
          <w:ilvl w:val="0"/>
          <w:numId w:val="17"/>
        </w:numPr>
        <w:spacing w:line="360" w:lineRule="auto"/>
        <w:ind w:left="1260"/>
        <w:jc w:val="both"/>
        <w:rPr>
          <w:rFonts w:ascii="Arial" w:hAnsi="Arial" w:cs="Arial"/>
          <w:sz w:val="24"/>
          <w:szCs w:val="24"/>
        </w:rPr>
      </w:pPr>
      <w:r w:rsidRPr="00F75B7B">
        <w:rPr>
          <w:rFonts w:ascii="Arial" w:hAnsi="Arial" w:cs="Arial"/>
          <w:sz w:val="24"/>
          <w:szCs w:val="24"/>
        </w:rPr>
        <w:lastRenderedPageBreak/>
        <w:t xml:space="preserve">Ilustrasi : penggabungan nuansa </w:t>
      </w:r>
      <w:r w:rsidR="0090380A">
        <w:rPr>
          <w:rFonts w:ascii="Arial" w:hAnsi="Arial" w:cs="Arial"/>
          <w:sz w:val="24"/>
          <w:szCs w:val="24"/>
        </w:rPr>
        <w:t>panorama</w:t>
      </w:r>
      <w:r w:rsidRPr="00F75B7B">
        <w:rPr>
          <w:rFonts w:ascii="Arial" w:hAnsi="Arial" w:cs="Arial"/>
          <w:sz w:val="24"/>
          <w:szCs w:val="24"/>
        </w:rPr>
        <w:t xml:space="preserve"> dan </w:t>
      </w:r>
      <w:r w:rsidR="0090380A">
        <w:rPr>
          <w:rFonts w:ascii="Arial" w:hAnsi="Arial" w:cs="Arial"/>
          <w:sz w:val="24"/>
          <w:szCs w:val="24"/>
        </w:rPr>
        <w:t>minimalis</w:t>
      </w:r>
      <w:r w:rsidRPr="00F75B7B">
        <w:rPr>
          <w:rFonts w:ascii="Arial" w:hAnsi="Arial" w:cs="Arial"/>
          <w:sz w:val="24"/>
          <w:szCs w:val="24"/>
        </w:rPr>
        <w:t xml:space="preserve"> dengan memunculkan beberapa image yang menggambarkan keadaan Jawa Barat, mulai dari alam,</w:t>
      </w:r>
      <w:r>
        <w:rPr>
          <w:rFonts w:ascii="Arial" w:hAnsi="Arial" w:cs="Arial"/>
          <w:sz w:val="24"/>
          <w:szCs w:val="24"/>
        </w:rPr>
        <w:t xml:space="preserve"> </w:t>
      </w:r>
      <w:r w:rsidRPr="00F75B7B">
        <w:rPr>
          <w:rFonts w:ascii="Arial" w:hAnsi="Arial" w:cs="Arial"/>
          <w:sz w:val="24"/>
          <w:szCs w:val="24"/>
        </w:rPr>
        <w:t>kesenian dan budayanya.</w:t>
      </w:r>
      <w:r w:rsidR="0090380A">
        <w:rPr>
          <w:rFonts w:ascii="Arial" w:hAnsi="Arial" w:cs="Arial"/>
          <w:sz w:val="24"/>
          <w:szCs w:val="24"/>
        </w:rPr>
        <w:t xml:space="preserve"> Tipe pengambilan gambar menggunakan teknik “Rule of third”</w:t>
      </w:r>
      <w:r w:rsidR="00190CFF">
        <w:rPr>
          <w:rFonts w:ascii="Arial" w:hAnsi="Arial" w:cs="Arial"/>
          <w:sz w:val="24"/>
          <w:szCs w:val="24"/>
        </w:rPr>
        <w:t xml:space="preserve"> dan “The Golden”</w:t>
      </w:r>
      <w:r w:rsidR="0090380A">
        <w:rPr>
          <w:rFonts w:ascii="Arial" w:hAnsi="Arial" w:cs="Arial"/>
          <w:sz w:val="24"/>
          <w:szCs w:val="24"/>
        </w:rPr>
        <w:t>, dimana memfokuskan objek pada titik-titik tertentu.</w:t>
      </w:r>
    </w:p>
    <w:p w:rsidR="0090380A" w:rsidRDefault="0090380A" w:rsidP="00F75B7B">
      <w:pPr>
        <w:pStyle w:val="ListParagraph"/>
        <w:numPr>
          <w:ilvl w:val="0"/>
          <w:numId w:val="17"/>
        </w:numPr>
        <w:spacing w:line="360" w:lineRule="auto"/>
        <w:ind w:left="1260"/>
        <w:jc w:val="both"/>
        <w:rPr>
          <w:rFonts w:ascii="Arial" w:hAnsi="Arial" w:cs="Arial"/>
          <w:sz w:val="24"/>
          <w:szCs w:val="24"/>
        </w:rPr>
      </w:pPr>
      <w:r>
        <w:rPr>
          <w:rFonts w:ascii="Arial" w:hAnsi="Arial" w:cs="Arial"/>
          <w:sz w:val="24"/>
          <w:szCs w:val="24"/>
        </w:rPr>
        <w:t xml:space="preserve">Konsep : </w:t>
      </w:r>
      <w:r w:rsidR="00735BC3">
        <w:rPr>
          <w:rFonts w:ascii="Arial" w:hAnsi="Arial" w:cs="Arial"/>
          <w:sz w:val="24"/>
          <w:szCs w:val="24"/>
        </w:rPr>
        <w:t>menampilkan keadaan objek wisata Jawa Barat yang menitik beratkan pada sisi kemegahannya. Tentunya dengan pola pengaturan cahaya sebagaimana mestinya.</w:t>
      </w:r>
      <w:r w:rsidR="00E50859">
        <w:rPr>
          <w:rFonts w:ascii="Arial" w:hAnsi="Arial" w:cs="Arial"/>
          <w:sz w:val="24"/>
          <w:szCs w:val="24"/>
        </w:rPr>
        <w:t xml:space="preserve"> Tampilan langit yang membantu objek agar tampak lebih dramatis.</w:t>
      </w:r>
    </w:p>
    <w:p w:rsidR="00C07816" w:rsidRPr="00F75B7B" w:rsidRDefault="00C07816" w:rsidP="00F75B7B">
      <w:pPr>
        <w:spacing w:line="360" w:lineRule="auto"/>
        <w:jc w:val="both"/>
        <w:rPr>
          <w:rFonts w:ascii="Arial" w:hAnsi="Arial" w:cs="Arial"/>
          <w:sz w:val="24"/>
          <w:szCs w:val="24"/>
        </w:rPr>
      </w:pPr>
    </w:p>
    <w:p w:rsidR="0017770A" w:rsidRDefault="005916D5" w:rsidP="00412537">
      <w:p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72576" behindDoc="0" locked="0" layoutInCell="1" allowOverlap="1">
            <wp:simplePos x="0" y="0"/>
            <wp:positionH relativeFrom="column">
              <wp:posOffset>120015</wp:posOffset>
            </wp:positionH>
            <wp:positionV relativeFrom="paragraph">
              <wp:posOffset>283210</wp:posOffset>
            </wp:positionV>
            <wp:extent cx="4712335" cy="2477135"/>
            <wp:effectExtent l="19050" t="0" r="0" b="0"/>
            <wp:wrapNone/>
            <wp:docPr id="5" name="Picture 4" descr="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jpg"/>
                    <pic:cNvPicPr/>
                  </pic:nvPicPr>
                  <pic:blipFill>
                    <a:blip r:embed="rId8" cstate="print"/>
                    <a:stretch>
                      <a:fillRect/>
                    </a:stretch>
                  </pic:blipFill>
                  <pic:spPr>
                    <a:xfrm>
                      <a:off x="0" y="0"/>
                      <a:ext cx="4712335" cy="2477135"/>
                    </a:xfrm>
                    <a:prstGeom prst="rect">
                      <a:avLst/>
                    </a:prstGeom>
                  </pic:spPr>
                </pic:pic>
              </a:graphicData>
            </a:graphic>
          </wp:anchor>
        </w:drawing>
      </w:r>
    </w:p>
    <w:p w:rsidR="00412537" w:rsidRDefault="00412537" w:rsidP="000F421C">
      <w:pPr>
        <w:spacing w:line="360" w:lineRule="auto"/>
        <w:jc w:val="both"/>
        <w:rPr>
          <w:rFonts w:ascii="Arial" w:hAnsi="Arial" w:cs="Arial"/>
          <w:sz w:val="24"/>
          <w:szCs w:val="24"/>
        </w:rPr>
      </w:pPr>
    </w:p>
    <w:p w:rsidR="00A46588" w:rsidRDefault="00A46588" w:rsidP="000F421C">
      <w:pPr>
        <w:spacing w:line="360" w:lineRule="auto"/>
        <w:ind w:left="810" w:hanging="810"/>
        <w:jc w:val="both"/>
        <w:rPr>
          <w:rFonts w:ascii="Arial" w:hAnsi="Arial" w:cs="Arial"/>
          <w:sz w:val="24"/>
          <w:szCs w:val="24"/>
        </w:rPr>
      </w:pPr>
    </w:p>
    <w:p w:rsidR="0017770A" w:rsidRDefault="0017770A" w:rsidP="000F421C">
      <w:pPr>
        <w:spacing w:line="360" w:lineRule="auto"/>
        <w:ind w:left="810" w:hanging="810"/>
        <w:jc w:val="both"/>
        <w:rPr>
          <w:rFonts w:ascii="Arial" w:hAnsi="Arial" w:cs="Arial"/>
          <w:sz w:val="24"/>
          <w:szCs w:val="24"/>
        </w:rPr>
      </w:pPr>
    </w:p>
    <w:p w:rsidR="005916D5" w:rsidRDefault="005916D5" w:rsidP="000F421C">
      <w:pPr>
        <w:spacing w:line="360" w:lineRule="auto"/>
        <w:ind w:left="810" w:hanging="810"/>
        <w:jc w:val="both"/>
        <w:rPr>
          <w:rFonts w:ascii="Arial" w:hAnsi="Arial" w:cs="Arial"/>
          <w:sz w:val="24"/>
          <w:szCs w:val="24"/>
        </w:rPr>
      </w:pPr>
    </w:p>
    <w:p w:rsidR="005916D5" w:rsidRDefault="005916D5" w:rsidP="000F421C">
      <w:pPr>
        <w:spacing w:line="360" w:lineRule="auto"/>
        <w:ind w:left="810" w:hanging="810"/>
        <w:jc w:val="both"/>
        <w:rPr>
          <w:rFonts w:ascii="Arial" w:hAnsi="Arial" w:cs="Arial"/>
          <w:sz w:val="24"/>
          <w:szCs w:val="24"/>
        </w:rPr>
      </w:pPr>
    </w:p>
    <w:p w:rsidR="00A46588" w:rsidRDefault="00A46588" w:rsidP="000F421C">
      <w:pPr>
        <w:spacing w:line="360" w:lineRule="auto"/>
        <w:ind w:left="810" w:hanging="810"/>
        <w:jc w:val="both"/>
        <w:rPr>
          <w:rFonts w:ascii="Arial" w:hAnsi="Arial" w:cs="Arial"/>
          <w:sz w:val="24"/>
          <w:szCs w:val="24"/>
        </w:rPr>
      </w:pPr>
    </w:p>
    <w:p w:rsidR="00A46588" w:rsidRDefault="00A46588" w:rsidP="000F421C">
      <w:pPr>
        <w:spacing w:line="360" w:lineRule="auto"/>
        <w:ind w:left="810" w:hanging="810"/>
        <w:jc w:val="both"/>
        <w:rPr>
          <w:rFonts w:ascii="Arial" w:hAnsi="Arial" w:cs="Arial"/>
          <w:sz w:val="24"/>
          <w:szCs w:val="24"/>
        </w:rPr>
      </w:pPr>
    </w:p>
    <w:p w:rsidR="00261885" w:rsidRDefault="003E4B7A" w:rsidP="00A46588">
      <w:pPr>
        <w:spacing w:line="360" w:lineRule="auto"/>
        <w:ind w:left="810" w:hanging="630"/>
        <w:jc w:val="both"/>
        <w:rPr>
          <w:rFonts w:ascii="Arial" w:hAnsi="Arial" w:cs="Arial"/>
          <w:sz w:val="24"/>
          <w:szCs w:val="24"/>
        </w:rPr>
      </w:pPr>
      <w:r>
        <w:rPr>
          <w:rFonts w:ascii="Arial" w:hAnsi="Arial" w:cs="Arial"/>
          <w:sz w:val="24"/>
          <w:szCs w:val="24"/>
        </w:rPr>
        <w:t>Gambar</w:t>
      </w:r>
      <w:r w:rsidR="000F421C">
        <w:rPr>
          <w:rFonts w:ascii="Arial" w:hAnsi="Arial" w:cs="Arial"/>
          <w:sz w:val="24"/>
          <w:szCs w:val="24"/>
        </w:rPr>
        <w:t xml:space="preserve"> III.1</w:t>
      </w:r>
      <w:r>
        <w:rPr>
          <w:rFonts w:ascii="Arial" w:hAnsi="Arial" w:cs="Arial"/>
          <w:sz w:val="24"/>
          <w:szCs w:val="24"/>
        </w:rPr>
        <w:t xml:space="preserve"> : </w:t>
      </w:r>
      <w:r w:rsidR="000F421C">
        <w:rPr>
          <w:rFonts w:ascii="Arial" w:hAnsi="Arial" w:cs="Arial"/>
          <w:sz w:val="24"/>
          <w:szCs w:val="24"/>
        </w:rPr>
        <w:t>Foto</w:t>
      </w:r>
      <w:r w:rsidR="00A46588">
        <w:rPr>
          <w:rFonts w:ascii="Arial" w:hAnsi="Arial" w:cs="Arial"/>
          <w:sz w:val="24"/>
          <w:szCs w:val="24"/>
        </w:rPr>
        <w:t xml:space="preserve">  </w:t>
      </w:r>
    </w:p>
    <w:p w:rsidR="00261885" w:rsidRDefault="000F421C" w:rsidP="00190CFF">
      <w:pPr>
        <w:spacing w:line="360" w:lineRule="auto"/>
        <w:ind w:left="-90" w:hanging="270"/>
        <w:jc w:val="both"/>
        <w:rPr>
          <w:rFonts w:ascii="Arial" w:hAnsi="Arial" w:cs="Arial"/>
          <w:sz w:val="24"/>
          <w:szCs w:val="24"/>
        </w:rPr>
      </w:pPr>
      <w:r>
        <w:rPr>
          <w:rFonts w:ascii="Arial" w:hAnsi="Arial" w:cs="Arial"/>
          <w:sz w:val="24"/>
          <w:szCs w:val="24"/>
        </w:rPr>
        <w:tab/>
        <w:t xml:space="preserve">    Keterangan :</w:t>
      </w:r>
      <w:r w:rsidR="00A46588">
        <w:rPr>
          <w:rFonts w:ascii="Arial" w:hAnsi="Arial" w:cs="Arial"/>
          <w:sz w:val="24"/>
          <w:szCs w:val="24"/>
        </w:rPr>
        <w:t xml:space="preserve"> </w:t>
      </w:r>
      <w:r>
        <w:rPr>
          <w:rFonts w:ascii="Arial" w:hAnsi="Arial" w:cs="Arial"/>
          <w:sz w:val="24"/>
          <w:szCs w:val="24"/>
        </w:rPr>
        <w:t xml:space="preserve"> </w:t>
      </w:r>
    </w:p>
    <w:p w:rsidR="000F421C" w:rsidRDefault="000F421C" w:rsidP="00190CFF">
      <w:pPr>
        <w:pStyle w:val="ListParagraph"/>
        <w:numPr>
          <w:ilvl w:val="2"/>
          <w:numId w:val="12"/>
        </w:numPr>
        <w:spacing w:line="360" w:lineRule="auto"/>
        <w:ind w:left="990" w:hanging="270"/>
        <w:jc w:val="both"/>
        <w:rPr>
          <w:rFonts w:ascii="Arial" w:hAnsi="Arial" w:cs="Arial"/>
          <w:sz w:val="24"/>
          <w:szCs w:val="24"/>
        </w:rPr>
      </w:pPr>
      <w:r>
        <w:rPr>
          <w:rFonts w:ascii="Arial" w:hAnsi="Arial" w:cs="Arial"/>
          <w:sz w:val="24"/>
          <w:szCs w:val="24"/>
        </w:rPr>
        <w:t xml:space="preserve">Objek </w:t>
      </w:r>
      <w:r>
        <w:rPr>
          <w:rFonts w:ascii="Arial" w:hAnsi="Arial" w:cs="Arial"/>
          <w:sz w:val="24"/>
          <w:szCs w:val="24"/>
        </w:rPr>
        <w:tab/>
      </w:r>
      <w:r>
        <w:rPr>
          <w:rFonts w:ascii="Arial" w:hAnsi="Arial" w:cs="Arial"/>
          <w:sz w:val="24"/>
          <w:szCs w:val="24"/>
        </w:rPr>
        <w:tab/>
        <w:t>: Monumen Perjuangan</w:t>
      </w:r>
    </w:p>
    <w:p w:rsidR="000F421C" w:rsidRDefault="000F421C" w:rsidP="00190CFF">
      <w:pPr>
        <w:pStyle w:val="ListParagraph"/>
        <w:numPr>
          <w:ilvl w:val="2"/>
          <w:numId w:val="12"/>
        </w:numPr>
        <w:spacing w:line="360" w:lineRule="auto"/>
        <w:ind w:left="990" w:hanging="270"/>
        <w:jc w:val="both"/>
        <w:rPr>
          <w:rFonts w:ascii="Arial" w:hAnsi="Arial" w:cs="Arial"/>
          <w:sz w:val="24"/>
          <w:szCs w:val="24"/>
        </w:rPr>
      </w:pPr>
      <w:r>
        <w:rPr>
          <w:rFonts w:ascii="Arial" w:hAnsi="Arial" w:cs="Arial"/>
          <w:sz w:val="24"/>
          <w:szCs w:val="24"/>
        </w:rPr>
        <w:t>Lokasi</w:t>
      </w:r>
      <w:r>
        <w:rPr>
          <w:rFonts w:ascii="Arial" w:hAnsi="Arial" w:cs="Arial"/>
          <w:sz w:val="24"/>
          <w:szCs w:val="24"/>
        </w:rPr>
        <w:tab/>
      </w:r>
      <w:r>
        <w:rPr>
          <w:rFonts w:ascii="Arial" w:hAnsi="Arial" w:cs="Arial"/>
          <w:sz w:val="24"/>
          <w:szCs w:val="24"/>
        </w:rPr>
        <w:tab/>
        <w:t>: Bandung</w:t>
      </w:r>
    </w:p>
    <w:p w:rsidR="000F421C" w:rsidRDefault="000F421C" w:rsidP="00190CFF">
      <w:pPr>
        <w:pStyle w:val="ListParagraph"/>
        <w:numPr>
          <w:ilvl w:val="2"/>
          <w:numId w:val="12"/>
        </w:numPr>
        <w:spacing w:line="360" w:lineRule="auto"/>
        <w:ind w:left="990" w:hanging="270"/>
        <w:jc w:val="both"/>
        <w:rPr>
          <w:rFonts w:ascii="Arial" w:hAnsi="Arial" w:cs="Arial"/>
          <w:sz w:val="24"/>
          <w:szCs w:val="24"/>
        </w:rPr>
      </w:pPr>
      <w:r>
        <w:rPr>
          <w:rFonts w:ascii="Arial" w:hAnsi="Arial" w:cs="Arial"/>
          <w:sz w:val="24"/>
          <w:szCs w:val="24"/>
        </w:rPr>
        <w:t>Kamera</w:t>
      </w:r>
      <w:r>
        <w:rPr>
          <w:rFonts w:ascii="Arial" w:hAnsi="Arial" w:cs="Arial"/>
          <w:sz w:val="24"/>
          <w:szCs w:val="24"/>
        </w:rPr>
        <w:tab/>
      </w:r>
      <w:r w:rsidR="00190CFF">
        <w:rPr>
          <w:rFonts w:ascii="Arial" w:hAnsi="Arial" w:cs="Arial"/>
          <w:sz w:val="24"/>
          <w:szCs w:val="24"/>
        </w:rPr>
        <w:tab/>
      </w:r>
      <w:r>
        <w:rPr>
          <w:rFonts w:ascii="Arial" w:hAnsi="Arial" w:cs="Arial"/>
          <w:sz w:val="24"/>
          <w:szCs w:val="24"/>
        </w:rPr>
        <w:t>: Nikon D40</w:t>
      </w:r>
    </w:p>
    <w:p w:rsidR="000F421C" w:rsidRDefault="000F421C" w:rsidP="00190CFF">
      <w:pPr>
        <w:pStyle w:val="ListParagraph"/>
        <w:numPr>
          <w:ilvl w:val="2"/>
          <w:numId w:val="12"/>
        </w:numPr>
        <w:spacing w:line="360" w:lineRule="auto"/>
        <w:ind w:left="990" w:hanging="270"/>
        <w:jc w:val="both"/>
        <w:rPr>
          <w:rFonts w:ascii="Arial" w:hAnsi="Arial" w:cs="Arial"/>
          <w:sz w:val="24"/>
          <w:szCs w:val="24"/>
        </w:rPr>
      </w:pPr>
      <w:r>
        <w:rPr>
          <w:rFonts w:ascii="Arial" w:hAnsi="Arial" w:cs="Arial"/>
          <w:sz w:val="24"/>
          <w:szCs w:val="24"/>
        </w:rPr>
        <w:t>Tool’s</w:t>
      </w:r>
      <w:r>
        <w:rPr>
          <w:rFonts w:ascii="Arial" w:hAnsi="Arial" w:cs="Arial"/>
          <w:sz w:val="24"/>
          <w:szCs w:val="24"/>
        </w:rPr>
        <w:tab/>
      </w:r>
      <w:r>
        <w:rPr>
          <w:rFonts w:ascii="Arial" w:hAnsi="Arial" w:cs="Arial"/>
          <w:sz w:val="24"/>
          <w:szCs w:val="24"/>
        </w:rPr>
        <w:tab/>
        <w:t xml:space="preserve">: </w:t>
      </w:r>
      <w:r w:rsidR="00190CFF">
        <w:rPr>
          <w:rFonts w:ascii="Arial" w:hAnsi="Arial" w:cs="Arial"/>
          <w:sz w:val="24"/>
          <w:szCs w:val="24"/>
        </w:rPr>
        <w:t>Adobe Photoshop CS 3, Adobe Lightroom 2</w:t>
      </w:r>
    </w:p>
    <w:p w:rsidR="000F421C" w:rsidRPr="000F421C" w:rsidRDefault="000F421C" w:rsidP="000F421C">
      <w:pPr>
        <w:pStyle w:val="ListParagraph"/>
        <w:spacing w:line="360" w:lineRule="auto"/>
        <w:ind w:left="2880"/>
        <w:jc w:val="both"/>
        <w:rPr>
          <w:rFonts w:ascii="Arial" w:hAnsi="Arial" w:cs="Arial"/>
          <w:sz w:val="24"/>
          <w:szCs w:val="24"/>
        </w:rPr>
      </w:pPr>
    </w:p>
    <w:p w:rsidR="00261885" w:rsidRDefault="005916D5" w:rsidP="000F421C">
      <w:pPr>
        <w:tabs>
          <w:tab w:val="left" w:pos="7830"/>
        </w:tabs>
        <w:spacing w:line="360" w:lineRule="auto"/>
        <w:ind w:left="810" w:hanging="810"/>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73600" behindDoc="0" locked="0" layoutInCell="1" allowOverlap="1">
            <wp:simplePos x="0" y="0"/>
            <wp:positionH relativeFrom="column">
              <wp:posOffset>120591</wp:posOffset>
            </wp:positionH>
            <wp:positionV relativeFrom="paragraph">
              <wp:posOffset>-101939</wp:posOffset>
            </wp:positionV>
            <wp:extent cx="4808131" cy="3413051"/>
            <wp:effectExtent l="19050" t="0" r="0" b="0"/>
            <wp:wrapNone/>
            <wp:docPr id="8" name="Picture 6" descr="Postcard Monu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card Monumen.jpg"/>
                    <pic:cNvPicPr/>
                  </pic:nvPicPr>
                  <pic:blipFill>
                    <a:blip r:embed="rId9" cstate="print"/>
                    <a:stretch>
                      <a:fillRect/>
                    </a:stretch>
                  </pic:blipFill>
                  <pic:spPr>
                    <a:xfrm>
                      <a:off x="0" y="0"/>
                      <a:ext cx="4808131" cy="3413051"/>
                    </a:xfrm>
                    <a:prstGeom prst="rect">
                      <a:avLst/>
                    </a:prstGeom>
                  </pic:spPr>
                </pic:pic>
              </a:graphicData>
            </a:graphic>
          </wp:anchor>
        </w:drawing>
      </w:r>
    </w:p>
    <w:p w:rsidR="00261885" w:rsidRDefault="00261885" w:rsidP="000F421C">
      <w:pPr>
        <w:spacing w:line="360" w:lineRule="auto"/>
        <w:ind w:left="810" w:hanging="810"/>
        <w:jc w:val="both"/>
        <w:rPr>
          <w:rFonts w:ascii="Arial" w:hAnsi="Arial" w:cs="Arial"/>
          <w:sz w:val="24"/>
          <w:szCs w:val="24"/>
        </w:rPr>
      </w:pPr>
    </w:p>
    <w:p w:rsidR="00261885" w:rsidRDefault="00261885" w:rsidP="000F421C">
      <w:pPr>
        <w:spacing w:line="360" w:lineRule="auto"/>
        <w:ind w:left="810" w:hanging="810"/>
        <w:jc w:val="both"/>
        <w:rPr>
          <w:rFonts w:ascii="Arial" w:hAnsi="Arial" w:cs="Arial"/>
          <w:sz w:val="24"/>
          <w:szCs w:val="24"/>
        </w:rPr>
      </w:pPr>
    </w:p>
    <w:p w:rsidR="00261885" w:rsidRDefault="00261885" w:rsidP="000F421C">
      <w:pPr>
        <w:spacing w:line="360" w:lineRule="auto"/>
        <w:ind w:left="810" w:hanging="810"/>
        <w:jc w:val="both"/>
        <w:rPr>
          <w:rFonts w:ascii="Arial" w:hAnsi="Arial" w:cs="Arial"/>
          <w:sz w:val="24"/>
          <w:szCs w:val="24"/>
        </w:rPr>
      </w:pPr>
    </w:p>
    <w:p w:rsidR="00C07816" w:rsidRDefault="00C07816" w:rsidP="000F421C">
      <w:pPr>
        <w:spacing w:line="360" w:lineRule="auto"/>
        <w:ind w:left="360"/>
        <w:jc w:val="both"/>
        <w:rPr>
          <w:rFonts w:ascii="Arial" w:hAnsi="Arial" w:cs="Arial"/>
          <w:sz w:val="24"/>
          <w:szCs w:val="24"/>
        </w:rPr>
      </w:pPr>
    </w:p>
    <w:p w:rsidR="005916D5" w:rsidRDefault="005916D5" w:rsidP="000F421C">
      <w:pPr>
        <w:spacing w:line="360" w:lineRule="auto"/>
        <w:ind w:left="360"/>
        <w:jc w:val="both"/>
        <w:rPr>
          <w:rFonts w:ascii="Arial" w:hAnsi="Arial" w:cs="Arial"/>
          <w:sz w:val="24"/>
          <w:szCs w:val="24"/>
        </w:rPr>
      </w:pPr>
    </w:p>
    <w:p w:rsidR="005916D5" w:rsidRDefault="005916D5" w:rsidP="000F421C">
      <w:pPr>
        <w:spacing w:line="360" w:lineRule="auto"/>
        <w:ind w:left="360"/>
        <w:jc w:val="both"/>
        <w:rPr>
          <w:rFonts w:ascii="Arial" w:hAnsi="Arial" w:cs="Arial"/>
          <w:sz w:val="24"/>
          <w:szCs w:val="24"/>
        </w:rPr>
      </w:pPr>
    </w:p>
    <w:p w:rsidR="005916D5" w:rsidRPr="00C07816" w:rsidRDefault="005916D5" w:rsidP="000F421C">
      <w:pPr>
        <w:spacing w:line="360" w:lineRule="auto"/>
        <w:ind w:left="360"/>
        <w:jc w:val="both"/>
        <w:rPr>
          <w:rFonts w:ascii="Arial" w:hAnsi="Arial" w:cs="Arial"/>
          <w:sz w:val="24"/>
          <w:szCs w:val="24"/>
        </w:rPr>
      </w:pPr>
    </w:p>
    <w:p w:rsidR="00190CFF" w:rsidRDefault="00190CFF" w:rsidP="00190CFF">
      <w:pPr>
        <w:spacing w:line="360" w:lineRule="auto"/>
        <w:ind w:left="810" w:hanging="630"/>
        <w:jc w:val="both"/>
        <w:rPr>
          <w:rFonts w:ascii="Arial" w:hAnsi="Arial" w:cs="Arial"/>
          <w:sz w:val="24"/>
          <w:szCs w:val="24"/>
        </w:rPr>
      </w:pPr>
      <w:r>
        <w:rPr>
          <w:rFonts w:ascii="Arial" w:hAnsi="Arial" w:cs="Arial"/>
          <w:sz w:val="24"/>
          <w:szCs w:val="24"/>
        </w:rPr>
        <w:t xml:space="preserve">Gambar : III.1.a Postcard  </w:t>
      </w:r>
    </w:p>
    <w:p w:rsidR="003E4B7A" w:rsidRDefault="00190CFF" w:rsidP="00190CFF">
      <w:pPr>
        <w:spacing w:line="360" w:lineRule="auto"/>
        <w:ind w:left="180" w:hanging="270"/>
        <w:jc w:val="both"/>
        <w:rPr>
          <w:rFonts w:ascii="Arial" w:hAnsi="Arial" w:cs="Arial"/>
          <w:sz w:val="24"/>
          <w:szCs w:val="24"/>
        </w:rPr>
      </w:pPr>
      <w:r>
        <w:rPr>
          <w:rFonts w:ascii="Arial" w:hAnsi="Arial" w:cs="Arial"/>
          <w:sz w:val="24"/>
          <w:szCs w:val="24"/>
        </w:rPr>
        <w:tab/>
        <w:t xml:space="preserve">    </w:t>
      </w:r>
      <w:r w:rsidR="003E4B7A">
        <w:rPr>
          <w:rFonts w:ascii="Arial" w:hAnsi="Arial" w:cs="Arial"/>
          <w:sz w:val="24"/>
          <w:szCs w:val="24"/>
        </w:rPr>
        <w:t>Gambar : III.2 : Postcard</w:t>
      </w:r>
    </w:p>
    <w:p w:rsidR="00190CFF" w:rsidRDefault="003E4B7A" w:rsidP="003E4B7A">
      <w:pPr>
        <w:spacing w:line="360" w:lineRule="auto"/>
        <w:ind w:left="180"/>
        <w:jc w:val="both"/>
        <w:rPr>
          <w:rFonts w:ascii="Arial" w:hAnsi="Arial" w:cs="Arial"/>
          <w:sz w:val="24"/>
          <w:szCs w:val="24"/>
        </w:rPr>
      </w:pPr>
      <w:r>
        <w:rPr>
          <w:rFonts w:ascii="Arial" w:hAnsi="Arial" w:cs="Arial"/>
          <w:sz w:val="24"/>
          <w:szCs w:val="24"/>
        </w:rPr>
        <w:t xml:space="preserve">    </w:t>
      </w:r>
      <w:r w:rsidR="00190CFF">
        <w:rPr>
          <w:rFonts w:ascii="Arial" w:hAnsi="Arial" w:cs="Arial"/>
          <w:sz w:val="24"/>
          <w:szCs w:val="24"/>
        </w:rPr>
        <w:t xml:space="preserve">Keterangan :  </w:t>
      </w:r>
    </w:p>
    <w:p w:rsidR="00190CFF" w:rsidRDefault="00190CFF" w:rsidP="00190CFF">
      <w:pPr>
        <w:pStyle w:val="ListParagraph"/>
        <w:numPr>
          <w:ilvl w:val="2"/>
          <w:numId w:val="12"/>
        </w:numPr>
        <w:spacing w:line="360" w:lineRule="auto"/>
        <w:ind w:left="990" w:hanging="270"/>
        <w:jc w:val="both"/>
        <w:rPr>
          <w:rFonts w:ascii="Arial" w:hAnsi="Arial" w:cs="Arial"/>
          <w:sz w:val="24"/>
          <w:szCs w:val="24"/>
        </w:rPr>
      </w:pPr>
      <w:r>
        <w:rPr>
          <w:rFonts w:ascii="Arial" w:hAnsi="Arial" w:cs="Arial"/>
          <w:sz w:val="24"/>
          <w:szCs w:val="24"/>
        </w:rPr>
        <w:t>Tool’s</w:t>
      </w:r>
      <w:r>
        <w:rPr>
          <w:rFonts w:ascii="Arial" w:hAnsi="Arial" w:cs="Arial"/>
          <w:sz w:val="24"/>
          <w:szCs w:val="24"/>
        </w:rPr>
        <w:tab/>
      </w:r>
      <w:r>
        <w:rPr>
          <w:rFonts w:ascii="Arial" w:hAnsi="Arial" w:cs="Arial"/>
          <w:sz w:val="24"/>
          <w:szCs w:val="24"/>
        </w:rPr>
        <w:tab/>
        <w:t>: Corel X4</w:t>
      </w:r>
      <w:r w:rsidRPr="00A46588">
        <w:rPr>
          <w:rFonts w:ascii="Arial" w:hAnsi="Arial" w:cs="Arial"/>
          <w:sz w:val="24"/>
          <w:szCs w:val="24"/>
        </w:rPr>
        <w:t xml:space="preserve"> </w:t>
      </w: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5916D5" w:rsidRDefault="005916D5" w:rsidP="005916D5">
      <w:pPr>
        <w:spacing w:line="360" w:lineRule="auto"/>
        <w:jc w:val="both"/>
        <w:rPr>
          <w:rFonts w:ascii="Arial" w:hAnsi="Arial" w:cs="Arial"/>
          <w:sz w:val="24"/>
          <w:szCs w:val="24"/>
        </w:rPr>
      </w:pPr>
    </w:p>
    <w:p w:rsidR="00261885" w:rsidRPr="00261885" w:rsidRDefault="0017770A" w:rsidP="0017770A">
      <w:pPr>
        <w:spacing w:line="360" w:lineRule="auto"/>
        <w:jc w:val="center"/>
        <w:rPr>
          <w:rFonts w:ascii="Arial" w:hAnsi="Arial" w:cs="Arial"/>
          <w:sz w:val="28"/>
          <w:szCs w:val="28"/>
        </w:rPr>
      </w:pPr>
      <w:r w:rsidRPr="00261885">
        <w:rPr>
          <w:rFonts w:ascii="Arial" w:hAnsi="Arial" w:cs="Arial"/>
          <w:sz w:val="28"/>
          <w:szCs w:val="28"/>
        </w:rPr>
        <w:lastRenderedPageBreak/>
        <w:t xml:space="preserve">BAB IV </w:t>
      </w:r>
    </w:p>
    <w:p w:rsidR="00261885" w:rsidRDefault="0017770A" w:rsidP="0041289B">
      <w:pPr>
        <w:spacing w:line="360" w:lineRule="auto"/>
        <w:jc w:val="center"/>
        <w:rPr>
          <w:rFonts w:ascii="Arial" w:hAnsi="Arial" w:cs="Arial"/>
          <w:sz w:val="28"/>
          <w:szCs w:val="28"/>
        </w:rPr>
      </w:pPr>
      <w:r w:rsidRPr="00261885">
        <w:rPr>
          <w:rFonts w:ascii="Arial" w:hAnsi="Arial" w:cs="Arial"/>
          <w:sz w:val="28"/>
          <w:szCs w:val="28"/>
        </w:rPr>
        <w:t>KESIMPULAN</w:t>
      </w:r>
    </w:p>
    <w:p w:rsidR="0041289B" w:rsidRPr="00261885" w:rsidRDefault="0041289B" w:rsidP="0041289B">
      <w:pPr>
        <w:spacing w:line="360" w:lineRule="auto"/>
        <w:jc w:val="center"/>
        <w:rPr>
          <w:rFonts w:ascii="Arial" w:hAnsi="Arial" w:cs="Arial"/>
          <w:sz w:val="28"/>
          <w:szCs w:val="28"/>
        </w:rPr>
      </w:pPr>
    </w:p>
    <w:p w:rsidR="00DC0E55" w:rsidRDefault="00DC0E55" w:rsidP="00DC0E55">
      <w:pPr>
        <w:spacing w:line="360" w:lineRule="auto"/>
        <w:ind w:left="540"/>
        <w:jc w:val="both"/>
        <w:rPr>
          <w:rFonts w:ascii="Arial" w:hAnsi="Arial" w:cs="Arial"/>
          <w:sz w:val="24"/>
          <w:szCs w:val="24"/>
        </w:rPr>
      </w:pPr>
      <w:r w:rsidRPr="00DC0E55">
        <w:rPr>
          <w:rFonts w:ascii="Arial" w:hAnsi="Arial" w:cs="Arial"/>
          <w:sz w:val="24"/>
          <w:szCs w:val="24"/>
        </w:rPr>
        <w:t>Pada akhirnya</w:t>
      </w:r>
      <w:r>
        <w:rPr>
          <w:rFonts w:ascii="Arial" w:hAnsi="Arial" w:cs="Arial"/>
          <w:sz w:val="24"/>
          <w:szCs w:val="24"/>
        </w:rPr>
        <w:t xml:space="preserve"> kerja praktek </w:t>
      </w:r>
      <w:r w:rsidRPr="00DC0E55">
        <w:rPr>
          <w:rFonts w:ascii="Arial" w:hAnsi="Arial" w:cs="Arial"/>
          <w:sz w:val="24"/>
          <w:szCs w:val="24"/>
        </w:rPr>
        <w:t xml:space="preserve">diharapkan akan lebih membuka </w:t>
      </w:r>
      <w:r w:rsidRPr="00DC0E55">
        <w:rPr>
          <w:rFonts w:ascii="Arial" w:hAnsi="Arial" w:cs="Arial"/>
          <w:sz w:val="24"/>
          <w:szCs w:val="24"/>
        </w:rPr>
        <w:br/>
        <w:t xml:space="preserve">wawasan bagi para calon lulusan untuk mengaplikasikan ilmu </w:t>
      </w:r>
      <w:r w:rsidRPr="00DC0E55">
        <w:rPr>
          <w:rFonts w:ascii="Arial" w:hAnsi="Arial" w:cs="Arial"/>
          <w:sz w:val="24"/>
          <w:szCs w:val="24"/>
        </w:rPr>
        <w:br/>
        <w:t xml:space="preserve">pengetahuan juga menambah pengalaman tentang </w:t>
      </w:r>
      <w:r>
        <w:rPr>
          <w:rFonts w:ascii="Arial" w:hAnsi="Arial" w:cs="Arial"/>
          <w:sz w:val="24"/>
          <w:szCs w:val="24"/>
        </w:rPr>
        <w:t>dunia kerja</w:t>
      </w:r>
      <w:r w:rsidRPr="00DC0E55">
        <w:rPr>
          <w:rFonts w:ascii="Arial" w:hAnsi="Arial" w:cs="Arial"/>
          <w:sz w:val="24"/>
          <w:szCs w:val="24"/>
        </w:rPr>
        <w:t xml:space="preserve">. </w:t>
      </w:r>
      <w:r w:rsidRPr="00DC0E55">
        <w:rPr>
          <w:rFonts w:ascii="Arial" w:hAnsi="Arial" w:cs="Arial"/>
          <w:sz w:val="24"/>
          <w:szCs w:val="24"/>
        </w:rPr>
        <w:br/>
      </w:r>
      <w:r>
        <w:rPr>
          <w:rFonts w:ascii="Arial" w:hAnsi="Arial" w:cs="Arial"/>
          <w:sz w:val="24"/>
          <w:szCs w:val="24"/>
        </w:rPr>
        <w:t>DISPARBUD</w:t>
      </w:r>
      <w:r w:rsidRPr="00DC0E55">
        <w:rPr>
          <w:rFonts w:ascii="Arial" w:hAnsi="Arial" w:cs="Arial"/>
          <w:sz w:val="24"/>
          <w:szCs w:val="24"/>
        </w:rPr>
        <w:t xml:space="preserve"> merupakan salah satu </w:t>
      </w:r>
      <w:r>
        <w:rPr>
          <w:rFonts w:ascii="Arial" w:hAnsi="Arial" w:cs="Arial"/>
          <w:sz w:val="24"/>
          <w:szCs w:val="24"/>
        </w:rPr>
        <w:t>instansi pemerintah</w:t>
      </w:r>
      <w:r w:rsidRPr="00DC0E55">
        <w:rPr>
          <w:rFonts w:ascii="Arial" w:hAnsi="Arial" w:cs="Arial"/>
          <w:sz w:val="24"/>
          <w:szCs w:val="24"/>
        </w:rPr>
        <w:t xml:space="preserve"> </w:t>
      </w:r>
      <w:r>
        <w:rPr>
          <w:rFonts w:ascii="Arial" w:hAnsi="Arial" w:cs="Arial"/>
          <w:sz w:val="24"/>
          <w:szCs w:val="24"/>
        </w:rPr>
        <w:t xml:space="preserve">yang sangat menjunjung tinggi etos kerja dan semangat para pegawainya mencerminkan perilaku bangsa yang sangat menjunjung tinggi nilai suatu seni dan keindahan dalam desain. </w:t>
      </w:r>
    </w:p>
    <w:p w:rsidR="0017770A" w:rsidRDefault="00DC0E55" w:rsidP="00DC0E55">
      <w:pPr>
        <w:spacing w:line="360" w:lineRule="auto"/>
        <w:ind w:left="540"/>
        <w:jc w:val="both"/>
        <w:rPr>
          <w:rFonts w:ascii="Arial" w:hAnsi="Arial" w:cs="Arial"/>
          <w:sz w:val="24"/>
          <w:szCs w:val="24"/>
        </w:rPr>
      </w:pPr>
      <w:r w:rsidRPr="00DC0E55">
        <w:rPr>
          <w:rFonts w:ascii="Arial" w:hAnsi="Arial" w:cs="Arial"/>
          <w:sz w:val="24"/>
          <w:szCs w:val="24"/>
        </w:rPr>
        <w:t xml:space="preserve">Melihat aktivitas </w:t>
      </w:r>
      <w:r>
        <w:rPr>
          <w:rFonts w:ascii="Arial" w:hAnsi="Arial" w:cs="Arial"/>
          <w:sz w:val="24"/>
          <w:szCs w:val="24"/>
        </w:rPr>
        <w:t xml:space="preserve">pekerjaan </w:t>
      </w:r>
      <w:r w:rsidRPr="00DC0E55">
        <w:rPr>
          <w:rFonts w:ascii="Arial" w:hAnsi="Arial" w:cs="Arial"/>
          <w:sz w:val="24"/>
          <w:szCs w:val="24"/>
        </w:rPr>
        <w:t xml:space="preserve">di </w:t>
      </w:r>
      <w:r>
        <w:rPr>
          <w:rFonts w:ascii="Arial" w:hAnsi="Arial" w:cs="Arial"/>
          <w:sz w:val="24"/>
          <w:szCs w:val="24"/>
        </w:rPr>
        <w:t>DISPARBUD</w:t>
      </w:r>
      <w:r w:rsidRPr="00DC0E55">
        <w:rPr>
          <w:rFonts w:ascii="Arial" w:hAnsi="Arial" w:cs="Arial"/>
          <w:sz w:val="24"/>
          <w:szCs w:val="24"/>
        </w:rPr>
        <w:t xml:space="preserve">, maka </w:t>
      </w:r>
      <w:r>
        <w:rPr>
          <w:rFonts w:ascii="Arial" w:hAnsi="Arial" w:cs="Arial"/>
          <w:sz w:val="24"/>
          <w:szCs w:val="24"/>
        </w:rPr>
        <w:t xml:space="preserve">DISPARBUD </w:t>
      </w:r>
      <w:r w:rsidRPr="00DC0E55">
        <w:rPr>
          <w:rFonts w:ascii="Arial" w:hAnsi="Arial" w:cs="Arial"/>
          <w:sz w:val="24"/>
          <w:szCs w:val="24"/>
        </w:rPr>
        <w:t xml:space="preserve"> bisa </w:t>
      </w:r>
      <w:r w:rsidRPr="00DC0E55">
        <w:rPr>
          <w:rFonts w:ascii="Arial" w:hAnsi="Arial" w:cs="Arial"/>
          <w:sz w:val="24"/>
          <w:szCs w:val="24"/>
        </w:rPr>
        <w:br/>
        <w:t xml:space="preserve">menjadi salah satu tempat untuk belajar </w:t>
      </w:r>
      <w:r>
        <w:rPr>
          <w:rFonts w:ascii="Arial" w:hAnsi="Arial" w:cs="Arial"/>
          <w:sz w:val="24"/>
          <w:szCs w:val="24"/>
        </w:rPr>
        <w:t>dan praktek</w:t>
      </w:r>
      <w:r w:rsidRPr="00DC0E55">
        <w:rPr>
          <w:rFonts w:ascii="Arial" w:hAnsi="Arial" w:cs="Arial"/>
          <w:sz w:val="24"/>
          <w:szCs w:val="24"/>
        </w:rPr>
        <w:t xml:space="preserve"> bagi </w:t>
      </w:r>
      <w:r w:rsidRPr="00DC0E55">
        <w:rPr>
          <w:rFonts w:ascii="Arial" w:hAnsi="Arial" w:cs="Arial"/>
          <w:sz w:val="24"/>
          <w:szCs w:val="24"/>
        </w:rPr>
        <w:br/>
        <w:t xml:space="preserve">mahasiswa yang memiliki disiplin ilmu di bidang desain khususnya </w:t>
      </w:r>
      <w:r w:rsidRPr="00DC0E55">
        <w:rPr>
          <w:rFonts w:ascii="Arial" w:hAnsi="Arial" w:cs="Arial"/>
          <w:sz w:val="24"/>
          <w:szCs w:val="24"/>
        </w:rPr>
        <w:br/>
        <w:t>desain komunikasi visual.</w:t>
      </w:r>
    </w:p>
    <w:p w:rsidR="00FC4FC6" w:rsidRDefault="00FC4FC6" w:rsidP="00DC0E55">
      <w:pPr>
        <w:spacing w:line="360" w:lineRule="auto"/>
        <w:ind w:left="540"/>
        <w:jc w:val="both"/>
        <w:rPr>
          <w:rFonts w:ascii="Arial" w:hAnsi="Arial" w:cs="Arial"/>
          <w:sz w:val="24"/>
          <w:szCs w:val="24"/>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Default="00FC4FC6" w:rsidP="00FC4FC6">
      <w:pPr>
        <w:spacing w:line="360" w:lineRule="auto"/>
        <w:ind w:left="810" w:hanging="810"/>
        <w:jc w:val="center"/>
        <w:rPr>
          <w:rFonts w:ascii="Arial" w:hAnsi="Arial" w:cs="Arial"/>
          <w:sz w:val="28"/>
          <w:szCs w:val="28"/>
        </w:rPr>
      </w:pPr>
    </w:p>
    <w:p w:rsidR="00FC4FC6" w:rsidRPr="001A6134" w:rsidRDefault="00FC4FC6" w:rsidP="00FC4FC6">
      <w:pPr>
        <w:spacing w:line="360" w:lineRule="auto"/>
        <w:ind w:left="810" w:hanging="810"/>
        <w:jc w:val="center"/>
        <w:rPr>
          <w:rFonts w:ascii="Arial" w:hAnsi="Arial" w:cs="Arial"/>
          <w:sz w:val="28"/>
          <w:szCs w:val="28"/>
        </w:rPr>
      </w:pPr>
      <w:r w:rsidRPr="001A6134">
        <w:rPr>
          <w:rFonts w:ascii="Arial" w:hAnsi="Arial" w:cs="Arial"/>
          <w:sz w:val="28"/>
          <w:szCs w:val="28"/>
        </w:rPr>
        <w:lastRenderedPageBreak/>
        <w:t>DAFTAR PUSTAKA</w:t>
      </w:r>
    </w:p>
    <w:p w:rsidR="00FC4FC6" w:rsidRPr="00387676" w:rsidRDefault="00FC4FC6" w:rsidP="00FC4FC6">
      <w:pPr>
        <w:pStyle w:val="ListParagraph"/>
        <w:numPr>
          <w:ilvl w:val="0"/>
          <w:numId w:val="17"/>
        </w:numPr>
        <w:spacing w:line="360" w:lineRule="auto"/>
        <w:jc w:val="both"/>
        <w:rPr>
          <w:rFonts w:ascii="Arial" w:hAnsi="Arial" w:cs="Arial"/>
          <w:sz w:val="24"/>
          <w:szCs w:val="24"/>
        </w:rPr>
      </w:pPr>
      <w:r>
        <w:rPr>
          <w:rFonts w:ascii="Arial" w:hAnsi="Arial" w:cs="Arial"/>
          <w:sz w:val="24"/>
          <w:szCs w:val="24"/>
        </w:rPr>
        <w:t xml:space="preserve">OFFICIAL CULTURE AND TOURISM WEST JAVA SITES, </w:t>
      </w:r>
      <w:r w:rsidRPr="00387676">
        <w:rPr>
          <w:rFonts w:ascii="Arial" w:hAnsi="Arial" w:cs="Arial"/>
          <w:i/>
          <w:sz w:val="24"/>
          <w:szCs w:val="24"/>
        </w:rPr>
        <w:t xml:space="preserve">Profil </w:t>
      </w:r>
      <w:r w:rsidRPr="00387676">
        <w:rPr>
          <w:rStyle w:val="Emphasis"/>
          <w:rFonts w:ascii="Arial" w:hAnsi="Arial" w:cs="Arial"/>
          <w:sz w:val="24"/>
          <w:szCs w:val="24"/>
        </w:rPr>
        <w:t>Dinas</w:t>
      </w:r>
      <w:r w:rsidRPr="00387676">
        <w:rPr>
          <w:rFonts w:ascii="Arial" w:hAnsi="Arial" w:cs="Arial"/>
          <w:sz w:val="24"/>
          <w:szCs w:val="24"/>
        </w:rPr>
        <w:t xml:space="preserve"> </w:t>
      </w:r>
      <w:r w:rsidRPr="00387676">
        <w:rPr>
          <w:rFonts w:ascii="Arial" w:hAnsi="Arial" w:cs="Arial"/>
          <w:i/>
          <w:sz w:val="24"/>
          <w:szCs w:val="24"/>
        </w:rPr>
        <w:t xml:space="preserve">Kebudayaan dan </w:t>
      </w:r>
      <w:r w:rsidRPr="00387676">
        <w:rPr>
          <w:rStyle w:val="Emphasis"/>
          <w:rFonts w:ascii="Arial" w:hAnsi="Arial" w:cs="Arial"/>
          <w:sz w:val="24"/>
          <w:szCs w:val="24"/>
        </w:rPr>
        <w:t>Pariwisata Jawa Barat</w:t>
      </w:r>
      <w:r w:rsidRPr="00387676">
        <w:rPr>
          <w:rFonts w:ascii="Arial" w:hAnsi="Arial" w:cs="Arial"/>
          <w:sz w:val="24"/>
          <w:szCs w:val="24"/>
        </w:rPr>
        <w:t xml:space="preserve"> </w:t>
      </w:r>
      <w:r w:rsidRPr="00387676">
        <w:rPr>
          <w:rFonts w:ascii="Arial" w:hAnsi="Arial" w:cs="Arial"/>
          <w:i/>
          <w:sz w:val="24"/>
          <w:szCs w:val="24"/>
        </w:rPr>
        <w:t>dan UPT Disbudpar</w:t>
      </w:r>
      <w:r w:rsidRPr="00387676">
        <w:rPr>
          <w:rFonts w:ascii="Arial" w:hAnsi="Arial" w:cs="Arial"/>
          <w:sz w:val="24"/>
          <w:szCs w:val="24"/>
        </w:rPr>
        <w:t xml:space="preserve"> </w:t>
      </w:r>
      <w:r w:rsidRPr="00387676">
        <w:rPr>
          <w:rStyle w:val="Emphasis"/>
          <w:rFonts w:ascii="Arial" w:hAnsi="Arial" w:cs="Arial"/>
          <w:sz w:val="24"/>
          <w:szCs w:val="24"/>
        </w:rPr>
        <w:t>Jawa Barat</w:t>
      </w:r>
      <w:r>
        <w:rPr>
          <w:rFonts w:ascii="Arial" w:hAnsi="Arial" w:cs="Arial"/>
          <w:b/>
          <w:bCs/>
          <w:sz w:val="24"/>
          <w:szCs w:val="24"/>
        </w:rPr>
        <w:t xml:space="preserve">. </w:t>
      </w:r>
      <w:r w:rsidRPr="00387676">
        <w:rPr>
          <w:rFonts w:ascii="Arial" w:hAnsi="Arial" w:cs="Arial"/>
          <w:sz w:val="24"/>
          <w:szCs w:val="24"/>
        </w:rPr>
        <w:t xml:space="preserve">Diakses pada </w:t>
      </w:r>
      <w:r>
        <w:rPr>
          <w:rFonts w:ascii="Arial" w:hAnsi="Arial" w:cs="Arial"/>
          <w:sz w:val="24"/>
          <w:szCs w:val="24"/>
        </w:rPr>
        <w:t>10</w:t>
      </w:r>
      <w:r w:rsidRPr="00387676">
        <w:rPr>
          <w:rFonts w:ascii="Arial" w:hAnsi="Arial" w:cs="Arial"/>
          <w:sz w:val="24"/>
          <w:szCs w:val="24"/>
        </w:rPr>
        <w:t xml:space="preserve"> </w:t>
      </w:r>
      <w:r>
        <w:rPr>
          <w:rFonts w:ascii="Arial" w:hAnsi="Arial" w:cs="Arial"/>
          <w:sz w:val="24"/>
          <w:szCs w:val="24"/>
        </w:rPr>
        <w:t>Juni</w:t>
      </w:r>
      <w:r w:rsidRPr="00387676">
        <w:rPr>
          <w:rFonts w:ascii="Arial" w:hAnsi="Arial" w:cs="Arial"/>
          <w:sz w:val="24"/>
          <w:szCs w:val="24"/>
        </w:rPr>
        <w:t xml:space="preserve"> 2009. www.westjava-indonesia.com</w:t>
      </w:r>
    </w:p>
    <w:p w:rsidR="00FC4FC6" w:rsidRPr="00F469FD" w:rsidRDefault="00FC4FC6" w:rsidP="00FC4FC6">
      <w:pPr>
        <w:pStyle w:val="ListParagraph"/>
        <w:numPr>
          <w:ilvl w:val="0"/>
          <w:numId w:val="17"/>
        </w:numPr>
        <w:autoSpaceDE w:val="0"/>
        <w:autoSpaceDN w:val="0"/>
        <w:adjustRightInd w:val="0"/>
        <w:spacing w:after="0" w:line="360" w:lineRule="auto"/>
        <w:rPr>
          <w:rFonts w:ascii="Arial" w:hAnsi="Arial" w:cs="Arial"/>
          <w:i/>
          <w:iCs/>
          <w:sz w:val="24"/>
          <w:szCs w:val="24"/>
        </w:rPr>
      </w:pPr>
      <w:r w:rsidRPr="00AD4A4E">
        <w:rPr>
          <w:rFonts w:ascii="Arial" w:hAnsi="Arial" w:cs="Arial"/>
          <w:sz w:val="24"/>
          <w:szCs w:val="24"/>
        </w:rPr>
        <w:t>Kusrianto</w:t>
      </w:r>
      <w:r w:rsidRPr="00562822">
        <w:rPr>
          <w:rFonts w:ascii="Arial" w:hAnsi="Arial" w:cs="Arial"/>
          <w:sz w:val="24"/>
          <w:szCs w:val="24"/>
        </w:rPr>
        <w:t xml:space="preserve">, Adi. </w:t>
      </w:r>
      <w:r>
        <w:rPr>
          <w:rFonts w:ascii="Arial" w:hAnsi="Arial" w:cs="Arial"/>
          <w:sz w:val="24"/>
          <w:szCs w:val="24"/>
        </w:rPr>
        <w:t>2007</w:t>
      </w:r>
      <w:r w:rsidRPr="00562822">
        <w:rPr>
          <w:rFonts w:ascii="Arial" w:hAnsi="Arial" w:cs="Arial"/>
          <w:sz w:val="24"/>
          <w:szCs w:val="24"/>
        </w:rPr>
        <w:t xml:space="preserve">. </w:t>
      </w:r>
      <w:r w:rsidRPr="00AD4A4E">
        <w:rPr>
          <w:rStyle w:val="Strong"/>
          <w:rFonts w:ascii="Arial" w:hAnsi="Arial" w:cs="Arial"/>
          <w:b w:val="0"/>
          <w:i/>
          <w:sz w:val="24"/>
          <w:szCs w:val="24"/>
        </w:rPr>
        <w:t>Pengantar Desain Komunikasi Visual</w:t>
      </w:r>
      <w:r w:rsidRPr="00562822">
        <w:rPr>
          <w:rFonts w:ascii="Arial" w:hAnsi="Arial" w:cs="Arial"/>
          <w:sz w:val="24"/>
          <w:szCs w:val="24"/>
        </w:rPr>
        <w:t xml:space="preserve">. </w:t>
      </w:r>
    </w:p>
    <w:p w:rsidR="00FC4FC6" w:rsidRPr="00562822" w:rsidRDefault="00FC4FC6" w:rsidP="00FC4FC6">
      <w:pPr>
        <w:pStyle w:val="ListParagraph"/>
        <w:autoSpaceDE w:val="0"/>
        <w:autoSpaceDN w:val="0"/>
        <w:adjustRightInd w:val="0"/>
        <w:spacing w:after="0" w:line="360" w:lineRule="auto"/>
        <w:rPr>
          <w:rStyle w:val="HTMLCite"/>
          <w:rFonts w:ascii="Arial" w:hAnsi="Arial" w:cs="Arial"/>
          <w:sz w:val="24"/>
          <w:szCs w:val="24"/>
        </w:rPr>
      </w:pPr>
      <w:r>
        <w:rPr>
          <w:rFonts w:ascii="Arial" w:hAnsi="Arial" w:cs="Arial"/>
          <w:sz w:val="24"/>
          <w:szCs w:val="24"/>
        </w:rPr>
        <w:t>Beritanet.com</w:t>
      </w:r>
    </w:p>
    <w:p w:rsidR="00FC4FC6" w:rsidRPr="00562822" w:rsidRDefault="00FC4FC6" w:rsidP="00FC4FC6">
      <w:pPr>
        <w:spacing w:line="360" w:lineRule="auto"/>
        <w:rPr>
          <w:rFonts w:ascii="Arial" w:hAnsi="Arial" w:cs="Arial"/>
          <w:iCs/>
          <w:sz w:val="24"/>
          <w:szCs w:val="24"/>
        </w:rPr>
      </w:pPr>
    </w:p>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 w:rsidR="00FC4FC6" w:rsidRDefault="00FC4FC6" w:rsidP="00FC4FC6">
      <w:pPr>
        <w:spacing w:line="360" w:lineRule="auto"/>
        <w:jc w:val="center"/>
        <w:rPr>
          <w:rFonts w:ascii="Arial" w:hAnsi="Arial" w:cs="Arial"/>
          <w:iCs/>
          <w:sz w:val="28"/>
          <w:szCs w:val="28"/>
        </w:rPr>
      </w:pPr>
    </w:p>
    <w:p w:rsidR="00FC4FC6" w:rsidRPr="001A6134" w:rsidRDefault="00FC4FC6" w:rsidP="00FC4FC6">
      <w:pPr>
        <w:spacing w:line="360" w:lineRule="auto"/>
        <w:jc w:val="center"/>
        <w:rPr>
          <w:rFonts w:ascii="Arial" w:hAnsi="Arial" w:cs="Arial"/>
          <w:iCs/>
          <w:sz w:val="28"/>
          <w:szCs w:val="28"/>
        </w:rPr>
      </w:pPr>
      <w:r w:rsidRPr="001A6134">
        <w:rPr>
          <w:rFonts w:ascii="Arial" w:hAnsi="Arial" w:cs="Arial"/>
          <w:iCs/>
          <w:sz w:val="28"/>
          <w:szCs w:val="28"/>
        </w:rPr>
        <w:lastRenderedPageBreak/>
        <w:t>LAMPIRAN</w:t>
      </w:r>
    </w:p>
    <w:p w:rsidR="00FC4FC6" w:rsidRDefault="00FC4FC6" w:rsidP="00FC4FC6">
      <w:pPr>
        <w:pStyle w:val="ListParagraph"/>
        <w:numPr>
          <w:ilvl w:val="0"/>
          <w:numId w:val="21"/>
        </w:numPr>
        <w:spacing w:line="360" w:lineRule="auto"/>
        <w:jc w:val="both"/>
        <w:rPr>
          <w:rFonts w:ascii="Arial" w:hAnsi="Arial" w:cs="Arial"/>
          <w:iCs/>
          <w:sz w:val="24"/>
          <w:szCs w:val="24"/>
        </w:rPr>
      </w:pPr>
      <w:r>
        <w:rPr>
          <w:rFonts w:ascii="Arial" w:hAnsi="Arial" w:cs="Arial"/>
          <w:iCs/>
          <w:sz w:val="24"/>
          <w:szCs w:val="24"/>
        </w:rPr>
        <w:t>Surat pernyataan diterima kerja praktek dari perusahaan (surat asli)</w:t>
      </w:r>
    </w:p>
    <w:p w:rsidR="00FC4FC6" w:rsidRDefault="00FC4FC6" w:rsidP="00FC4FC6">
      <w:pPr>
        <w:pStyle w:val="ListParagraph"/>
        <w:numPr>
          <w:ilvl w:val="0"/>
          <w:numId w:val="21"/>
        </w:numPr>
        <w:spacing w:line="360" w:lineRule="auto"/>
        <w:jc w:val="both"/>
        <w:rPr>
          <w:rFonts w:ascii="Arial" w:hAnsi="Arial" w:cs="Arial"/>
          <w:iCs/>
          <w:sz w:val="24"/>
          <w:szCs w:val="24"/>
        </w:rPr>
      </w:pPr>
      <w:r>
        <w:rPr>
          <w:rFonts w:ascii="Arial" w:hAnsi="Arial" w:cs="Arial"/>
          <w:iCs/>
          <w:sz w:val="24"/>
          <w:szCs w:val="24"/>
        </w:rPr>
        <w:t>Surat pernyatan selesai kerja praktek dari perusahaan (surat asli)</w:t>
      </w:r>
    </w:p>
    <w:p w:rsidR="00FC4FC6" w:rsidRDefault="00FC4FC6" w:rsidP="00FC4FC6">
      <w:pPr>
        <w:pStyle w:val="ListParagraph"/>
        <w:numPr>
          <w:ilvl w:val="0"/>
          <w:numId w:val="21"/>
        </w:numPr>
        <w:spacing w:line="360" w:lineRule="auto"/>
        <w:jc w:val="both"/>
        <w:rPr>
          <w:rFonts w:ascii="Arial" w:hAnsi="Arial" w:cs="Arial"/>
          <w:iCs/>
          <w:sz w:val="24"/>
          <w:szCs w:val="24"/>
        </w:rPr>
      </w:pPr>
      <w:r>
        <w:rPr>
          <w:rFonts w:ascii="Arial" w:hAnsi="Arial" w:cs="Arial"/>
          <w:iCs/>
          <w:sz w:val="24"/>
          <w:szCs w:val="24"/>
        </w:rPr>
        <w:t>Lembar daftar hadir kerja praktek (asli)</w:t>
      </w:r>
    </w:p>
    <w:p w:rsidR="00FC4FC6" w:rsidRDefault="00FC4FC6" w:rsidP="00FC4FC6">
      <w:pPr>
        <w:pStyle w:val="ListParagraph"/>
        <w:numPr>
          <w:ilvl w:val="0"/>
          <w:numId w:val="21"/>
        </w:numPr>
        <w:spacing w:line="360" w:lineRule="auto"/>
        <w:jc w:val="both"/>
        <w:rPr>
          <w:rFonts w:ascii="Arial" w:hAnsi="Arial" w:cs="Arial"/>
          <w:iCs/>
          <w:sz w:val="24"/>
          <w:szCs w:val="24"/>
        </w:rPr>
      </w:pPr>
      <w:r>
        <w:rPr>
          <w:rFonts w:ascii="Arial" w:hAnsi="Arial" w:cs="Arial"/>
          <w:iCs/>
          <w:sz w:val="24"/>
          <w:szCs w:val="24"/>
        </w:rPr>
        <w:t>Lembar penilaiaan dari perusahaan (asli)</w:t>
      </w:r>
    </w:p>
    <w:p w:rsidR="00FC4FC6" w:rsidRDefault="00FC4FC6" w:rsidP="00FC4FC6">
      <w:pPr>
        <w:pStyle w:val="ListParagraph"/>
        <w:numPr>
          <w:ilvl w:val="0"/>
          <w:numId w:val="21"/>
        </w:numPr>
        <w:spacing w:line="360" w:lineRule="auto"/>
        <w:jc w:val="both"/>
        <w:rPr>
          <w:rFonts w:ascii="Arial" w:hAnsi="Arial" w:cs="Arial"/>
          <w:iCs/>
          <w:sz w:val="24"/>
          <w:szCs w:val="24"/>
        </w:rPr>
      </w:pPr>
      <w:r>
        <w:rPr>
          <w:rFonts w:ascii="Arial" w:hAnsi="Arial" w:cs="Arial"/>
          <w:iCs/>
          <w:sz w:val="24"/>
          <w:szCs w:val="24"/>
        </w:rPr>
        <w:t>Lembar asistensi laporan kerja praktek (photocopy)</w:t>
      </w:r>
    </w:p>
    <w:p w:rsidR="00FC4FC6" w:rsidRDefault="00FC4FC6" w:rsidP="00FC4FC6">
      <w:pPr>
        <w:pStyle w:val="ListParagraph"/>
        <w:numPr>
          <w:ilvl w:val="0"/>
          <w:numId w:val="21"/>
        </w:numPr>
        <w:spacing w:line="360" w:lineRule="auto"/>
        <w:jc w:val="both"/>
        <w:rPr>
          <w:rFonts w:ascii="Arial" w:hAnsi="Arial" w:cs="Arial"/>
          <w:iCs/>
          <w:sz w:val="24"/>
          <w:szCs w:val="24"/>
        </w:rPr>
      </w:pPr>
      <w:r>
        <w:rPr>
          <w:rFonts w:ascii="Arial" w:hAnsi="Arial" w:cs="Arial"/>
          <w:iCs/>
          <w:sz w:val="24"/>
          <w:szCs w:val="24"/>
        </w:rPr>
        <w:t>Gambar karya</w:t>
      </w:r>
    </w:p>
    <w:p w:rsidR="00FC4FC6" w:rsidRDefault="00FC4FC6" w:rsidP="00FC4FC6">
      <w:pPr>
        <w:spacing w:line="360" w:lineRule="auto"/>
        <w:jc w:val="both"/>
        <w:rPr>
          <w:rFonts w:ascii="Arial" w:hAnsi="Arial" w:cs="Arial"/>
          <w:iCs/>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Default="00FC4FC6" w:rsidP="00FC4FC6">
      <w:pPr>
        <w:autoSpaceDE w:val="0"/>
        <w:autoSpaceDN w:val="0"/>
        <w:adjustRightInd w:val="0"/>
        <w:spacing w:after="0" w:line="360" w:lineRule="auto"/>
        <w:jc w:val="both"/>
        <w:rPr>
          <w:rFonts w:ascii="Arial" w:hAnsi="Arial" w:cs="Arial"/>
          <w:sz w:val="24"/>
          <w:szCs w:val="24"/>
        </w:rPr>
      </w:pPr>
    </w:p>
    <w:p w:rsidR="00FC4FC6" w:rsidRPr="00DC0E55" w:rsidRDefault="00FC4FC6" w:rsidP="00DC0E55">
      <w:pPr>
        <w:spacing w:line="360" w:lineRule="auto"/>
        <w:ind w:left="540"/>
        <w:jc w:val="both"/>
        <w:rPr>
          <w:rFonts w:ascii="Arial" w:hAnsi="Arial" w:cs="Arial"/>
          <w:sz w:val="24"/>
          <w:szCs w:val="24"/>
        </w:rPr>
      </w:pPr>
    </w:p>
    <w:sectPr w:rsidR="00FC4FC6" w:rsidRPr="00DC0E55" w:rsidSect="00735BC3">
      <w:footerReference w:type="default" r:id="rId10"/>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402" w:rsidRDefault="002F6402" w:rsidP="00CE3719">
      <w:pPr>
        <w:spacing w:after="0" w:line="240" w:lineRule="auto"/>
      </w:pPr>
      <w:r>
        <w:separator/>
      </w:r>
    </w:p>
  </w:endnote>
  <w:endnote w:type="continuationSeparator" w:id="1">
    <w:p w:rsidR="002F6402" w:rsidRDefault="002F6402" w:rsidP="00CE3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Birch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486"/>
      <w:docPartObj>
        <w:docPartGallery w:val="Page Numbers (Bottom of Page)"/>
        <w:docPartUnique/>
      </w:docPartObj>
    </w:sdtPr>
    <w:sdtContent>
      <w:p w:rsidR="00BA0A24" w:rsidRDefault="00BA0A24">
        <w:pPr>
          <w:pStyle w:val="Footer"/>
          <w:jc w:val="center"/>
        </w:pPr>
        <w:fldSimple w:instr=" PAGE   \* MERGEFORMAT ">
          <w:r w:rsidR="0067166C">
            <w:rPr>
              <w:noProof/>
            </w:rPr>
            <w:t>18</w:t>
          </w:r>
        </w:fldSimple>
      </w:p>
    </w:sdtContent>
  </w:sdt>
  <w:p w:rsidR="00735BC3" w:rsidRDefault="00735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402" w:rsidRDefault="002F6402" w:rsidP="00CE3719">
      <w:pPr>
        <w:spacing w:after="0" w:line="240" w:lineRule="auto"/>
      </w:pPr>
      <w:r>
        <w:separator/>
      </w:r>
    </w:p>
  </w:footnote>
  <w:footnote w:type="continuationSeparator" w:id="1">
    <w:p w:rsidR="002F6402" w:rsidRDefault="002F6402" w:rsidP="00CE37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093"/>
    <w:multiLevelType w:val="hybridMultilevel"/>
    <w:tmpl w:val="35D0CDD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FED2D5D"/>
    <w:multiLevelType w:val="hybridMultilevel"/>
    <w:tmpl w:val="0E30BF78"/>
    <w:lvl w:ilvl="0" w:tplc="D978599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4437941"/>
    <w:multiLevelType w:val="hybridMultilevel"/>
    <w:tmpl w:val="2482D94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4E2629E"/>
    <w:multiLevelType w:val="multilevel"/>
    <w:tmpl w:val="201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C95E9B"/>
    <w:multiLevelType w:val="multilevel"/>
    <w:tmpl w:val="42B6BF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D515B3"/>
    <w:multiLevelType w:val="hybridMultilevel"/>
    <w:tmpl w:val="7188EF0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35D6C27"/>
    <w:multiLevelType w:val="hybridMultilevel"/>
    <w:tmpl w:val="C2E8AF7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3E01408"/>
    <w:multiLevelType w:val="multilevel"/>
    <w:tmpl w:val="37481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91D66"/>
    <w:multiLevelType w:val="hybridMultilevel"/>
    <w:tmpl w:val="FC90E2F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CD069BB"/>
    <w:multiLevelType w:val="hybridMultilevel"/>
    <w:tmpl w:val="131C5576"/>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AF46D16"/>
    <w:multiLevelType w:val="multilevel"/>
    <w:tmpl w:val="452C1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B1425C"/>
    <w:multiLevelType w:val="hybridMultilevel"/>
    <w:tmpl w:val="A5869FF6"/>
    <w:lvl w:ilvl="0" w:tplc="F0742D6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27434"/>
    <w:multiLevelType w:val="hybridMultilevel"/>
    <w:tmpl w:val="77B865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5C2481"/>
    <w:multiLevelType w:val="hybridMultilevel"/>
    <w:tmpl w:val="86B8C996"/>
    <w:lvl w:ilvl="0" w:tplc="B5F045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CB6394A"/>
    <w:multiLevelType w:val="multilevel"/>
    <w:tmpl w:val="24622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07366"/>
    <w:multiLevelType w:val="hybridMultilevel"/>
    <w:tmpl w:val="E524176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FAE0DB5"/>
    <w:multiLevelType w:val="multilevel"/>
    <w:tmpl w:val="F25A0D40"/>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EF56ED"/>
    <w:multiLevelType w:val="multilevel"/>
    <w:tmpl w:val="1DEA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957341"/>
    <w:multiLevelType w:val="hybridMultilevel"/>
    <w:tmpl w:val="7D94F2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58D6492C"/>
    <w:multiLevelType w:val="multilevel"/>
    <w:tmpl w:val="B58435B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3"/>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A63F15"/>
    <w:multiLevelType w:val="multilevel"/>
    <w:tmpl w:val="7AB0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8E46A0"/>
    <w:multiLevelType w:val="multilevel"/>
    <w:tmpl w:val="503E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421F1"/>
    <w:multiLevelType w:val="hybridMultilevel"/>
    <w:tmpl w:val="853490C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66DC515C"/>
    <w:multiLevelType w:val="hybridMultilevel"/>
    <w:tmpl w:val="3B92C324"/>
    <w:lvl w:ilvl="0" w:tplc="04090017">
      <w:start w:val="1"/>
      <w:numFmt w:val="lowerLetter"/>
      <w:lvlText w:val="%1)"/>
      <w:lvlJc w:val="left"/>
      <w:pPr>
        <w:ind w:left="1170" w:hanging="360"/>
      </w:pPr>
    </w:lvl>
    <w:lvl w:ilvl="1" w:tplc="CDFA8D96">
      <w:start w:val="1"/>
      <w:numFmt w:val="lowerLetter"/>
      <w:lvlText w:val="%2."/>
      <w:lvlJc w:val="left"/>
      <w:pPr>
        <w:ind w:left="1950" w:hanging="4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68C34FDF"/>
    <w:multiLevelType w:val="hybridMultilevel"/>
    <w:tmpl w:val="4E94F2BC"/>
    <w:lvl w:ilvl="0" w:tplc="2A2097AC">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93C0153"/>
    <w:multiLevelType w:val="multilevel"/>
    <w:tmpl w:val="AF1C4A5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AB45660"/>
    <w:multiLevelType w:val="multilevel"/>
    <w:tmpl w:val="E620D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401D04"/>
    <w:multiLevelType w:val="hybridMultilevel"/>
    <w:tmpl w:val="A520477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70F95D09"/>
    <w:multiLevelType w:val="hybridMultilevel"/>
    <w:tmpl w:val="FE361E82"/>
    <w:lvl w:ilvl="0" w:tplc="6F86E9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31A019B"/>
    <w:multiLevelType w:val="hybridMultilevel"/>
    <w:tmpl w:val="2382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F6711C"/>
    <w:multiLevelType w:val="multilevel"/>
    <w:tmpl w:val="F2D8E654"/>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7E0F5F60"/>
    <w:multiLevelType w:val="hybridMultilevel"/>
    <w:tmpl w:val="5F6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064A7"/>
    <w:multiLevelType w:val="hybridMultilevel"/>
    <w:tmpl w:val="2AECEAD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7F536D4E"/>
    <w:multiLevelType w:val="multilevel"/>
    <w:tmpl w:val="385A2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5"/>
  </w:num>
  <w:num w:numId="3">
    <w:abstractNumId w:val="3"/>
  </w:num>
  <w:num w:numId="4">
    <w:abstractNumId w:val="17"/>
  </w:num>
  <w:num w:numId="5">
    <w:abstractNumId w:val="20"/>
  </w:num>
  <w:num w:numId="6">
    <w:abstractNumId w:val="33"/>
  </w:num>
  <w:num w:numId="7">
    <w:abstractNumId w:val="14"/>
  </w:num>
  <w:num w:numId="8">
    <w:abstractNumId w:val="10"/>
  </w:num>
  <w:num w:numId="9">
    <w:abstractNumId w:val="7"/>
  </w:num>
  <w:num w:numId="10">
    <w:abstractNumId w:val="26"/>
  </w:num>
  <w:num w:numId="11">
    <w:abstractNumId w:val="21"/>
  </w:num>
  <w:num w:numId="12">
    <w:abstractNumId w:val="19"/>
  </w:num>
  <w:num w:numId="13">
    <w:abstractNumId w:val="16"/>
  </w:num>
  <w:num w:numId="14">
    <w:abstractNumId w:val="24"/>
  </w:num>
  <w:num w:numId="15">
    <w:abstractNumId w:val="1"/>
  </w:num>
  <w:num w:numId="16">
    <w:abstractNumId w:val="28"/>
  </w:num>
  <w:num w:numId="17">
    <w:abstractNumId w:val="29"/>
  </w:num>
  <w:num w:numId="18">
    <w:abstractNumId w:val="4"/>
  </w:num>
  <w:num w:numId="19">
    <w:abstractNumId w:val="18"/>
  </w:num>
  <w:num w:numId="20">
    <w:abstractNumId w:val="13"/>
  </w:num>
  <w:num w:numId="21">
    <w:abstractNumId w:val="31"/>
  </w:num>
  <w:num w:numId="22">
    <w:abstractNumId w:val="12"/>
  </w:num>
  <w:num w:numId="23">
    <w:abstractNumId w:val="11"/>
  </w:num>
  <w:num w:numId="24">
    <w:abstractNumId w:val="32"/>
  </w:num>
  <w:num w:numId="25">
    <w:abstractNumId w:val="15"/>
  </w:num>
  <w:num w:numId="26">
    <w:abstractNumId w:val="22"/>
  </w:num>
  <w:num w:numId="27">
    <w:abstractNumId w:val="2"/>
  </w:num>
  <w:num w:numId="28">
    <w:abstractNumId w:val="27"/>
  </w:num>
  <w:num w:numId="29">
    <w:abstractNumId w:val="5"/>
  </w:num>
  <w:num w:numId="30">
    <w:abstractNumId w:val="0"/>
  </w:num>
  <w:num w:numId="31">
    <w:abstractNumId w:val="23"/>
  </w:num>
  <w:num w:numId="32">
    <w:abstractNumId w:val="8"/>
  </w:num>
  <w:num w:numId="33">
    <w:abstractNumId w:val="9"/>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9218"/>
  </w:hdrShapeDefaults>
  <w:footnotePr>
    <w:footnote w:id="0"/>
    <w:footnote w:id="1"/>
  </w:footnotePr>
  <w:endnotePr>
    <w:endnote w:id="0"/>
    <w:endnote w:id="1"/>
  </w:endnotePr>
  <w:compat/>
  <w:rsids>
    <w:rsidRoot w:val="0017770A"/>
    <w:rsid w:val="00066E11"/>
    <w:rsid w:val="00070B5E"/>
    <w:rsid w:val="00071E9B"/>
    <w:rsid w:val="000D0C46"/>
    <w:rsid w:val="000E0F1C"/>
    <w:rsid w:val="000F2D64"/>
    <w:rsid w:val="000F421C"/>
    <w:rsid w:val="00127511"/>
    <w:rsid w:val="0017770A"/>
    <w:rsid w:val="00190CFF"/>
    <w:rsid w:val="001A6134"/>
    <w:rsid w:val="001B79BC"/>
    <w:rsid w:val="001C3C9B"/>
    <w:rsid w:val="00236ACD"/>
    <w:rsid w:val="00257A18"/>
    <w:rsid w:val="00261885"/>
    <w:rsid w:val="002A3242"/>
    <w:rsid w:val="002A644A"/>
    <w:rsid w:val="002F6402"/>
    <w:rsid w:val="00335538"/>
    <w:rsid w:val="003C40CE"/>
    <w:rsid w:val="003E1420"/>
    <w:rsid w:val="003E4B7A"/>
    <w:rsid w:val="00404A77"/>
    <w:rsid w:val="00412537"/>
    <w:rsid w:val="0041289B"/>
    <w:rsid w:val="00427E54"/>
    <w:rsid w:val="004F3E9F"/>
    <w:rsid w:val="00507D6F"/>
    <w:rsid w:val="005816DA"/>
    <w:rsid w:val="005916D5"/>
    <w:rsid w:val="00594105"/>
    <w:rsid w:val="005C2E3C"/>
    <w:rsid w:val="005F176F"/>
    <w:rsid w:val="006112CF"/>
    <w:rsid w:val="00634D8C"/>
    <w:rsid w:val="00651B6C"/>
    <w:rsid w:val="00653A01"/>
    <w:rsid w:val="006629F4"/>
    <w:rsid w:val="0067166C"/>
    <w:rsid w:val="006719C6"/>
    <w:rsid w:val="00673F06"/>
    <w:rsid w:val="00706E1C"/>
    <w:rsid w:val="00715A8C"/>
    <w:rsid w:val="00735BC3"/>
    <w:rsid w:val="00764A80"/>
    <w:rsid w:val="007F49A7"/>
    <w:rsid w:val="00886EF3"/>
    <w:rsid w:val="0090380A"/>
    <w:rsid w:val="00997BD6"/>
    <w:rsid w:val="009C5095"/>
    <w:rsid w:val="00A46588"/>
    <w:rsid w:val="00A60F98"/>
    <w:rsid w:val="00A62C5A"/>
    <w:rsid w:val="00AD4A4E"/>
    <w:rsid w:val="00AE1DFA"/>
    <w:rsid w:val="00B0036B"/>
    <w:rsid w:val="00BA0A24"/>
    <w:rsid w:val="00BB56D0"/>
    <w:rsid w:val="00BE69E4"/>
    <w:rsid w:val="00C07816"/>
    <w:rsid w:val="00C2791E"/>
    <w:rsid w:val="00C33C8F"/>
    <w:rsid w:val="00C8603D"/>
    <w:rsid w:val="00CE3719"/>
    <w:rsid w:val="00D20CAE"/>
    <w:rsid w:val="00D657E1"/>
    <w:rsid w:val="00DC0E55"/>
    <w:rsid w:val="00E3484C"/>
    <w:rsid w:val="00E360F1"/>
    <w:rsid w:val="00E50859"/>
    <w:rsid w:val="00E966C7"/>
    <w:rsid w:val="00EA57DC"/>
    <w:rsid w:val="00ED184B"/>
    <w:rsid w:val="00EE40A2"/>
    <w:rsid w:val="00EE7EFC"/>
    <w:rsid w:val="00F052F0"/>
    <w:rsid w:val="00F27736"/>
    <w:rsid w:val="00F469FD"/>
    <w:rsid w:val="00F75B7B"/>
    <w:rsid w:val="00FC077E"/>
    <w:rsid w:val="00FC4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1" type="connector" idref="#_x0000_s1034"/>
        <o:r id="V:Rule12" type="connector" idref="#_x0000_s1029"/>
        <o:r id="V:Rule13" type="connector" idref="#_x0000_s1032"/>
        <o:r id="V:Rule14" type="connector" idref="#_x0000_s1033"/>
        <o:r id="V:Rule15" type="connector" idref="#_x0000_s1031"/>
        <o:r id="V:Rule16" type="connector" idref="#_x0000_s1035"/>
        <o:r id="V:Rule17" type="connector" idref="#_x0000_s1028"/>
        <o:r id="V:Rule18" type="connector" idref="#_x0000_s1027"/>
        <o:r id="V:Rule19" type="connector" idref="#_x0000_s1030"/>
        <o:r id="V:Rule2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70A"/>
    <w:pPr>
      <w:ind w:left="720"/>
      <w:contextualSpacing/>
    </w:pPr>
  </w:style>
  <w:style w:type="paragraph" w:customStyle="1" w:styleId="fakecil">
    <w:name w:val="fakecil"/>
    <w:basedOn w:val="Normal"/>
    <w:rsid w:val="00177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70A"/>
    <w:rPr>
      <w:b/>
      <w:bCs/>
    </w:rPr>
  </w:style>
  <w:style w:type="character" w:styleId="Hyperlink">
    <w:name w:val="Hyperlink"/>
    <w:basedOn w:val="DefaultParagraphFont"/>
    <w:uiPriority w:val="99"/>
    <w:unhideWhenUsed/>
    <w:rsid w:val="0017770A"/>
    <w:rPr>
      <w:color w:val="0000FF" w:themeColor="hyperlink"/>
      <w:u w:val="single"/>
    </w:rPr>
  </w:style>
  <w:style w:type="character" w:styleId="Emphasis">
    <w:name w:val="Emphasis"/>
    <w:basedOn w:val="DefaultParagraphFont"/>
    <w:uiPriority w:val="20"/>
    <w:qFormat/>
    <w:rsid w:val="0017770A"/>
    <w:rPr>
      <w:i/>
      <w:iCs/>
    </w:rPr>
  </w:style>
  <w:style w:type="character" w:styleId="HTMLCite">
    <w:name w:val="HTML Cite"/>
    <w:basedOn w:val="DefaultParagraphFont"/>
    <w:uiPriority w:val="99"/>
    <w:semiHidden/>
    <w:unhideWhenUsed/>
    <w:rsid w:val="0017770A"/>
    <w:rPr>
      <w:i/>
      <w:iCs/>
    </w:rPr>
  </w:style>
  <w:style w:type="paragraph" w:styleId="BalloonText">
    <w:name w:val="Balloon Text"/>
    <w:basedOn w:val="Normal"/>
    <w:link w:val="BalloonTextChar"/>
    <w:uiPriority w:val="99"/>
    <w:semiHidden/>
    <w:unhideWhenUsed/>
    <w:rsid w:val="00177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70A"/>
    <w:rPr>
      <w:rFonts w:ascii="Tahoma" w:hAnsi="Tahoma" w:cs="Tahoma"/>
      <w:sz w:val="16"/>
      <w:szCs w:val="16"/>
    </w:rPr>
  </w:style>
  <w:style w:type="paragraph" w:styleId="Header">
    <w:name w:val="header"/>
    <w:basedOn w:val="Normal"/>
    <w:link w:val="HeaderChar"/>
    <w:uiPriority w:val="99"/>
    <w:semiHidden/>
    <w:unhideWhenUsed/>
    <w:rsid w:val="00CE37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719"/>
  </w:style>
  <w:style w:type="paragraph" w:styleId="Footer">
    <w:name w:val="footer"/>
    <w:basedOn w:val="Normal"/>
    <w:link w:val="FooterChar"/>
    <w:uiPriority w:val="99"/>
    <w:unhideWhenUsed/>
    <w:rsid w:val="00CE3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719"/>
  </w:style>
  <w:style w:type="character" w:customStyle="1" w:styleId="style5">
    <w:name w:val="style5"/>
    <w:basedOn w:val="DefaultParagraphFont"/>
    <w:rsid w:val="006112CF"/>
  </w:style>
  <w:style w:type="paragraph" w:styleId="NormalWeb">
    <w:name w:val="Normal (Web)"/>
    <w:basedOn w:val="Normal"/>
    <w:uiPriority w:val="99"/>
    <w:unhideWhenUsed/>
    <w:rsid w:val="00261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9582345">
      <w:bodyDiv w:val="1"/>
      <w:marLeft w:val="0"/>
      <w:marRight w:val="0"/>
      <w:marTop w:val="0"/>
      <w:marBottom w:val="0"/>
      <w:divBdr>
        <w:top w:val="none" w:sz="0" w:space="0" w:color="auto"/>
        <w:left w:val="none" w:sz="0" w:space="0" w:color="auto"/>
        <w:bottom w:val="none" w:sz="0" w:space="0" w:color="auto"/>
        <w:right w:val="none" w:sz="0" w:space="0" w:color="auto"/>
      </w:divBdr>
      <w:divsChild>
        <w:div w:id="1118987879">
          <w:marLeft w:val="0"/>
          <w:marRight w:val="0"/>
          <w:marTop w:val="0"/>
          <w:marBottom w:val="0"/>
          <w:divBdr>
            <w:top w:val="none" w:sz="0" w:space="0" w:color="auto"/>
            <w:left w:val="none" w:sz="0" w:space="0" w:color="auto"/>
            <w:bottom w:val="none" w:sz="0" w:space="0" w:color="auto"/>
            <w:right w:val="none" w:sz="0" w:space="0" w:color="auto"/>
          </w:divBdr>
        </w:div>
        <w:div w:id="787311211">
          <w:marLeft w:val="0"/>
          <w:marRight w:val="0"/>
          <w:marTop w:val="0"/>
          <w:marBottom w:val="0"/>
          <w:divBdr>
            <w:top w:val="none" w:sz="0" w:space="0" w:color="auto"/>
            <w:left w:val="none" w:sz="0" w:space="0" w:color="auto"/>
            <w:bottom w:val="none" w:sz="0" w:space="0" w:color="auto"/>
            <w:right w:val="none" w:sz="0" w:space="0" w:color="auto"/>
          </w:divBdr>
        </w:div>
        <w:div w:id="657999756">
          <w:marLeft w:val="0"/>
          <w:marRight w:val="0"/>
          <w:marTop w:val="0"/>
          <w:marBottom w:val="0"/>
          <w:divBdr>
            <w:top w:val="none" w:sz="0" w:space="0" w:color="auto"/>
            <w:left w:val="none" w:sz="0" w:space="0" w:color="auto"/>
            <w:bottom w:val="none" w:sz="0" w:space="0" w:color="auto"/>
            <w:right w:val="none" w:sz="0" w:space="0" w:color="auto"/>
          </w:divBdr>
        </w:div>
        <w:div w:id="1719666642">
          <w:marLeft w:val="0"/>
          <w:marRight w:val="0"/>
          <w:marTop w:val="0"/>
          <w:marBottom w:val="0"/>
          <w:divBdr>
            <w:top w:val="none" w:sz="0" w:space="0" w:color="auto"/>
            <w:left w:val="none" w:sz="0" w:space="0" w:color="auto"/>
            <w:bottom w:val="none" w:sz="0" w:space="0" w:color="auto"/>
            <w:right w:val="none" w:sz="0" w:space="0" w:color="auto"/>
          </w:divBdr>
        </w:div>
        <w:div w:id="2120297114">
          <w:marLeft w:val="0"/>
          <w:marRight w:val="0"/>
          <w:marTop w:val="0"/>
          <w:marBottom w:val="0"/>
          <w:divBdr>
            <w:top w:val="none" w:sz="0" w:space="0" w:color="auto"/>
            <w:left w:val="none" w:sz="0" w:space="0" w:color="auto"/>
            <w:bottom w:val="none" w:sz="0" w:space="0" w:color="auto"/>
            <w:right w:val="none" w:sz="0" w:space="0" w:color="auto"/>
          </w:divBdr>
        </w:div>
        <w:div w:id="2016758460">
          <w:marLeft w:val="0"/>
          <w:marRight w:val="0"/>
          <w:marTop w:val="0"/>
          <w:marBottom w:val="0"/>
          <w:divBdr>
            <w:top w:val="none" w:sz="0" w:space="0" w:color="auto"/>
            <w:left w:val="none" w:sz="0" w:space="0" w:color="auto"/>
            <w:bottom w:val="none" w:sz="0" w:space="0" w:color="auto"/>
            <w:right w:val="none" w:sz="0" w:space="0" w:color="auto"/>
          </w:divBdr>
        </w:div>
        <w:div w:id="498422765">
          <w:marLeft w:val="0"/>
          <w:marRight w:val="0"/>
          <w:marTop w:val="0"/>
          <w:marBottom w:val="0"/>
          <w:divBdr>
            <w:top w:val="none" w:sz="0" w:space="0" w:color="auto"/>
            <w:left w:val="none" w:sz="0" w:space="0" w:color="auto"/>
            <w:bottom w:val="none" w:sz="0" w:space="0" w:color="auto"/>
            <w:right w:val="none" w:sz="0" w:space="0" w:color="auto"/>
          </w:divBdr>
        </w:div>
        <w:div w:id="1082678130">
          <w:marLeft w:val="0"/>
          <w:marRight w:val="0"/>
          <w:marTop w:val="0"/>
          <w:marBottom w:val="0"/>
          <w:divBdr>
            <w:top w:val="none" w:sz="0" w:space="0" w:color="auto"/>
            <w:left w:val="none" w:sz="0" w:space="0" w:color="auto"/>
            <w:bottom w:val="none" w:sz="0" w:space="0" w:color="auto"/>
            <w:right w:val="none" w:sz="0" w:space="0" w:color="auto"/>
          </w:divBdr>
        </w:div>
        <w:div w:id="1354265405">
          <w:marLeft w:val="0"/>
          <w:marRight w:val="0"/>
          <w:marTop w:val="0"/>
          <w:marBottom w:val="0"/>
          <w:divBdr>
            <w:top w:val="none" w:sz="0" w:space="0" w:color="auto"/>
            <w:left w:val="none" w:sz="0" w:space="0" w:color="auto"/>
            <w:bottom w:val="none" w:sz="0" w:space="0" w:color="auto"/>
            <w:right w:val="none" w:sz="0" w:space="0" w:color="auto"/>
          </w:divBdr>
        </w:div>
        <w:div w:id="420561870">
          <w:marLeft w:val="0"/>
          <w:marRight w:val="0"/>
          <w:marTop w:val="0"/>
          <w:marBottom w:val="0"/>
          <w:divBdr>
            <w:top w:val="none" w:sz="0" w:space="0" w:color="auto"/>
            <w:left w:val="none" w:sz="0" w:space="0" w:color="auto"/>
            <w:bottom w:val="none" w:sz="0" w:space="0" w:color="auto"/>
            <w:right w:val="none" w:sz="0" w:space="0" w:color="auto"/>
          </w:divBdr>
        </w:div>
        <w:div w:id="1127163224">
          <w:marLeft w:val="0"/>
          <w:marRight w:val="0"/>
          <w:marTop w:val="0"/>
          <w:marBottom w:val="0"/>
          <w:divBdr>
            <w:top w:val="none" w:sz="0" w:space="0" w:color="auto"/>
            <w:left w:val="none" w:sz="0" w:space="0" w:color="auto"/>
            <w:bottom w:val="none" w:sz="0" w:space="0" w:color="auto"/>
            <w:right w:val="none" w:sz="0" w:space="0" w:color="auto"/>
          </w:divBdr>
        </w:div>
        <w:div w:id="665862161">
          <w:marLeft w:val="0"/>
          <w:marRight w:val="0"/>
          <w:marTop w:val="0"/>
          <w:marBottom w:val="0"/>
          <w:divBdr>
            <w:top w:val="none" w:sz="0" w:space="0" w:color="auto"/>
            <w:left w:val="none" w:sz="0" w:space="0" w:color="auto"/>
            <w:bottom w:val="none" w:sz="0" w:space="0" w:color="auto"/>
            <w:right w:val="none" w:sz="0" w:space="0" w:color="auto"/>
          </w:divBdr>
        </w:div>
        <w:div w:id="1648313918">
          <w:marLeft w:val="0"/>
          <w:marRight w:val="0"/>
          <w:marTop w:val="0"/>
          <w:marBottom w:val="0"/>
          <w:divBdr>
            <w:top w:val="none" w:sz="0" w:space="0" w:color="auto"/>
            <w:left w:val="none" w:sz="0" w:space="0" w:color="auto"/>
            <w:bottom w:val="none" w:sz="0" w:space="0" w:color="auto"/>
            <w:right w:val="none" w:sz="0" w:space="0" w:color="auto"/>
          </w:divBdr>
        </w:div>
        <w:div w:id="1516991876">
          <w:marLeft w:val="0"/>
          <w:marRight w:val="0"/>
          <w:marTop w:val="0"/>
          <w:marBottom w:val="0"/>
          <w:divBdr>
            <w:top w:val="none" w:sz="0" w:space="0" w:color="auto"/>
            <w:left w:val="none" w:sz="0" w:space="0" w:color="auto"/>
            <w:bottom w:val="none" w:sz="0" w:space="0" w:color="auto"/>
            <w:right w:val="none" w:sz="0" w:space="0" w:color="auto"/>
          </w:divBdr>
        </w:div>
        <w:div w:id="1917548247">
          <w:marLeft w:val="0"/>
          <w:marRight w:val="0"/>
          <w:marTop w:val="0"/>
          <w:marBottom w:val="0"/>
          <w:divBdr>
            <w:top w:val="none" w:sz="0" w:space="0" w:color="auto"/>
            <w:left w:val="none" w:sz="0" w:space="0" w:color="auto"/>
            <w:bottom w:val="none" w:sz="0" w:space="0" w:color="auto"/>
            <w:right w:val="none" w:sz="0" w:space="0" w:color="auto"/>
          </w:divBdr>
        </w:div>
        <w:div w:id="1103309451">
          <w:marLeft w:val="0"/>
          <w:marRight w:val="0"/>
          <w:marTop w:val="0"/>
          <w:marBottom w:val="0"/>
          <w:divBdr>
            <w:top w:val="none" w:sz="0" w:space="0" w:color="auto"/>
            <w:left w:val="none" w:sz="0" w:space="0" w:color="auto"/>
            <w:bottom w:val="none" w:sz="0" w:space="0" w:color="auto"/>
            <w:right w:val="none" w:sz="0" w:space="0" w:color="auto"/>
          </w:divBdr>
        </w:div>
        <w:div w:id="1032805500">
          <w:marLeft w:val="0"/>
          <w:marRight w:val="0"/>
          <w:marTop w:val="0"/>
          <w:marBottom w:val="0"/>
          <w:divBdr>
            <w:top w:val="none" w:sz="0" w:space="0" w:color="auto"/>
            <w:left w:val="none" w:sz="0" w:space="0" w:color="auto"/>
            <w:bottom w:val="none" w:sz="0" w:space="0" w:color="auto"/>
            <w:right w:val="none" w:sz="0" w:space="0" w:color="auto"/>
          </w:divBdr>
        </w:div>
        <w:div w:id="401176759">
          <w:marLeft w:val="0"/>
          <w:marRight w:val="0"/>
          <w:marTop w:val="0"/>
          <w:marBottom w:val="0"/>
          <w:divBdr>
            <w:top w:val="none" w:sz="0" w:space="0" w:color="auto"/>
            <w:left w:val="none" w:sz="0" w:space="0" w:color="auto"/>
            <w:bottom w:val="none" w:sz="0" w:space="0" w:color="auto"/>
            <w:right w:val="none" w:sz="0" w:space="0" w:color="auto"/>
          </w:divBdr>
        </w:div>
        <w:div w:id="641079874">
          <w:marLeft w:val="0"/>
          <w:marRight w:val="0"/>
          <w:marTop w:val="0"/>
          <w:marBottom w:val="0"/>
          <w:divBdr>
            <w:top w:val="none" w:sz="0" w:space="0" w:color="auto"/>
            <w:left w:val="none" w:sz="0" w:space="0" w:color="auto"/>
            <w:bottom w:val="none" w:sz="0" w:space="0" w:color="auto"/>
            <w:right w:val="none" w:sz="0" w:space="0" w:color="auto"/>
          </w:divBdr>
        </w:div>
        <w:div w:id="1983192937">
          <w:marLeft w:val="0"/>
          <w:marRight w:val="0"/>
          <w:marTop w:val="0"/>
          <w:marBottom w:val="0"/>
          <w:divBdr>
            <w:top w:val="none" w:sz="0" w:space="0" w:color="auto"/>
            <w:left w:val="none" w:sz="0" w:space="0" w:color="auto"/>
            <w:bottom w:val="none" w:sz="0" w:space="0" w:color="auto"/>
            <w:right w:val="none" w:sz="0" w:space="0" w:color="auto"/>
          </w:divBdr>
        </w:div>
        <w:div w:id="554514131">
          <w:marLeft w:val="0"/>
          <w:marRight w:val="0"/>
          <w:marTop w:val="0"/>
          <w:marBottom w:val="0"/>
          <w:divBdr>
            <w:top w:val="none" w:sz="0" w:space="0" w:color="auto"/>
            <w:left w:val="none" w:sz="0" w:space="0" w:color="auto"/>
            <w:bottom w:val="none" w:sz="0" w:space="0" w:color="auto"/>
            <w:right w:val="none" w:sz="0" w:space="0" w:color="auto"/>
          </w:divBdr>
        </w:div>
        <w:div w:id="1316448013">
          <w:marLeft w:val="0"/>
          <w:marRight w:val="0"/>
          <w:marTop w:val="0"/>
          <w:marBottom w:val="0"/>
          <w:divBdr>
            <w:top w:val="none" w:sz="0" w:space="0" w:color="auto"/>
            <w:left w:val="none" w:sz="0" w:space="0" w:color="auto"/>
            <w:bottom w:val="none" w:sz="0" w:space="0" w:color="auto"/>
            <w:right w:val="none" w:sz="0" w:space="0" w:color="auto"/>
          </w:divBdr>
        </w:div>
        <w:div w:id="2101756206">
          <w:marLeft w:val="0"/>
          <w:marRight w:val="0"/>
          <w:marTop w:val="0"/>
          <w:marBottom w:val="0"/>
          <w:divBdr>
            <w:top w:val="none" w:sz="0" w:space="0" w:color="auto"/>
            <w:left w:val="none" w:sz="0" w:space="0" w:color="auto"/>
            <w:bottom w:val="none" w:sz="0" w:space="0" w:color="auto"/>
            <w:right w:val="none" w:sz="0" w:space="0" w:color="auto"/>
          </w:divBdr>
        </w:div>
        <w:div w:id="579294078">
          <w:marLeft w:val="0"/>
          <w:marRight w:val="0"/>
          <w:marTop w:val="0"/>
          <w:marBottom w:val="0"/>
          <w:divBdr>
            <w:top w:val="none" w:sz="0" w:space="0" w:color="auto"/>
            <w:left w:val="none" w:sz="0" w:space="0" w:color="auto"/>
            <w:bottom w:val="none" w:sz="0" w:space="0" w:color="auto"/>
            <w:right w:val="none" w:sz="0" w:space="0" w:color="auto"/>
          </w:divBdr>
        </w:div>
      </w:divsChild>
    </w:div>
    <w:div w:id="1995911693">
      <w:bodyDiv w:val="1"/>
      <w:marLeft w:val="0"/>
      <w:marRight w:val="0"/>
      <w:marTop w:val="0"/>
      <w:marBottom w:val="0"/>
      <w:divBdr>
        <w:top w:val="none" w:sz="0" w:space="0" w:color="auto"/>
        <w:left w:val="none" w:sz="0" w:space="0" w:color="auto"/>
        <w:bottom w:val="none" w:sz="0" w:space="0" w:color="auto"/>
        <w:right w:val="none" w:sz="0" w:space="0" w:color="auto"/>
      </w:divBdr>
      <w:divsChild>
        <w:div w:id="268046268">
          <w:marLeft w:val="0"/>
          <w:marRight w:val="0"/>
          <w:marTop w:val="0"/>
          <w:marBottom w:val="0"/>
          <w:divBdr>
            <w:top w:val="none" w:sz="0" w:space="0" w:color="auto"/>
            <w:left w:val="none" w:sz="0" w:space="0" w:color="auto"/>
            <w:bottom w:val="none" w:sz="0" w:space="0" w:color="auto"/>
            <w:right w:val="none" w:sz="0" w:space="0" w:color="auto"/>
          </w:divBdr>
        </w:div>
        <w:div w:id="548806357">
          <w:marLeft w:val="0"/>
          <w:marRight w:val="0"/>
          <w:marTop w:val="0"/>
          <w:marBottom w:val="0"/>
          <w:divBdr>
            <w:top w:val="none" w:sz="0" w:space="0" w:color="auto"/>
            <w:left w:val="none" w:sz="0" w:space="0" w:color="auto"/>
            <w:bottom w:val="none" w:sz="0" w:space="0" w:color="auto"/>
            <w:right w:val="none" w:sz="0" w:space="0" w:color="auto"/>
          </w:divBdr>
        </w:div>
        <w:div w:id="1568489259">
          <w:marLeft w:val="0"/>
          <w:marRight w:val="0"/>
          <w:marTop w:val="0"/>
          <w:marBottom w:val="0"/>
          <w:divBdr>
            <w:top w:val="none" w:sz="0" w:space="0" w:color="auto"/>
            <w:left w:val="none" w:sz="0" w:space="0" w:color="auto"/>
            <w:bottom w:val="none" w:sz="0" w:space="0" w:color="auto"/>
            <w:right w:val="none" w:sz="0" w:space="0" w:color="auto"/>
          </w:divBdr>
        </w:div>
        <w:div w:id="43602008">
          <w:marLeft w:val="0"/>
          <w:marRight w:val="0"/>
          <w:marTop w:val="0"/>
          <w:marBottom w:val="0"/>
          <w:divBdr>
            <w:top w:val="none" w:sz="0" w:space="0" w:color="auto"/>
            <w:left w:val="none" w:sz="0" w:space="0" w:color="auto"/>
            <w:bottom w:val="none" w:sz="0" w:space="0" w:color="auto"/>
            <w:right w:val="none" w:sz="0" w:space="0" w:color="auto"/>
          </w:divBdr>
        </w:div>
        <w:div w:id="1317031145">
          <w:marLeft w:val="0"/>
          <w:marRight w:val="0"/>
          <w:marTop w:val="0"/>
          <w:marBottom w:val="0"/>
          <w:divBdr>
            <w:top w:val="none" w:sz="0" w:space="0" w:color="auto"/>
            <w:left w:val="none" w:sz="0" w:space="0" w:color="auto"/>
            <w:bottom w:val="none" w:sz="0" w:space="0" w:color="auto"/>
            <w:right w:val="none" w:sz="0" w:space="0" w:color="auto"/>
          </w:divBdr>
        </w:div>
        <w:div w:id="791820933">
          <w:marLeft w:val="0"/>
          <w:marRight w:val="0"/>
          <w:marTop w:val="0"/>
          <w:marBottom w:val="0"/>
          <w:divBdr>
            <w:top w:val="none" w:sz="0" w:space="0" w:color="auto"/>
            <w:left w:val="none" w:sz="0" w:space="0" w:color="auto"/>
            <w:bottom w:val="none" w:sz="0" w:space="0" w:color="auto"/>
            <w:right w:val="none" w:sz="0" w:space="0" w:color="auto"/>
          </w:divBdr>
        </w:div>
        <w:div w:id="252863715">
          <w:marLeft w:val="0"/>
          <w:marRight w:val="0"/>
          <w:marTop w:val="0"/>
          <w:marBottom w:val="0"/>
          <w:divBdr>
            <w:top w:val="none" w:sz="0" w:space="0" w:color="auto"/>
            <w:left w:val="none" w:sz="0" w:space="0" w:color="auto"/>
            <w:bottom w:val="none" w:sz="0" w:space="0" w:color="auto"/>
            <w:right w:val="none" w:sz="0" w:space="0" w:color="auto"/>
          </w:divBdr>
        </w:div>
        <w:div w:id="1882084300">
          <w:marLeft w:val="0"/>
          <w:marRight w:val="0"/>
          <w:marTop w:val="0"/>
          <w:marBottom w:val="0"/>
          <w:divBdr>
            <w:top w:val="none" w:sz="0" w:space="0" w:color="auto"/>
            <w:left w:val="none" w:sz="0" w:space="0" w:color="auto"/>
            <w:bottom w:val="none" w:sz="0" w:space="0" w:color="auto"/>
            <w:right w:val="none" w:sz="0" w:space="0" w:color="auto"/>
          </w:divBdr>
        </w:div>
        <w:div w:id="1567446774">
          <w:marLeft w:val="0"/>
          <w:marRight w:val="0"/>
          <w:marTop w:val="0"/>
          <w:marBottom w:val="0"/>
          <w:divBdr>
            <w:top w:val="none" w:sz="0" w:space="0" w:color="auto"/>
            <w:left w:val="none" w:sz="0" w:space="0" w:color="auto"/>
            <w:bottom w:val="none" w:sz="0" w:space="0" w:color="auto"/>
            <w:right w:val="none" w:sz="0" w:space="0" w:color="auto"/>
          </w:divBdr>
        </w:div>
        <w:div w:id="1063021710">
          <w:marLeft w:val="0"/>
          <w:marRight w:val="0"/>
          <w:marTop w:val="0"/>
          <w:marBottom w:val="0"/>
          <w:divBdr>
            <w:top w:val="none" w:sz="0" w:space="0" w:color="auto"/>
            <w:left w:val="none" w:sz="0" w:space="0" w:color="auto"/>
            <w:bottom w:val="none" w:sz="0" w:space="0" w:color="auto"/>
            <w:right w:val="none" w:sz="0" w:space="0" w:color="auto"/>
          </w:divBdr>
        </w:div>
        <w:div w:id="44403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19</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Bun.Corp</Company>
  <LinksUpToDate>false</LinksUpToDate>
  <CharactersWithSpaces>17749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 Kurnianingsih</dc:creator>
  <cp:keywords/>
  <dc:description/>
  <cp:lastModifiedBy>Firman Budiman </cp:lastModifiedBy>
  <cp:revision>8</cp:revision>
  <cp:lastPrinted>2009-07-17T14:24:00Z</cp:lastPrinted>
  <dcterms:created xsi:type="dcterms:W3CDTF">2009-07-16T23:08:00Z</dcterms:created>
  <dcterms:modified xsi:type="dcterms:W3CDTF">2009-07-17T15:11:00Z</dcterms:modified>
</cp:coreProperties>
</file>